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57" w:rsidRDefault="005B2B57" w:rsidP="005B2B57">
      <w:pPr>
        <w:rPr>
          <w:rFonts w:ascii="ＭＳ 明朝" w:hAnsi="Century"/>
        </w:rPr>
      </w:pPr>
      <w:bookmarkStart w:id="0" w:name="_GoBack"/>
      <w:bookmarkEnd w:id="0"/>
    </w:p>
    <w:p w:rsidR="005B2B57" w:rsidRDefault="005B2B57" w:rsidP="005B2B57"/>
    <w:p w:rsidR="005B2B57" w:rsidRDefault="005B2B57" w:rsidP="005B2B57">
      <w:pPr>
        <w:rPr>
          <w:rFonts w:ascii="ＭＳ 明朝" w:hAnsi="Century"/>
        </w:rPr>
      </w:pPr>
    </w:p>
    <w:p w:rsidR="005B2B57" w:rsidRDefault="005B2B57" w:rsidP="005B2B57">
      <w:pPr>
        <w:rPr>
          <w:rFonts w:ascii="ＭＳ 明朝" w:hAnsi="Century"/>
        </w:rPr>
      </w:pPr>
    </w:p>
    <w:p w:rsidR="005B2B57" w:rsidRDefault="005B2B57" w:rsidP="005B2B57">
      <w:pPr>
        <w:rPr>
          <w:rFonts w:ascii="ＭＳ 明朝" w:hAnsi="Century"/>
        </w:rPr>
      </w:pPr>
    </w:p>
    <w:p w:rsidR="005B2B57" w:rsidRDefault="005B2B57" w:rsidP="005B2B57">
      <w:pPr>
        <w:rPr>
          <w:rFonts w:ascii="ＭＳ 明朝" w:hAnsi="Century"/>
        </w:rPr>
      </w:pPr>
    </w:p>
    <w:p w:rsidR="005B2B57" w:rsidRDefault="005B2B57" w:rsidP="005B2B57">
      <w:pPr>
        <w:rPr>
          <w:rFonts w:ascii="ＭＳ 明朝" w:hAnsi="Century"/>
        </w:rPr>
      </w:pPr>
    </w:p>
    <w:p w:rsidR="005B2B57" w:rsidRDefault="005B2B57" w:rsidP="005B2B57">
      <w:pPr>
        <w:rPr>
          <w:rFonts w:ascii="ＭＳ 明朝" w:hAnsi="Century"/>
        </w:rPr>
      </w:pPr>
    </w:p>
    <w:p w:rsidR="005B2B57" w:rsidRDefault="005B2B57" w:rsidP="005B2B57">
      <w:pPr>
        <w:rPr>
          <w:rFonts w:ascii="ＭＳ 明朝" w:hAnsi="Century"/>
        </w:rPr>
      </w:pPr>
    </w:p>
    <w:p w:rsidR="005B2B57" w:rsidRDefault="005B2B57" w:rsidP="005B2B57">
      <w:pPr>
        <w:jc w:val="center"/>
        <w:rPr>
          <w:rFonts w:ascii="ＭＳ 明朝" w:hAnsi="Century"/>
        </w:rPr>
      </w:pPr>
      <w:r>
        <w:rPr>
          <w:rFonts w:ascii="ＭＳ 明朝" w:eastAsia="ＤＦ平成ゴシック体W5" w:hAnsi="Century" w:cs="ＤＦ平成ゴシック体W5" w:hint="eastAsia"/>
          <w:sz w:val="48"/>
          <w:szCs w:val="48"/>
        </w:rPr>
        <w:t>農業経営基盤の強化の促進に関する</w:t>
      </w:r>
    </w:p>
    <w:p w:rsidR="005B2B57" w:rsidRDefault="005B2B57" w:rsidP="005B2B57">
      <w:pPr>
        <w:rPr>
          <w:rFonts w:ascii="ＭＳ 明朝" w:hAnsi="Century"/>
        </w:rPr>
      </w:pPr>
      <w:r>
        <w:rPr>
          <w:rFonts w:ascii="ＭＳ 明朝" w:eastAsia="ＤＦ平成ゴシック体W5" w:hAnsi="Century" w:cs="ＤＦ平成ゴシック体W5" w:hint="eastAsia"/>
          <w:sz w:val="48"/>
          <w:szCs w:val="48"/>
        </w:rPr>
        <w:t xml:space="preserve">　　基本的な構想</w:t>
      </w:r>
    </w:p>
    <w:p w:rsidR="005B2B57" w:rsidRDefault="005B2B57" w:rsidP="005B2B57">
      <w:pPr>
        <w:rPr>
          <w:rFonts w:ascii="ＭＳ 明朝" w:hAnsi="Century"/>
        </w:rPr>
      </w:pPr>
    </w:p>
    <w:p w:rsidR="005B2B57" w:rsidRDefault="005B2B57" w:rsidP="005B2B57">
      <w:pPr>
        <w:rPr>
          <w:rFonts w:ascii="ＭＳ 明朝" w:hAnsi="Century"/>
        </w:rPr>
      </w:pPr>
    </w:p>
    <w:p w:rsidR="005B2B57" w:rsidRDefault="005B2B57" w:rsidP="005B2B57">
      <w:pPr>
        <w:rPr>
          <w:rFonts w:ascii="ＭＳ 明朝" w:hAnsi="Century"/>
        </w:rPr>
      </w:pPr>
    </w:p>
    <w:p w:rsidR="005B2B57" w:rsidRDefault="005B2B57" w:rsidP="005B2B57">
      <w:pPr>
        <w:rPr>
          <w:rFonts w:ascii="ＭＳ 明朝" w:hAnsi="Century"/>
        </w:rPr>
      </w:pPr>
    </w:p>
    <w:p w:rsidR="005B2B57" w:rsidRDefault="005B2B57" w:rsidP="005B2B57">
      <w:pPr>
        <w:rPr>
          <w:rFonts w:ascii="ＭＳ 明朝" w:hAnsi="Century"/>
        </w:rPr>
      </w:pPr>
    </w:p>
    <w:p w:rsidR="005B2B57" w:rsidRDefault="005B2B57" w:rsidP="005B2B57">
      <w:pPr>
        <w:rPr>
          <w:rFonts w:ascii="ＭＳ 明朝" w:hAnsi="Century"/>
        </w:rPr>
      </w:pPr>
    </w:p>
    <w:p w:rsidR="005B2B57" w:rsidRDefault="005B2B57" w:rsidP="005B2B57">
      <w:pPr>
        <w:rPr>
          <w:rFonts w:ascii="ＭＳ 明朝" w:hAnsi="Century"/>
        </w:rPr>
      </w:pPr>
    </w:p>
    <w:p w:rsidR="005B2B57" w:rsidRDefault="005B2B57" w:rsidP="005B2B57">
      <w:pPr>
        <w:rPr>
          <w:rFonts w:ascii="ＭＳ 明朝" w:hAnsi="Century"/>
        </w:rPr>
      </w:pPr>
    </w:p>
    <w:p w:rsidR="005B2B57" w:rsidRDefault="005B2B57" w:rsidP="005B2B57">
      <w:pPr>
        <w:rPr>
          <w:rFonts w:ascii="ＭＳ 明朝" w:hAnsi="Century"/>
        </w:rPr>
      </w:pPr>
    </w:p>
    <w:p w:rsidR="005B2B57" w:rsidRDefault="005B2B57" w:rsidP="005B2B57">
      <w:pPr>
        <w:jc w:val="center"/>
        <w:rPr>
          <w:rFonts w:ascii="ＭＳ 明朝" w:hAnsi="Century"/>
        </w:rPr>
      </w:pPr>
    </w:p>
    <w:p w:rsidR="005B2B57" w:rsidRDefault="005B2B57" w:rsidP="005B2B57">
      <w:pPr>
        <w:jc w:val="center"/>
        <w:rPr>
          <w:rFonts w:ascii="ＭＳ 明朝" w:hAnsi="Century"/>
        </w:rPr>
      </w:pPr>
      <w:r>
        <w:rPr>
          <w:rFonts w:cs="ＭＳ 明朝" w:hint="eastAsia"/>
          <w:sz w:val="40"/>
          <w:szCs w:val="40"/>
        </w:rPr>
        <w:t>令和４年１月１７日</w:t>
      </w:r>
    </w:p>
    <w:p w:rsidR="005B2B57" w:rsidRDefault="005B2B57" w:rsidP="005B2B57">
      <w:pPr>
        <w:rPr>
          <w:rFonts w:ascii="ＭＳ 明朝" w:hAnsi="Century"/>
        </w:rPr>
      </w:pPr>
    </w:p>
    <w:p w:rsidR="005B2B57" w:rsidRDefault="005B2B57" w:rsidP="005B2B57">
      <w:pPr>
        <w:rPr>
          <w:rFonts w:ascii="ＭＳ 明朝" w:hAnsi="Century"/>
        </w:rPr>
      </w:pPr>
    </w:p>
    <w:p w:rsidR="005B2B57" w:rsidRDefault="005B2B57" w:rsidP="005B2B57">
      <w:pPr>
        <w:rPr>
          <w:rFonts w:ascii="ＭＳ 明朝" w:hAnsi="Century"/>
        </w:rPr>
      </w:pPr>
    </w:p>
    <w:p w:rsidR="005B2B57" w:rsidRDefault="005B2B57" w:rsidP="005B2B57">
      <w:pPr>
        <w:rPr>
          <w:rFonts w:ascii="ＭＳ 明朝" w:hAnsi="Century"/>
        </w:rPr>
      </w:pPr>
    </w:p>
    <w:p w:rsidR="005B2B57" w:rsidRDefault="005B2B57" w:rsidP="005B2B57">
      <w:pPr>
        <w:rPr>
          <w:rFonts w:ascii="ＭＳ 明朝" w:hAnsi="Century"/>
        </w:rPr>
      </w:pPr>
    </w:p>
    <w:p w:rsidR="005B2B57" w:rsidRDefault="005B2B57" w:rsidP="005B2B57">
      <w:pPr>
        <w:rPr>
          <w:rFonts w:ascii="ＭＳ 明朝" w:hAnsi="Century"/>
        </w:rPr>
      </w:pPr>
    </w:p>
    <w:p w:rsidR="005B2B57" w:rsidRDefault="005B2B57" w:rsidP="005B2B57">
      <w:pPr>
        <w:rPr>
          <w:rFonts w:ascii="ＭＳ 明朝" w:hAnsi="Century"/>
        </w:rPr>
      </w:pPr>
    </w:p>
    <w:p w:rsidR="005B2B57" w:rsidRDefault="005B2B57" w:rsidP="005B2B57">
      <w:pPr>
        <w:rPr>
          <w:rFonts w:ascii="ＭＳ 明朝" w:hAnsi="Century"/>
        </w:rPr>
      </w:pPr>
    </w:p>
    <w:p w:rsidR="005B2B57" w:rsidRDefault="005B2B57" w:rsidP="005B2B57">
      <w:pPr>
        <w:rPr>
          <w:rFonts w:ascii="ＭＳ 明朝" w:hAnsi="Century"/>
        </w:rPr>
      </w:pPr>
    </w:p>
    <w:p w:rsidR="005B2B57" w:rsidRDefault="005B2B57" w:rsidP="005B2B57">
      <w:pPr>
        <w:jc w:val="center"/>
        <w:rPr>
          <w:rFonts w:ascii="ＭＳ 明朝" w:hAnsi="Century"/>
        </w:rPr>
      </w:pPr>
      <w:r>
        <w:rPr>
          <w:rFonts w:ascii="ＭＳ 明朝" w:eastAsia="ＤＦ平成ゴシック体W5" w:hAnsi="Century" w:cs="ＤＦ平成ゴシック体W5" w:hint="eastAsia"/>
          <w:sz w:val="40"/>
          <w:szCs w:val="40"/>
        </w:rPr>
        <w:t>多　治　見　市</w:t>
      </w:r>
    </w:p>
    <w:p w:rsidR="005B2B57" w:rsidRDefault="005B2B57" w:rsidP="005B2B57">
      <w:pPr>
        <w:rPr>
          <w:rFonts w:ascii="ＭＳ 明朝" w:hAnsi="Century"/>
        </w:rPr>
      </w:pPr>
    </w:p>
    <w:p w:rsidR="005B2B57" w:rsidRDefault="005B2B57" w:rsidP="005B2B57">
      <w:pPr>
        <w:rPr>
          <w:rFonts w:ascii="ＭＳ 明朝" w:hAnsi="Century"/>
        </w:rPr>
      </w:pPr>
    </w:p>
    <w:p w:rsidR="005B2B57" w:rsidRDefault="005B2B57" w:rsidP="005B2B57">
      <w:pPr>
        <w:rPr>
          <w:rFonts w:ascii="ＭＳ 明朝" w:hAnsi="Century"/>
        </w:rPr>
      </w:pPr>
    </w:p>
    <w:p w:rsidR="005B2B57" w:rsidRPr="00793882" w:rsidRDefault="005B2B57" w:rsidP="005B2B57">
      <w:pPr>
        <w:rPr>
          <w:rFonts w:ascii="ＭＳ 明朝" w:hAnsi="Century"/>
        </w:rPr>
      </w:pPr>
    </w:p>
    <w:p w:rsidR="005B2B57" w:rsidRDefault="005B2B57" w:rsidP="005B2B57">
      <w:pPr>
        <w:rPr>
          <w:rFonts w:ascii="ＭＳ 明朝" w:cs="ＭＳ 明朝"/>
          <w:color w:val="auto"/>
        </w:rPr>
      </w:pPr>
      <w:r>
        <w:rPr>
          <w:rFonts w:ascii="ＭＳ ゴシック" w:eastAsia="ＭＳ ゴシック" w:hAnsi="ＭＳ ゴシック" w:cs="ＭＳ 明朝" w:hint="eastAsia"/>
          <w:color w:val="FF0000"/>
        </w:rPr>
        <w:lastRenderedPageBreak/>
        <w:t xml:space="preserve">　　　　　　　　　　　</w:t>
      </w:r>
      <w:r>
        <w:rPr>
          <w:rFonts w:ascii="ＭＳ 明朝" w:hAnsi="ＭＳ 明朝" w:cs="ＭＳ 明朝" w:hint="eastAsia"/>
          <w:color w:val="FF0000"/>
        </w:rPr>
        <w:t xml:space="preserve">　</w:t>
      </w:r>
      <w:r>
        <w:rPr>
          <w:rFonts w:ascii="ＭＳ 明朝" w:hAnsi="ＭＳ 明朝" w:cs="ＭＳ 明朝" w:hint="eastAsia"/>
          <w:color w:val="auto"/>
        </w:rPr>
        <w:t>目　　　　　　　　　　　　　　次</w:t>
      </w:r>
    </w:p>
    <w:p w:rsidR="005B2B57" w:rsidRDefault="005B2B57" w:rsidP="005B2B57">
      <w:pPr>
        <w:rPr>
          <w:rFonts w:ascii="ＭＳ 明朝" w:cs="ＭＳ 明朝"/>
          <w:color w:val="auto"/>
        </w:rPr>
      </w:pPr>
    </w:p>
    <w:p w:rsidR="005B2B57" w:rsidRDefault="005B2B57" w:rsidP="005B2B57">
      <w:pPr>
        <w:rPr>
          <w:rFonts w:ascii="ＭＳ 明朝" w:cs="ＭＳ 明朝"/>
          <w:color w:val="auto"/>
        </w:rPr>
      </w:pPr>
    </w:p>
    <w:p w:rsidR="005B2B57" w:rsidRDefault="005B2B57" w:rsidP="005B2B57">
      <w:pPr>
        <w:rPr>
          <w:rFonts w:ascii="ＭＳ 明朝" w:cs="ＭＳ 明朝"/>
          <w:color w:val="auto"/>
        </w:rPr>
      </w:pPr>
      <w:r>
        <w:rPr>
          <w:rFonts w:ascii="ＭＳ 明朝" w:hAnsi="ＭＳ 明朝" w:cs="ＭＳ 明朝" w:hint="eastAsia"/>
          <w:color w:val="auto"/>
        </w:rPr>
        <w:t>第１　農業経営基盤の強化の促進に関する目標――――――――――――――――　１</w:t>
      </w:r>
    </w:p>
    <w:p w:rsidR="005B2B57" w:rsidRDefault="005B2B57" w:rsidP="005B2B57">
      <w:pPr>
        <w:rPr>
          <w:rFonts w:ascii="ＭＳ 明朝" w:cs="ＭＳ 明朝"/>
          <w:color w:val="auto"/>
        </w:rPr>
      </w:pPr>
    </w:p>
    <w:p w:rsidR="005B2B57" w:rsidRDefault="005B2B57" w:rsidP="005B2B57">
      <w:pPr>
        <w:rPr>
          <w:rFonts w:ascii="ＭＳ 明朝" w:cs="ＭＳ 明朝"/>
          <w:color w:val="auto"/>
        </w:rPr>
      </w:pPr>
      <w:r>
        <w:rPr>
          <w:rFonts w:ascii="ＭＳ 明朝" w:hAnsi="ＭＳ 明朝" w:cs="ＭＳ 明朝" w:hint="eastAsia"/>
          <w:color w:val="auto"/>
        </w:rPr>
        <w:t>第２　農業経営の規模、生産方式、経営管理の方法及び農業――――――――――　３</w:t>
      </w:r>
    </w:p>
    <w:p w:rsidR="005B2B57" w:rsidRDefault="005B2B57" w:rsidP="005B2B57">
      <w:pPr>
        <w:ind w:firstLineChars="300" w:firstLine="630"/>
        <w:rPr>
          <w:rFonts w:ascii="ＭＳ 明朝" w:cs="ＭＳ 明朝"/>
          <w:color w:val="auto"/>
        </w:rPr>
      </w:pPr>
      <w:r>
        <w:rPr>
          <w:rFonts w:ascii="ＭＳ 明朝" w:hAnsi="ＭＳ 明朝" w:cs="ＭＳ 明朝" w:hint="eastAsia"/>
          <w:color w:val="auto"/>
        </w:rPr>
        <w:t>従事者の態様等に関する営農の類型ごとの効率的かつ</w:t>
      </w:r>
    </w:p>
    <w:p w:rsidR="005B2B57" w:rsidRDefault="005B2B57" w:rsidP="005B2B57">
      <w:pPr>
        <w:ind w:firstLineChars="300" w:firstLine="630"/>
        <w:rPr>
          <w:rFonts w:ascii="ＭＳ 明朝" w:cs="ＭＳ 明朝"/>
          <w:color w:val="auto"/>
        </w:rPr>
      </w:pPr>
      <w:r>
        <w:rPr>
          <w:rFonts w:ascii="ＭＳ 明朝" w:hAnsi="ＭＳ 明朝" w:cs="ＭＳ 明朝" w:hint="eastAsia"/>
          <w:color w:val="auto"/>
        </w:rPr>
        <w:t>安定的な農業経営の目標</w:t>
      </w:r>
    </w:p>
    <w:p w:rsidR="005B2B57" w:rsidRDefault="005B2B57" w:rsidP="005B2B57">
      <w:pPr>
        <w:rPr>
          <w:rFonts w:ascii="ＭＳ 明朝" w:cs="ＭＳ 明朝"/>
          <w:color w:val="auto"/>
        </w:rPr>
      </w:pPr>
    </w:p>
    <w:p w:rsidR="005B2B57" w:rsidRPr="00AC544B" w:rsidRDefault="005B2B57" w:rsidP="005B2B57">
      <w:pPr>
        <w:rPr>
          <w:rFonts w:asciiTheme="minorEastAsia" w:eastAsiaTheme="minorEastAsia" w:hAnsiTheme="minorEastAsia" w:cs="ＭＳ 明朝"/>
          <w:color w:val="auto"/>
        </w:rPr>
      </w:pPr>
      <w:r w:rsidRPr="00CB461B">
        <w:rPr>
          <w:rFonts w:ascii="ＭＳ 明朝" w:hAnsi="ＭＳ 明朝" w:cs="ＭＳ 明朝" w:hint="eastAsia"/>
          <w:color w:val="auto"/>
        </w:rPr>
        <w:t xml:space="preserve">第３　</w:t>
      </w:r>
      <w:r w:rsidRPr="00AC544B">
        <w:rPr>
          <w:rFonts w:asciiTheme="minorEastAsia" w:eastAsiaTheme="minorEastAsia" w:hAnsiTheme="minorEastAsia" w:cs="ＭＳ 明朝" w:hint="eastAsia"/>
          <w:color w:val="auto"/>
        </w:rPr>
        <w:t xml:space="preserve">農業経営の規模、生産方式、経営管理の方法、農業従――――――――――　</w:t>
      </w:r>
      <w:r>
        <w:rPr>
          <w:rFonts w:asciiTheme="minorEastAsia" w:eastAsiaTheme="minorEastAsia" w:hAnsiTheme="minorEastAsia" w:cs="ＭＳ 明朝" w:hint="eastAsia"/>
          <w:color w:val="auto"/>
        </w:rPr>
        <w:t>４</w:t>
      </w:r>
    </w:p>
    <w:p w:rsidR="005B2B57" w:rsidRPr="00AC544B" w:rsidRDefault="005B2B57" w:rsidP="005B2B57">
      <w:pPr>
        <w:ind w:firstLineChars="300" w:firstLine="630"/>
        <w:rPr>
          <w:rFonts w:asciiTheme="minorEastAsia" w:eastAsiaTheme="minorEastAsia" w:hAnsiTheme="minorEastAsia" w:cs="ＭＳ 明朝"/>
          <w:color w:val="auto"/>
        </w:rPr>
      </w:pPr>
      <w:r w:rsidRPr="00AC544B">
        <w:rPr>
          <w:rFonts w:asciiTheme="minorEastAsia" w:eastAsiaTheme="minorEastAsia" w:hAnsiTheme="minorEastAsia" w:cs="ＭＳ 明朝" w:hint="eastAsia"/>
          <w:color w:val="auto"/>
        </w:rPr>
        <w:t>事者の態様等に関する営農の類型ごとの新たに農業経</w:t>
      </w:r>
    </w:p>
    <w:p w:rsidR="005B2B57" w:rsidRPr="00AC544B" w:rsidRDefault="005B2B57" w:rsidP="005B2B57">
      <w:pPr>
        <w:ind w:firstLineChars="300" w:firstLine="630"/>
        <w:rPr>
          <w:rFonts w:asciiTheme="minorEastAsia" w:eastAsiaTheme="minorEastAsia" w:hAnsiTheme="minorEastAsia" w:cs="ＭＳ 明朝"/>
          <w:color w:val="auto"/>
        </w:rPr>
      </w:pPr>
      <w:r w:rsidRPr="00AC544B">
        <w:rPr>
          <w:rFonts w:asciiTheme="minorEastAsia" w:eastAsiaTheme="minorEastAsia" w:hAnsiTheme="minorEastAsia" w:cs="ＭＳ 明朝" w:hint="eastAsia"/>
          <w:color w:val="auto"/>
        </w:rPr>
        <w:t>営を営もうとする青年等が目標とすべき農業経営の指</w:t>
      </w:r>
    </w:p>
    <w:p w:rsidR="005B2B57" w:rsidRPr="00CB461B" w:rsidRDefault="005B2B57" w:rsidP="005B2B57">
      <w:pPr>
        <w:ind w:firstLineChars="300" w:firstLine="630"/>
        <w:rPr>
          <w:rFonts w:ascii="ＭＳ ゴシック" w:eastAsia="ＭＳ ゴシック" w:hAnsi="ＭＳ ゴシック" w:cs="ＭＳ 明朝"/>
          <w:color w:val="auto"/>
        </w:rPr>
      </w:pPr>
      <w:r w:rsidRPr="00AC544B">
        <w:rPr>
          <w:rFonts w:asciiTheme="minorEastAsia" w:eastAsiaTheme="minorEastAsia" w:hAnsiTheme="minorEastAsia" w:cs="ＭＳ 明朝" w:hint="eastAsia"/>
          <w:color w:val="auto"/>
        </w:rPr>
        <w:t>針</w:t>
      </w:r>
    </w:p>
    <w:p w:rsidR="005B2B57" w:rsidRPr="00CB461B" w:rsidRDefault="005B2B57" w:rsidP="005B2B57">
      <w:pPr>
        <w:ind w:firstLineChars="300" w:firstLine="630"/>
        <w:rPr>
          <w:rFonts w:ascii="ＭＳ ゴシック" w:eastAsia="ＭＳ ゴシック" w:hAnsi="ＭＳ ゴシック" w:cs="ＭＳ 明朝"/>
          <w:color w:val="auto"/>
        </w:rPr>
      </w:pPr>
    </w:p>
    <w:p w:rsidR="005B2B57" w:rsidRDefault="005B2B57" w:rsidP="005B2B57">
      <w:pPr>
        <w:rPr>
          <w:rFonts w:ascii="ＭＳ 明朝" w:cs="ＭＳ 明朝"/>
          <w:color w:val="auto"/>
        </w:rPr>
      </w:pPr>
      <w:r w:rsidRPr="00CB461B">
        <w:rPr>
          <w:rFonts w:ascii="ＭＳ 明朝" w:hAnsi="ＭＳ 明朝" w:cs="ＭＳ 明朝" w:hint="eastAsia"/>
          <w:color w:val="auto"/>
        </w:rPr>
        <w:t>第４　効率的かつ安定的な農業経営を営む者</w:t>
      </w:r>
      <w:r>
        <w:rPr>
          <w:rFonts w:ascii="ＭＳ 明朝" w:hAnsi="ＭＳ 明朝" w:cs="ＭＳ 明朝" w:hint="eastAsia"/>
          <w:color w:val="auto"/>
        </w:rPr>
        <w:t>に対する農用地――――――――――　４</w:t>
      </w:r>
    </w:p>
    <w:p w:rsidR="005B2B57" w:rsidRDefault="005B2B57" w:rsidP="005B2B57">
      <w:pPr>
        <w:ind w:firstLineChars="300" w:firstLine="630"/>
        <w:rPr>
          <w:rFonts w:ascii="ＭＳ 明朝" w:cs="ＭＳ 明朝"/>
          <w:color w:val="auto"/>
        </w:rPr>
      </w:pPr>
      <w:r>
        <w:rPr>
          <w:rFonts w:ascii="ＭＳ 明朝" w:hAnsi="ＭＳ 明朝" w:cs="ＭＳ 明朝" w:hint="eastAsia"/>
          <w:color w:val="auto"/>
        </w:rPr>
        <w:t>の利用の集積に関する目標その他農用地の利用関係の</w:t>
      </w:r>
    </w:p>
    <w:p w:rsidR="005B2B57" w:rsidRDefault="005B2B57" w:rsidP="005B2B57">
      <w:pPr>
        <w:ind w:firstLineChars="300" w:firstLine="630"/>
        <w:rPr>
          <w:rFonts w:ascii="ＭＳ 明朝" w:cs="ＭＳ 明朝"/>
          <w:color w:val="auto"/>
        </w:rPr>
      </w:pPr>
      <w:r>
        <w:rPr>
          <w:rFonts w:ascii="ＭＳ 明朝" w:hAnsi="ＭＳ 明朝" w:cs="ＭＳ 明朝" w:hint="eastAsia"/>
          <w:color w:val="auto"/>
        </w:rPr>
        <w:t>改善に関する目標</w:t>
      </w:r>
    </w:p>
    <w:p w:rsidR="005B2B57" w:rsidRDefault="005B2B57" w:rsidP="005B2B57">
      <w:pPr>
        <w:ind w:firstLineChars="300" w:firstLine="630"/>
        <w:rPr>
          <w:rFonts w:ascii="ＭＳ 明朝" w:cs="ＭＳ 明朝"/>
          <w:color w:val="auto"/>
        </w:rPr>
      </w:pPr>
    </w:p>
    <w:p w:rsidR="005B2B57" w:rsidRPr="00CB461B" w:rsidRDefault="005B2B57" w:rsidP="005B2B57">
      <w:pPr>
        <w:rPr>
          <w:rFonts w:ascii="ＭＳ 明朝"/>
          <w:color w:val="auto"/>
        </w:rPr>
      </w:pPr>
      <w:r>
        <w:rPr>
          <w:rFonts w:ascii="ＭＳ 明朝" w:hAnsi="ＭＳ 明朝" w:cs="ＭＳ 明朝" w:hint="eastAsia"/>
          <w:color w:val="auto"/>
        </w:rPr>
        <w:t>第</w:t>
      </w:r>
      <w:r w:rsidRPr="00CB461B">
        <w:rPr>
          <w:rFonts w:ascii="ＭＳ 明朝" w:hAnsi="ＭＳ 明朝" w:cs="ＭＳ 明朝" w:hint="eastAsia"/>
          <w:color w:val="auto"/>
        </w:rPr>
        <w:t xml:space="preserve">５　農業経営基盤強化促進事業に関する事項――――――――――――――――　</w:t>
      </w:r>
      <w:r>
        <w:rPr>
          <w:rFonts w:ascii="ＭＳ 明朝" w:hAnsi="ＭＳ 明朝" w:cs="ＭＳ 明朝" w:hint="eastAsia"/>
          <w:color w:val="auto"/>
        </w:rPr>
        <w:t>５</w:t>
      </w:r>
    </w:p>
    <w:p w:rsidR="005B2B57" w:rsidRPr="00E829AD" w:rsidRDefault="005B2B57" w:rsidP="005B2B57">
      <w:pPr>
        <w:rPr>
          <w:rFonts w:ascii="ＭＳ 明朝" w:cs="ＭＳ 明朝"/>
          <w:color w:val="auto"/>
        </w:rPr>
      </w:pPr>
    </w:p>
    <w:p w:rsidR="005B2B57" w:rsidRPr="00CB461B" w:rsidRDefault="005B2B57" w:rsidP="005B2B57">
      <w:pPr>
        <w:rPr>
          <w:rFonts w:ascii="ＭＳ 明朝" w:cs="ＭＳ 明朝"/>
          <w:color w:val="auto"/>
        </w:rPr>
      </w:pPr>
      <w:r w:rsidRPr="00CB461B">
        <w:rPr>
          <w:rFonts w:ascii="ＭＳ 明朝" w:hAnsi="ＭＳ 明朝" w:cs="ＭＳ 明朝" w:hint="eastAsia"/>
          <w:color w:val="auto"/>
        </w:rPr>
        <w:t>第</w:t>
      </w:r>
      <w:r>
        <w:rPr>
          <w:rFonts w:ascii="ＭＳ 明朝" w:hAnsi="ＭＳ 明朝" w:cs="ＭＳ 明朝" w:hint="eastAsia"/>
          <w:color w:val="auto"/>
        </w:rPr>
        <w:t>６</w:t>
      </w:r>
      <w:r w:rsidRPr="00CB461B">
        <w:rPr>
          <w:rFonts w:ascii="ＭＳ 明朝" w:hAnsi="ＭＳ 明朝" w:cs="ＭＳ 明朝" w:hint="eastAsia"/>
          <w:color w:val="auto"/>
        </w:rPr>
        <w:t xml:space="preserve">　その他―――――――――――――――――――――――――――――――</w:t>
      </w:r>
      <w:r>
        <w:rPr>
          <w:rFonts w:ascii="ＭＳ 明朝" w:hAnsi="ＭＳ 明朝" w:cs="ＭＳ 明朝" w:hint="eastAsia"/>
          <w:color w:val="auto"/>
        </w:rPr>
        <w:t>１５</w:t>
      </w:r>
    </w:p>
    <w:p w:rsidR="005B2B57" w:rsidRPr="00CB461B" w:rsidRDefault="005B2B57" w:rsidP="005B2B57">
      <w:pPr>
        <w:rPr>
          <w:rFonts w:ascii="ＭＳ 明朝" w:cs="ＭＳ 明朝"/>
          <w:color w:val="auto"/>
        </w:rPr>
      </w:pPr>
    </w:p>
    <w:p w:rsidR="005B2B57" w:rsidRPr="00CB461B" w:rsidRDefault="005B2B57" w:rsidP="005B2B57">
      <w:pPr>
        <w:rPr>
          <w:rFonts w:ascii="ＭＳ 明朝" w:cs="ＭＳ 明朝"/>
          <w:color w:val="auto"/>
        </w:rPr>
      </w:pPr>
      <w:r w:rsidRPr="00CB461B">
        <w:rPr>
          <w:rFonts w:ascii="ＭＳ 明朝" w:hAnsi="ＭＳ 明朝" w:cs="ＤＦ平成ゴシック体W5" w:hint="eastAsia"/>
          <w:color w:val="auto"/>
        </w:rPr>
        <w:t>別紙１（第</w:t>
      </w:r>
      <w:r w:rsidRPr="00CB461B">
        <w:rPr>
          <w:rFonts w:ascii="ＭＳ 明朝" w:hAnsi="ＭＳ 明朝" w:hint="eastAsia"/>
          <w:color w:val="auto"/>
        </w:rPr>
        <w:t>５</w:t>
      </w:r>
      <w:r w:rsidRPr="00CB461B">
        <w:rPr>
          <w:rFonts w:ascii="ＭＳ 明朝" w:hAnsi="ＭＳ 明朝" w:cs="ＤＦ平成ゴシック体W5" w:hint="eastAsia"/>
          <w:color w:val="auto"/>
        </w:rPr>
        <w:t>の１（１）⑥関係）</w:t>
      </w:r>
      <w:r w:rsidRPr="00CB461B">
        <w:rPr>
          <w:rFonts w:ascii="ＭＳ 明朝" w:hAnsi="ＭＳ 明朝" w:cs="ＭＳ 明朝" w:hint="eastAsia"/>
          <w:color w:val="auto"/>
        </w:rPr>
        <w:t>――――――――――――――――――――――</w:t>
      </w:r>
      <w:r>
        <w:rPr>
          <w:rFonts w:ascii="ＭＳ 明朝" w:hAnsi="ＭＳ 明朝" w:cs="ＭＳ 明朝" w:hint="eastAsia"/>
          <w:color w:val="auto"/>
        </w:rPr>
        <w:t>１６</w:t>
      </w:r>
    </w:p>
    <w:p w:rsidR="005B2B57" w:rsidRPr="00CB461B" w:rsidRDefault="005B2B57" w:rsidP="005B2B57">
      <w:pPr>
        <w:rPr>
          <w:rFonts w:ascii="ＭＳ 明朝" w:cs="ＭＳ 明朝"/>
          <w:color w:val="auto"/>
        </w:rPr>
      </w:pPr>
    </w:p>
    <w:p w:rsidR="005B2B57" w:rsidRDefault="005B2B57" w:rsidP="005B2B57">
      <w:pPr>
        <w:rPr>
          <w:rFonts w:ascii="ＭＳ 明朝" w:cs="ＭＳ 明朝"/>
          <w:color w:val="auto"/>
        </w:rPr>
      </w:pPr>
      <w:r w:rsidRPr="00CB461B">
        <w:rPr>
          <w:rFonts w:ascii="ＭＳ 明朝" w:hAnsi="ＭＳ 明朝" w:hint="eastAsia"/>
          <w:color w:val="auto"/>
        </w:rPr>
        <w:t>別紙２（第５</w:t>
      </w:r>
      <w:r>
        <w:rPr>
          <w:rFonts w:ascii="ＭＳ 明朝" w:hAnsi="ＭＳ 明朝" w:hint="eastAsia"/>
          <w:color w:val="auto"/>
        </w:rPr>
        <w:t>の１（２）関係）</w:t>
      </w:r>
      <w:r>
        <w:rPr>
          <w:rFonts w:ascii="ＭＳ 明朝" w:hAnsi="ＭＳ 明朝" w:cs="ＭＳ 明朝" w:hint="eastAsia"/>
          <w:color w:val="auto"/>
        </w:rPr>
        <w:t>―――――――――――――――――――――――１７</w:t>
      </w:r>
    </w:p>
    <w:p w:rsidR="005B2B57" w:rsidRDefault="005B2B57" w:rsidP="005B2B57">
      <w:pPr>
        <w:rPr>
          <w:rFonts w:ascii="ＭＳ 明朝" w:cs="ＭＳ 明朝"/>
          <w:color w:val="auto"/>
        </w:rPr>
      </w:pPr>
    </w:p>
    <w:p w:rsidR="005B2B57" w:rsidRDefault="005B2B57" w:rsidP="005B2B57">
      <w:pPr>
        <w:rPr>
          <w:rFonts w:ascii="ＭＳ ゴシック" w:eastAsia="ＭＳ ゴシック" w:hAnsi="ＭＳ ゴシック" w:cs="ＭＳ 明朝"/>
          <w:color w:val="auto"/>
        </w:rPr>
      </w:pPr>
    </w:p>
    <w:p w:rsidR="005B2B57" w:rsidRDefault="005B2B57" w:rsidP="005B2B57">
      <w:pPr>
        <w:rPr>
          <w:rFonts w:ascii="ＭＳ ゴシック" w:eastAsia="ＭＳ ゴシック" w:hAnsi="ＭＳ ゴシック" w:cs="ＭＳ 明朝"/>
          <w:color w:val="auto"/>
        </w:rPr>
      </w:pPr>
    </w:p>
    <w:p w:rsidR="005B2B57" w:rsidRDefault="005B2B57" w:rsidP="005B2B57">
      <w:pPr>
        <w:rPr>
          <w:rFonts w:ascii="ＭＳ ゴシック" w:eastAsia="ＭＳ ゴシック" w:hAnsi="ＭＳ ゴシック" w:cs="ＭＳ 明朝"/>
          <w:color w:val="auto"/>
        </w:rPr>
      </w:pPr>
    </w:p>
    <w:p w:rsidR="005B2B57" w:rsidRDefault="005B2B57" w:rsidP="005B2B57">
      <w:pPr>
        <w:rPr>
          <w:rFonts w:ascii="ＭＳ ゴシック" w:eastAsia="ＭＳ ゴシック" w:hAnsi="ＭＳ ゴシック" w:cs="ＭＳ 明朝"/>
          <w:color w:val="auto"/>
        </w:rPr>
      </w:pPr>
    </w:p>
    <w:p w:rsidR="005B2B57" w:rsidRDefault="005B2B57" w:rsidP="005B2B57">
      <w:pPr>
        <w:rPr>
          <w:rFonts w:ascii="ＭＳ ゴシック" w:eastAsia="ＭＳ ゴシック" w:hAnsi="ＭＳ ゴシック" w:cs="ＭＳ 明朝"/>
          <w:color w:val="auto"/>
        </w:rPr>
      </w:pPr>
    </w:p>
    <w:p w:rsidR="005B2B57" w:rsidRDefault="005B2B57" w:rsidP="005B2B57">
      <w:pPr>
        <w:rPr>
          <w:rFonts w:ascii="ＭＳ ゴシック" w:eastAsia="ＭＳ ゴシック" w:hAnsi="ＭＳ ゴシック" w:cs="ＭＳ 明朝"/>
          <w:color w:val="auto"/>
        </w:rPr>
      </w:pPr>
    </w:p>
    <w:p w:rsidR="005B2B57" w:rsidRDefault="005B2B57" w:rsidP="005B2B57">
      <w:pPr>
        <w:rPr>
          <w:rFonts w:ascii="ＭＳ ゴシック" w:eastAsia="ＭＳ ゴシック" w:hAnsi="ＭＳ ゴシック" w:cs="ＭＳ 明朝"/>
          <w:color w:val="auto"/>
        </w:rPr>
      </w:pPr>
    </w:p>
    <w:p w:rsidR="005B2B57" w:rsidRDefault="005B2B57" w:rsidP="005B2B57">
      <w:pPr>
        <w:rPr>
          <w:rFonts w:ascii="ＭＳ ゴシック" w:eastAsia="ＭＳ ゴシック" w:hAnsi="ＭＳ ゴシック" w:cs="ＭＳ 明朝"/>
          <w:color w:val="auto"/>
        </w:rPr>
      </w:pPr>
    </w:p>
    <w:p w:rsidR="005B2B57" w:rsidRDefault="005B2B57" w:rsidP="005B2B57">
      <w:pPr>
        <w:rPr>
          <w:rFonts w:ascii="ＭＳ ゴシック" w:eastAsia="ＭＳ ゴシック" w:hAnsi="ＭＳ ゴシック" w:cs="ＭＳ 明朝"/>
          <w:color w:val="auto"/>
        </w:rPr>
      </w:pPr>
    </w:p>
    <w:p w:rsidR="005B2B57" w:rsidRDefault="005B2B57" w:rsidP="005B2B57">
      <w:pPr>
        <w:rPr>
          <w:rFonts w:ascii="ＭＳ ゴシック" w:eastAsia="ＭＳ ゴシック" w:hAnsi="ＭＳ ゴシック" w:cs="ＭＳ 明朝"/>
          <w:color w:val="auto"/>
        </w:rPr>
      </w:pPr>
    </w:p>
    <w:p w:rsidR="005B2B57" w:rsidRDefault="005B2B57" w:rsidP="005B2B57">
      <w:pPr>
        <w:rPr>
          <w:rFonts w:ascii="ＭＳ ゴシック" w:eastAsia="ＭＳ ゴシック" w:hAnsi="ＭＳ ゴシック" w:cs="ＭＳ 明朝"/>
          <w:color w:val="auto"/>
        </w:rPr>
      </w:pPr>
    </w:p>
    <w:p w:rsidR="005B2B57" w:rsidRDefault="005B2B57" w:rsidP="005B2B57">
      <w:pPr>
        <w:rPr>
          <w:rFonts w:ascii="ＭＳ ゴシック" w:eastAsia="ＭＳ ゴシック" w:hAnsi="ＭＳ ゴシック" w:cs="ＭＳ 明朝"/>
          <w:color w:val="auto"/>
        </w:rPr>
      </w:pPr>
    </w:p>
    <w:p w:rsidR="005B2B57" w:rsidRDefault="005B2B57" w:rsidP="005B2B57">
      <w:pPr>
        <w:rPr>
          <w:rFonts w:ascii="ＭＳ ゴシック" w:eastAsia="ＭＳ ゴシック" w:hAnsi="ＭＳ ゴシック" w:cs="ＭＳ 明朝"/>
          <w:color w:val="auto"/>
        </w:rPr>
      </w:pPr>
    </w:p>
    <w:p w:rsidR="005B2B57" w:rsidRPr="007F7D69" w:rsidRDefault="005B2B57" w:rsidP="005B2B57">
      <w:pPr>
        <w:rPr>
          <w:rFonts w:ascii="ＭＳ ゴシック" w:eastAsia="ＭＳ ゴシック" w:hAnsi="ＭＳ ゴシック" w:cs="ＭＳ 明朝"/>
          <w:color w:val="auto"/>
        </w:rPr>
      </w:pPr>
    </w:p>
    <w:p w:rsidR="007948D4" w:rsidRPr="00A85F30" w:rsidRDefault="00CA2272" w:rsidP="00C61B49">
      <w:pPr>
        <w:rPr>
          <w:rFonts w:ascii="ＭＳ ゴシック" w:eastAsia="ＭＳ ゴシック" w:hAnsi="ＭＳ ゴシック"/>
          <w:color w:val="000000" w:themeColor="text1"/>
        </w:rPr>
      </w:pPr>
      <w:r w:rsidRPr="00C90936">
        <w:rPr>
          <w:rFonts w:ascii="ＭＳ ゴシック" w:eastAsia="ＭＳ ゴシック" w:hAnsi="ＭＳ ゴシック" w:cs="ＭＳ 明朝" w:hint="eastAsia"/>
          <w:color w:val="auto"/>
        </w:rPr>
        <w:lastRenderedPageBreak/>
        <w:t>第１　農業経営基盤の強化の促進に関する目標</w:t>
      </w:r>
      <w:r w:rsidRPr="00A85F30">
        <w:rPr>
          <w:rFonts w:ascii="ＭＳ ゴシック" w:eastAsia="ＭＳ ゴシック" w:hAnsi="ＭＳ ゴシック"/>
          <w:color w:val="000000" w:themeColor="text1"/>
        </w:rPr>
        <w:t xml:space="preserve"> </w:t>
      </w:r>
    </w:p>
    <w:p w:rsidR="00CA2272" w:rsidRPr="00A85F30" w:rsidRDefault="00CA2272" w:rsidP="00C61B49">
      <w:pPr>
        <w:rPr>
          <w:color w:val="000000" w:themeColor="text1"/>
        </w:rPr>
      </w:pPr>
      <w:r w:rsidRPr="00A85F30">
        <w:rPr>
          <w:color w:val="000000" w:themeColor="text1"/>
        </w:rPr>
        <w:t xml:space="preserve">                                                                       </w:t>
      </w:r>
    </w:p>
    <w:p w:rsidR="006A07A0" w:rsidRPr="00A85F30" w:rsidRDefault="00CA2272" w:rsidP="00686D77">
      <w:pPr>
        <w:numPr>
          <w:ilvl w:val="0"/>
          <w:numId w:val="26"/>
        </w:numPr>
        <w:rPr>
          <w:color w:val="000000" w:themeColor="text1"/>
        </w:rPr>
      </w:pPr>
      <w:r w:rsidRPr="00A85F30">
        <w:rPr>
          <w:rFonts w:cs="ＭＳ 明朝" w:hint="eastAsia"/>
          <w:color w:val="000000" w:themeColor="text1"/>
        </w:rPr>
        <w:t>多治見市農業の現状と課題</w:t>
      </w:r>
      <w:r w:rsidRPr="00A85F30">
        <w:rPr>
          <w:color w:val="000000" w:themeColor="text1"/>
        </w:rPr>
        <w:t xml:space="preserve">                                               </w:t>
      </w:r>
      <w:r w:rsidR="006254FF" w:rsidRPr="00A85F30">
        <w:rPr>
          <w:rFonts w:cs="ＭＳ 明朝" w:hint="eastAsia"/>
          <w:color w:val="000000" w:themeColor="text1"/>
        </w:rPr>
        <w:t xml:space="preserve">　　</w:t>
      </w:r>
    </w:p>
    <w:p w:rsidR="004E7C7D" w:rsidRPr="00A85F30" w:rsidRDefault="00686D77" w:rsidP="00686D77">
      <w:pPr>
        <w:ind w:leftChars="100" w:left="210" w:firstLineChars="100" w:firstLine="210"/>
        <w:jc w:val="left"/>
        <w:rPr>
          <w:color w:val="000000" w:themeColor="text1"/>
        </w:rPr>
      </w:pPr>
      <w:r w:rsidRPr="00A85F30">
        <w:rPr>
          <w:rFonts w:cs="ＭＳ 明朝" w:hint="eastAsia"/>
          <w:color w:val="000000" w:themeColor="text1"/>
        </w:rPr>
        <w:t>本</w:t>
      </w:r>
      <w:r w:rsidR="00CA2272" w:rsidRPr="00A85F30">
        <w:rPr>
          <w:rFonts w:cs="ＭＳ 明朝" w:hint="eastAsia"/>
          <w:color w:val="000000" w:themeColor="text1"/>
        </w:rPr>
        <w:t>市は、岐阜県南東部に位置し、面積は</w:t>
      </w:r>
      <w:r w:rsidRPr="00A85F30">
        <w:rPr>
          <w:rFonts w:cs="ＭＳ 明朝"/>
          <w:color w:val="000000" w:themeColor="text1"/>
        </w:rPr>
        <w:t>91</w:t>
      </w:r>
      <w:r w:rsidR="00FF7942">
        <w:rPr>
          <w:rFonts w:cs="ＭＳ 明朝" w:hint="eastAsia"/>
          <w:color w:val="000000" w:themeColor="text1"/>
        </w:rPr>
        <w:t>.25</w:t>
      </w:r>
      <w:r w:rsidRPr="00A85F30">
        <w:rPr>
          <w:rFonts w:cs="ＭＳ 明朝" w:hint="eastAsia"/>
          <w:color w:val="000000" w:themeColor="text1"/>
        </w:rPr>
        <w:t>ｋ㎡で地形は標高</w:t>
      </w:r>
      <w:r w:rsidRPr="00A85F30">
        <w:rPr>
          <w:rFonts w:cs="ＭＳ 明朝"/>
          <w:color w:val="000000" w:themeColor="text1"/>
        </w:rPr>
        <w:t>100</w:t>
      </w:r>
      <w:r w:rsidRPr="00A85F30">
        <w:rPr>
          <w:rFonts w:cs="ＭＳ 明朝" w:hint="eastAsia"/>
          <w:color w:val="000000" w:themeColor="text1"/>
        </w:rPr>
        <w:t>ｍほどの平地の周囲に</w:t>
      </w:r>
      <w:r w:rsidR="00CA2272" w:rsidRPr="00A85F30">
        <w:rPr>
          <w:rFonts w:cs="ＭＳ 明朝" w:hint="eastAsia"/>
          <w:color w:val="000000" w:themeColor="text1"/>
        </w:rPr>
        <w:t>標高</w:t>
      </w:r>
      <w:r w:rsidRPr="00A85F30">
        <w:rPr>
          <w:rFonts w:cs="ＭＳ 明朝"/>
          <w:color w:val="000000" w:themeColor="text1"/>
        </w:rPr>
        <w:t>200</w:t>
      </w:r>
      <w:r w:rsidR="00CA2272" w:rsidRPr="00A85F30">
        <w:rPr>
          <w:rFonts w:cs="ＭＳ 明朝" w:hint="eastAsia"/>
          <w:color w:val="000000" w:themeColor="text1"/>
        </w:rPr>
        <w:t>ｍを超す丘陵地帯が囲む盆地を形成している。</w:t>
      </w:r>
    </w:p>
    <w:p w:rsidR="00CA2272" w:rsidRPr="00A85F30" w:rsidRDefault="00CA2272" w:rsidP="00686D77">
      <w:pPr>
        <w:ind w:leftChars="100" w:left="210" w:firstLineChars="100" w:firstLine="210"/>
        <w:jc w:val="left"/>
        <w:rPr>
          <w:color w:val="000000" w:themeColor="text1"/>
        </w:rPr>
      </w:pPr>
      <w:r w:rsidRPr="00A85F30">
        <w:rPr>
          <w:rFonts w:cs="ＭＳ 明朝" w:hint="eastAsia"/>
          <w:color w:val="000000" w:themeColor="text1"/>
        </w:rPr>
        <w:t>中央部を土岐川が貫流し、その</w:t>
      </w:r>
      <w:r w:rsidR="004E7C7D" w:rsidRPr="00A85F30">
        <w:rPr>
          <w:rFonts w:cs="ＭＳ 明朝" w:hint="eastAsia"/>
          <w:color w:val="000000" w:themeColor="text1"/>
        </w:rPr>
        <w:t>周辺</w:t>
      </w:r>
      <w:r w:rsidRPr="00A85F30">
        <w:rPr>
          <w:rFonts w:cs="ＭＳ 明朝" w:hint="eastAsia"/>
          <w:color w:val="000000" w:themeColor="text1"/>
        </w:rPr>
        <w:t>市街地を形成している。また農地を有する区域は、市の北</w:t>
      </w:r>
      <w:r w:rsidR="004E7C7D" w:rsidRPr="00A85F30">
        <w:rPr>
          <w:rFonts w:cs="ＭＳ 明朝" w:hint="eastAsia"/>
          <w:color w:val="000000" w:themeColor="text1"/>
        </w:rPr>
        <w:t>西</w:t>
      </w:r>
      <w:r w:rsidRPr="00A85F30">
        <w:rPr>
          <w:rFonts w:cs="ＭＳ 明朝" w:hint="eastAsia"/>
          <w:color w:val="000000" w:themeColor="text1"/>
        </w:rPr>
        <w:t>部にその大部分を占めている</w:t>
      </w:r>
      <w:r w:rsidR="00CD4BA8" w:rsidRPr="00A85F30">
        <w:rPr>
          <w:rFonts w:cs="ＭＳ 明朝" w:hint="eastAsia"/>
          <w:color w:val="000000" w:themeColor="text1"/>
        </w:rPr>
        <w:t>。</w:t>
      </w:r>
    </w:p>
    <w:p w:rsidR="00CA2272" w:rsidRPr="00A85F30" w:rsidRDefault="00CA2272" w:rsidP="00686D77">
      <w:pPr>
        <w:ind w:left="210" w:hangingChars="100" w:hanging="210"/>
        <w:jc w:val="left"/>
        <w:rPr>
          <w:color w:val="000000" w:themeColor="text1"/>
        </w:rPr>
      </w:pPr>
      <w:r w:rsidRPr="00A85F30">
        <w:rPr>
          <w:color w:val="000000" w:themeColor="text1"/>
        </w:rPr>
        <w:t xml:space="preserve">  </w:t>
      </w:r>
      <w:r w:rsidRPr="00A85F30">
        <w:rPr>
          <w:rFonts w:cs="ＭＳ 明朝" w:hint="eastAsia"/>
          <w:color w:val="000000" w:themeColor="text1"/>
        </w:rPr>
        <w:t xml:space="preserve">　本市は、名古屋市を中心とした中部経済圏に含まれ、交通が至便であるところから開発が進</w:t>
      </w:r>
      <w:r w:rsidR="006254FF" w:rsidRPr="00A85F30">
        <w:rPr>
          <w:rFonts w:cs="ＭＳ 明朝" w:hint="eastAsia"/>
          <w:color w:val="000000" w:themeColor="text1"/>
        </w:rPr>
        <w:t>み、名古屋市の衛星都市としてベッドタウ</w:t>
      </w:r>
      <w:r w:rsidRPr="00A85F30">
        <w:rPr>
          <w:rFonts w:cs="ＭＳ 明朝" w:hint="eastAsia"/>
          <w:color w:val="000000" w:themeColor="text1"/>
        </w:rPr>
        <w:t>ン化しているが、一方で東濃地域の拠点都市として位置</w:t>
      </w:r>
      <w:r w:rsidR="004E7C7D" w:rsidRPr="00A85F30">
        <w:rPr>
          <w:rFonts w:cs="ＭＳ 明朝" w:hint="eastAsia"/>
          <w:color w:val="000000" w:themeColor="text1"/>
        </w:rPr>
        <w:t>づ</w:t>
      </w:r>
      <w:r w:rsidRPr="00A85F30">
        <w:rPr>
          <w:rFonts w:cs="ＭＳ 明朝" w:hint="eastAsia"/>
          <w:color w:val="000000" w:themeColor="text1"/>
        </w:rPr>
        <w:t>けされている。</w:t>
      </w:r>
      <w:r w:rsidRPr="00A85F30">
        <w:rPr>
          <w:color w:val="000000" w:themeColor="text1"/>
        </w:rPr>
        <w:t xml:space="preserve"> </w:t>
      </w:r>
    </w:p>
    <w:p w:rsidR="00CA2272" w:rsidRPr="00FF7942" w:rsidRDefault="008155F2" w:rsidP="006F28FA">
      <w:pPr>
        <w:ind w:left="210" w:hangingChars="100" w:hanging="210"/>
        <w:jc w:val="left"/>
        <w:rPr>
          <w:rFonts w:cs="ＭＳ 明朝"/>
          <w:b/>
          <w:color w:val="auto"/>
          <w:u w:val="single"/>
        </w:rPr>
      </w:pPr>
      <w:r w:rsidRPr="00A85F30">
        <w:rPr>
          <w:color w:val="000000" w:themeColor="text1"/>
        </w:rPr>
        <w:t xml:space="preserve">  </w:t>
      </w:r>
      <w:r w:rsidR="00F73515" w:rsidRPr="00A85F30">
        <w:rPr>
          <w:rFonts w:cs="ＭＳ 明朝" w:hint="eastAsia"/>
          <w:color w:val="000000" w:themeColor="text1"/>
        </w:rPr>
        <w:t xml:space="preserve">　</w:t>
      </w:r>
      <w:r w:rsidR="00CA2272" w:rsidRPr="00A85F30">
        <w:rPr>
          <w:rFonts w:cs="ＭＳ 明朝" w:hint="eastAsia"/>
          <w:color w:val="000000" w:themeColor="text1"/>
        </w:rPr>
        <w:t>農業については農用地の減少に加え、</w:t>
      </w:r>
      <w:r w:rsidR="009D0054" w:rsidRPr="00A85F30">
        <w:rPr>
          <w:rFonts w:cs="ＭＳ 明朝" w:hint="eastAsia"/>
          <w:color w:val="000000" w:themeColor="text1"/>
        </w:rPr>
        <w:t>市内</w:t>
      </w:r>
      <w:r w:rsidR="00060751" w:rsidRPr="00A85F30">
        <w:rPr>
          <w:rFonts w:cs="ＭＳ 明朝" w:hint="eastAsia"/>
          <w:color w:val="000000" w:themeColor="text1"/>
        </w:rPr>
        <w:t>他産業や名古屋市等への通勤による第２次・第３次産業の雇用機会</w:t>
      </w:r>
      <w:r w:rsidR="005B3448" w:rsidRPr="00A85F30">
        <w:rPr>
          <w:rFonts w:cs="ＭＳ 明朝" w:hint="eastAsia"/>
          <w:color w:val="000000" w:themeColor="text1"/>
        </w:rPr>
        <w:t>が多く、</w:t>
      </w:r>
      <w:r w:rsidR="004A40B6">
        <w:rPr>
          <w:rFonts w:cs="ＭＳ 明朝" w:hint="eastAsia"/>
          <w:color w:val="000000" w:themeColor="text1"/>
        </w:rPr>
        <w:t>青色申告を行っている</w:t>
      </w:r>
      <w:r w:rsidR="005B3448" w:rsidRPr="00A85F30">
        <w:rPr>
          <w:rFonts w:cs="ＭＳ 明朝" w:hint="eastAsia"/>
          <w:color w:val="000000" w:themeColor="text1"/>
        </w:rPr>
        <w:t>農家</w:t>
      </w:r>
      <w:r w:rsidR="00DD3EF2" w:rsidRPr="00A85F30">
        <w:rPr>
          <w:rFonts w:cs="ＭＳ 明朝" w:hint="eastAsia"/>
          <w:color w:val="000000" w:themeColor="text1"/>
        </w:rPr>
        <w:t>（</w:t>
      </w:r>
      <w:r w:rsidR="004A40B6">
        <w:rPr>
          <w:rFonts w:cs="ＭＳ 明朝" w:hint="eastAsia"/>
          <w:color w:val="000000" w:themeColor="text1"/>
        </w:rPr>
        <w:t>13</w:t>
      </w:r>
      <w:r w:rsidR="00DD3EF2" w:rsidRPr="00A85F30">
        <w:rPr>
          <w:rFonts w:cs="ＭＳ 明朝" w:hint="eastAsia"/>
          <w:color w:val="000000" w:themeColor="text1"/>
        </w:rPr>
        <w:t>戸）</w:t>
      </w:r>
      <w:r w:rsidR="005B3448" w:rsidRPr="00A85F30">
        <w:rPr>
          <w:rFonts w:cs="ＭＳ 明朝" w:hint="eastAsia"/>
          <w:color w:val="000000" w:themeColor="text1"/>
        </w:rPr>
        <w:t>は、全</w:t>
      </w:r>
      <w:r w:rsidR="00DD3EF2" w:rsidRPr="00A85F30">
        <w:rPr>
          <w:rFonts w:cs="ＭＳ 明朝" w:hint="eastAsia"/>
          <w:color w:val="000000" w:themeColor="text1"/>
        </w:rPr>
        <w:t>販売</w:t>
      </w:r>
      <w:r w:rsidR="005B3448" w:rsidRPr="00A85F30">
        <w:rPr>
          <w:rFonts w:cs="ＭＳ 明朝" w:hint="eastAsia"/>
          <w:color w:val="000000" w:themeColor="text1"/>
        </w:rPr>
        <w:t>農家</w:t>
      </w:r>
      <w:r w:rsidR="00DD3EF2" w:rsidRPr="00A85F30">
        <w:rPr>
          <w:rFonts w:cs="ＭＳ 明朝" w:hint="eastAsia"/>
          <w:color w:val="000000" w:themeColor="text1"/>
        </w:rPr>
        <w:t>（</w:t>
      </w:r>
      <w:r w:rsidR="004A40B6">
        <w:rPr>
          <w:rFonts w:cs="ＭＳ 明朝" w:hint="eastAsia"/>
          <w:color w:val="000000" w:themeColor="text1"/>
        </w:rPr>
        <w:t>50</w:t>
      </w:r>
      <w:r w:rsidR="00DD3EF2" w:rsidRPr="00A85F30">
        <w:rPr>
          <w:rFonts w:cs="ＭＳ 明朝" w:hint="eastAsia"/>
          <w:color w:val="000000" w:themeColor="text1"/>
        </w:rPr>
        <w:t>戸）</w:t>
      </w:r>
      <w:r w:rsidR="005B3448" w:rsidRPr="00A85F30">
        <w:rPr>
          <w:rFonts w:cs="ＭＳ 明朝" w:hint="eastAsia"/>
          <w:color w:val="000000" w:themeColor="text1"/>
        </w:rPr>
        <w:t>の</w:t>
      </w:r>
      <w:r w:rsidR="00D52C6F" w:rsidRPr="00A85F30">
        <w:rPr>
          <w:rFonts w:cs="ＭＳ 明朝" w:hint="eastAsia"/>
          <w:color w:val="000000" w:themeColor="text1"/>
        </w:rPr>
        <w:t>３</w:t>
      </w:r>
      <w:r w:rsidR="005B3448" w:rsidRPr="00A85F30">
        <w:rPr>
          <w:rFonts w:cs="ＭＳ 明朝" w:hint="eastAsia"/>
          <w:color w:val="000000" w:themeColor="text1"/>
        </w:rPr>
        <w:t>割</w:t>
      </w:r>
      <w:r w:rsidR="002102BB">
        <w:rPr>
          <w:rFonts w:cs="ＭＳ 明朝" w:hint="eastAsia"/>
          <w:color w:val="000000" w:themeColor="text1"/>
        </w:rPr>
        <w:t>未満</w:t>
      </w:r>
      <w:r w:rsidR="005B3448" w:rsidRPr="00A85F30">
        <w:rPr>
          <w:rFonts w:cs="ＭＳ 明朝" w:hint="eastAsia"/>
          <w:color w:val="000000" w:themeColor="text1"/>
        </w:rPr>
        <w:t>である。特に、全農家</w:t>
      </w:r>
      <w:r w:rsidR="00FC0FFE" w:rsidRPr="00A85F30">
        <w:rPr>
          <w:rFonts w:cs="ＭＳ 明朝" w:hint="eastAsia"/>
          <w:color w:val="000000" w:themeColor="text1"/>
        </w:rPr>
        <w:t>（</w:t>
      </w:r>
      <w:r w:rsidR="00D52C6F" w:rsidRPr="00A85F30">
        <w:rPr>
          <w:rFonts w:cs="ＭＳ 明朝" w:hint="eastAsia"/>
          <w:color w:val="000000" w:themeColor="text1"/>
        </w:rPr>
        <w:t>3</w:t>
      </w:r>
      <w:r w:rsidR="00235CAD">
        <w:rPr>
          <w:rFonts w:cs="ＭＳ 明朝" w:hint="eastAsia"/>
          <w:color w:val="000000" w:themeColor="text1"/>
        </w:rPr>
        <w:t>0</w:t>
      </w:r>
      <w:r w:rsidR="00D52C6F" w:rsidRPr="00A85F30">
        <w:rPr>
          <w:rFonts w:cs="ＭＳ 明朝" w:hint="eastAsia"/>
          <w:color w:val="000000" w:themeColor="text1"/>
        </w:rPr>
        <w:t>0</w:t>
      </w:r>
      <w:r w:rsidR="00FC0FFE" w:rsidRPr="00A85F30">
        <w:rPr>
          <w:rFonts w:cs="ＭＳ 明朝" w:hint="eastAsia"/>
          <w:color w:val="000000" w:themeColor="text1"/>
        </w:rPr>
        <w:t>戸）</w:t>
      </w:r>
      <w:r w:rsidR="005B3448" w:rsidRPr="00A85F30">
        <w:rPr>
          <w:rFonts w:cs="ＭＳ 明朝" w:hint="eastAsia"/>
          <w:color w:val="000000" w:themeColor="text1"/>
        </w:rPr>
        <w:t>のうち</w:t>
      </w:r>
      <w:r w:rsidR="00D52C6F" w:rsidRPr="00A85F30">
        <w:rPr>
          <w:rFonts w:cs="ＭＳ 明朝" w:hint="eastAsia"/>
          <w:color w:val="000000" w:themeColor="text1"/>
        </w:rPr>
        <w:t>8</w:t>
      </w:r>
      <w:r w:rsidR="00235CAD">
        <w:rPr>
          <w:rFonts w:cs="ＭＳ 明朝" w:hint="eastAsia"/>
          <w:color w:val="000000" w:themeColor="text1"/>
        </w:rPr>
        <w:t>3</w:t>
      </w:r>
      <w:r w:rsidR="005B3448" w:rsidRPr="00A85F30">
        <w:rPr>
          <w:rFonts w:cs="ＭＳ 明朝" w:hint="eastAsia"/>
          <w:color w:val="000000" w:themeColor="text1"/>
        </w:rPr>
        <w:t>％を</w:t>
      </w:r>
      <w:r w:rsidR="009E0DBD" w:rsidRPr="00A85F30">
        <w:rPr>
          <w:rFonts w:cs="ＭＳ 明朝" w:hint="eastAsia"/>
          <w:color w:val="000000" w:themeColor="text1"/>
        </w:rPr>
        <w:t>自給的農家</w:t>
      </w:r>
      <w:r w:rsidR="00FC0FFE" w:rsidRPr="00A85F30">
        <w:rPr>
          <w:rFonts w:cs="ＭＳ 明朝" w:hint="eastAsia"/>
          <w:color w:val="000000" w:themeColor="text1"/>
        </w:rPr>
        <w:t>（</w:t>
      </w:r>
      <w:r w:rsidR="00D52C6F" w:rsidRPr="00A85F30">
        <w:rPr>
          <w:rFonts w:cs="ＭＳ 明朝" w:hint="eastAsia"/>
          <w:color w:val="000000" w:themeColor="text1"/>
        </w:rPr>
        <w:t>2</w:t>
      </w:r>
      <w:r w:rsidR="00235CAD">
        <w:rPr>
          <w:rFonts w:cs="ＭＳ 明朝" w:hint="eastAsia"/>
          <w:color w:val="000000" w:themeColor="text1"/>
        </w:rPr>
        <w:t>50</w:t>
      </w:r>
      <w:r w:rsidR="00FC0FFE" w:rsidRPr="00A85F30">
        <w:rPr>
          <w:rFonts w:cs="ＭＳ 明朝" w:hint="eastAsia"/>
          <w:color w:val="000000" w:themeColor="text1"/>
        </w:rPr>
        <w:t>戸）</w:t>
      </w:r>
      <w:r w:rsidR="009E0DBD" w:rsidRPr="00A85F30">
        <w:rPr>
          <w:rFonts w:cs="ＭＳ 明朝" w:hint="eastAsia"/>
          <w:color w:val="000000" w:themeColor="text1"/>
        </w:rPr>
        <w:t>が占め</w:t>
      </w:r>
      <w:r w:rsidR="00235CAD">
        <w:rPr>
          <w:rFonts w:cs="ＭＳ 明朝" w:hint="eastAsia"/>
          <w:color w:val="000000" w:themeColor="text1"/>
        </w:rPr>
        <w:t>ている。</w:t>
      </w:r>
      <w:r w:rsidR="00BE05A1" w:rsidRPr="00A85F30">
        <w:rPr>
          <w:rFonts w:cs="ＭＳ 明朝" w:hint="eastAsia"/>
          <w:color w:val="000000" w:themeColor="text1"/>
        </w:rPr>
        <w:t>（</w:t>
      </w:r>
      <w:r w:rsidR="00D52C6F" w:rsidRPr="00A85F30">
        <w:rPr>
          <w:rFonts w:cs="ＭＳ 明朝" w:hint="eastAsia"/>
          <w:color w:val="000000" w:themeColor="text1"/>
        </w:rPr>
        <w:t>20</w:t>
      </w:r>
      <w:r w:rsidR="00235CAD">
        <w:rPr>
          <w:rFonts w:cs="ＭＳ 明朝" w:hint="eastAsia"/>
          <w:color w:val="000000" w:themeColor="text1"/>
        </w:rPr>
        <w:t>20</w:t>
      </w:r>
      <w:r w:rsidR="00BE05A1" w:rsidRPr="00A85F30">
        <w:rPr>
          <w:rFonts w:cs="ＭＳ 明朝" w:hint="eastAsia"/>
          <w:color w:val="000000" w:themeColor="text1"/>
        </w:rPr>
        <w:t>年農業センサス）。</w:t>
      </w:r>
      <w:r w:rsidR="0064367D" w:rsidRPr="00A85F30">
        <w:rPr>
          <w:rFonts w:cs="ＭＳ 明朝" w:hint="eastAsia"/>
          <w:color w:val="000000" w:themeColor="text1"/>
        </w:rPr>
        <w:t>なお</w:t>
      </w:r>
      <w:r w:rsidR="00BE05A1" w:rsidRPr="00A85F30">
        <w:rPr>
          <w:rFonts w:cs="ＭＳ 明朝" w:hint="eastAsia"/>
          <w:color w:val="000000" w:themeColor="text1"/>
        </w:rPr>
        <w:t>、市内の農地は、田</w:t>
      </w:r>
      <w:r w:rsidR="003C736C" w:rsidRPr="00A85F30">
        <w:rPr>
          <w:rFonts w:cs="ＭＳ 明朝" w:hint="eastAsia"/>
          <w:color w:val="000000" w:themeColor="text1"/>
        </w:rPr>
        <w:t>1</w:t>
      </w:r>
      <w:r w:rsidR="00235CAD">
        <w:rPr>
          <w:rFonts w:cs="ＭＳ 明朝" w:hint="eastAsia"/>
          <w:color w:val="000000" w:themeColor="text1"/>
        </w:rPr>
        <w:t>51</w:t>
      </w:r>
      <w:r w:rsidR="00712230" w:rsidRPr="00A85F30">
        <w:rPr>
          <w:rFonts w:cs="ＭＳ 明朝"/>
          <w:color w:val="000000" w:themeColor="text1"/>
        </w:rPr>
        <w:t>ha</w:t>
      </w:r>
      <w:r w:rsidR="00BE05A1" w:rsidRPr="00A85F30">
        <w:rPr>
          <w:rFonts w:cs="ＭＳ 明朝" w:hint="eastAsia"/>
          <w:color w:val="000000" w:themeColor="text1"/>
        </w:rPr>
        <w:t>、畑</w:t>
      </w:r>
      <w:r w:rsidR="003C736C" w:rsidRPr="00A85F30">
        <w:rPr>
          <w:rFonts w:cs="ＭＳ 明朝" w:hint="eastAsia"/>
          <w:color w:val="000000" w:themeColor="text1"/>
        </w:rPr>
        <w:t>1</w:t>
      </w:r>
      <w:r w:rsidR="00235CAD">
        <w:rPr>
          <w:rFonts w:cs="ＭＳ 明朝" w:hint="eastAsia"/>
          <w:color w:val="000000" w:themeColor="text1"/>
        </w:rPr>
        <w:t>2</w:t>
      </w:r>
      <w:r w:rsidR="00B9002B">
        <w:rPr>
          <w:rFonts w:cs="ＭＳ 明朝" w:hint="eastAsia"/>
          <w:color w:val="000000" w:themeColor="text1"/>
        </w:rPr>
        <w:t>9</w:t>
      </w:r>
      <w:r w:rsidR="00712230" w:rsidRPr="00A85F30">
        <w:rPr>
          <w:rFonts w:cs="ＭＳ 明朝"/>
          <w:color w:val="000000" w:themeColor="text1"/>
        </w:rPr>
        <w:t>ha</w:t>
      </w:r>
      <w:r w:rsidR="00BE05A1" w:rsidRPr="00A85F30">
        <w:rPr>
          <w:rFonts w:cs="ＭＳ 明朝" w:hint="eastAsia"/>
          <w:color w:val="000000" w:themeColor="text1"/>
        </w:rPr>
        <w:t>合計</w:t>
      </w:r>
      <w:r w:rsidR="00235CAD">
        <w:rPr>
          <w:rFonts w:cs="ＭＳ 明朝" w:hint="eastAsia"/>
          <w:color w:val="000000" w:themeColor="text1"/>
        </w:rPr>
        <w:t>280</w:t>
      </w:r>
      <w:r w:rsidR="00712230" w:rsidRPr="00A85F30">
        <w:rPr>
          <w:rFonts w:cs="ＭＳ 明朝"/>
          <w:color w:val="000000" w:themeColor="text1"/>
        </w:rPr>
        <w:t>ha</w:t>
      </w:r>
      <w:r w:rsidR="00274A19" w:rsidRPr="00A85F30">
        <w:rPr>
          <w:rFonts w:cs="ＭＳ 明朝" w:hint="eastAsia"/>
          <w:color w:val="000000" w:themeColor="text1"/>
        </w:rPr>
        <w:t>（農地台帳）</w:t>
      </w:r>
      <w:r w:rsidR="0064367D" w:rsidRPr="00A85F30">
        <w:rPr>
          <w:rFonts w:cs="ＭＳ 明朝" w:hint="eastAsia"/>
          <w:color w:val="000000" w:themeColor="text1"/>
        </w:rPr>
        <w:t>で、</w:t>
      </w:r>
      <w:r w:rsidR="00CA2272" w:rsidRPr="00A85F30">
        <w:rPr>
          <w:rFonts w:cs="ＭＳ 明朝" w:hint="eastAsia"/>
          <w:color w:val="000000" w:themeColor="text1"/>
        </w:rPr>
        <w:t>農地を資産として保有する傾向が強く</w:t>
      </w:r>
      <w:r w:rsidR="00060751" w:rsidRPr="00A85F30">
        <w:rPr>
          <w:rFonts w:cs="ＭＳ 明朝" w:hint="eastAsia"/>
          <w:color w:val="000000" w:themeColor="text1"/>
        </w:rPr>
        <w:t>、</w:t>
      </w:r>
      <w:r w:rsidR="00CA2272" w:rsidRPr="00A85F30">
        <w:rPr>
          <w:rFonts w:cs="ＭＳ 明朝" w:hint="eastAsia"/>
          <w:color w:val="000000" w:themeColor="text1"/>
        </w:rPr>
        <w:t>生産性の高い農業の実現への阻害要因となっている。また、農業者の高齢化が顕著となっており後継者不足も深刻である</w:t>
      </w:r>
      <w:r w:rsidR="005E5456" w:rsidRPr="00A85F30">
        <w:rPr>
          <w:rFonts w:cs="ＭＳ 明朝" w:hint="eastAsia"/>
          <w:color w:val="000000" w:themeColor="text1"/>
        </w:rPr>
        <w:t>ことから遊休農地が増加することにより周辺農地の耕作にも支障を及ぼすおそれがある</w:t>
      </w:r>
      <w:r w:rsidR="00CA2272" w:rsidRPr="00A85F30">
        <w:rPr>
          <w:rFonts w:cs="ＭＳ 明朝" w:hint="eastAsia"/>
          <w:color w:val="000000" w:themeColor="text1"/>
        </w:rPr>
        <w:t>。</w:t>
      </w:r>
      <w:r w:rsidR="00C109E2" w:rsidRPr="00FF7942">
        <w:rPr>
          <w:rFonts w:cs="ＭＳ 明朝" w:hint="eastAsia"/>
          <w:color w:val="auto"/>
        </w:rPr>
        <w:t>このため、</w:t>
      </w:r>
      <w:r w:rsidR="00C06E68" w:rsidRPr="00FF7942">
        <w:rPr>
          <w:rFonts w:cs="ＭＳ 明朝" w:hint="eastAsia"/>
          <w:color w:val="auto"/>
        </w:rPr>
        <w:t>認定農業者、</w:t>
      </w:r>
      <w:r w:rsidR="00C109E2" w:rsidRPr="00FF7942">
        <w:rPr>
          <w:rFonts w:cs="ＭＳ 明朝" w:hint="eastAsia"/>
          <w:color w:val="auto"/>
        </w:rPr>
        <w:t>新規就農者</w:t>
      </w:r>
      <w:r w:rsidR="00C06E68" w:rsidRPr="00FF7942">
        <w:rPr>
          <w:rFonts w:cs="ＭＳ 明朝" w:hint="eastAsia"/>
          <w:color w:val="auto"/>
        </w:rPr>
        <w:t>の育成・確保並びに自然災害の頻発、農産物価格の低迷など厳しさを増す中、経営環境の変化にも対応できる経営体育成が必要である。</w:t>
      </w:r>
    </w:p>
    <w:p w:rsidR="005830B0" w:rsidRPr="00A85F30" w:rsidRDefault="00686D77" w:rsidP="00C61B49">
      <w:pPr>
        <w:rPr>
          <w:color w:val="000000" w:themeColor="text1"/>
        </w:rPr>
      </w:pPr>
      <w:r w:rsidRPr="00A85F30">
        <w:rPr>
          <w:rFonts w:cs="ＭＳ 明朝" w:hint="eastAsia"/>
          <w:color w:val="000000" w:themeColor="text1"/>
        </w:rPr>
        <w:t>（２）</w:t>
      </w:r>
      <w:r w:rsidR="00CA2272" w:rsidRPr="00A85F30">
        <w:rPr>
          <w:rFonts w:cs="ＭＳ 明朝" w:hint="eastAsia"/>
          <w:color w:val="000000" w:themeColor="text1"/>
        </w:rPr>
        <w:t>農業経営基盤強化のための基本方針</w:t>
      </w:r>
    </w:p>
    <w:p w:rsidR="00CA2272" w:rsidRPr="00A85F30" w:rsidRDefault="00CA2272" w:rsidP="00686D77">
      <w:pPr>
        <w:ind w:left="210" w:hangingChars="100" w:hanging="210"/>
        <w:jc w:val="left"/>
        <w:rPr>
          <w:color w:val="000000" w:themeColor="text1"/>
        </w:rPr>
      </w:pPr>
      <w:r w:rsidRPr="00A85F30">
        <w:rPr>
          <w:color w:val="000000" w:themeColor="text1"/>
        </w:rPr>
        <w:t xml:space="preserve">    </w:t>
      </w:r>
      <w:r w:rsidRPr="00A85F30">
        <w:rPr>
          <w:rFonts w:cs="ＭＳ 明朝" w:hint="eastAsia"/>
          <w:color w:val="000000" w:themeColor="text1"/>
        </w:rPr>
        <w:t>本市の農業振興の基本方</w:t>
      </w:r>
      <w:r w:rsidR="005E5456" w:rsidRPr="00A85F30">
        <w:rPr>
          <w:rFonts w:cs="ＭＳ 明朝" w:hint="eastAsia"/>
          <w:color w:val="000000" w:themeColor="text1"/>
        </w:rPr>
        <w:t>針</w:t>
      </w:r>
      <w:r w:rsidRPr="00A85F30">
        <w:rPr>
          <w:rFonts w:cs="ＭＳ 明朝" w:hint="eastAsia"/>
          <w:color w:val="000000" w:themeColor="text1"/>
        </w:rPr>
        <w:t>は、これまでも地場産業の振興と相まって都市</w:t>
      </w:r>
      <w:r w:rsidR="005E5456" w:rsidRPr="00A85F30">
        <w:rPr>
          <w:rFonts w:cs="ＭＳ 明朝" w:hint="eastAsia"/>
          <w:color w:val="000000" w:themeColor="text1"/>
        </w:rPr>
        <w:t>近郊</w:t>
      </w:r>
      <w:r w:rsidR="00573B65" w:rsidRPr="00A85F30">
        <w:rPr>
          <w:rFonts w:cs="ＭＳ 明朝" w:hint="eastAsia"/>
          <w:color w:val="000000" w:themeColor="text1"/>
        </w:rPr>
        <w:t>農業として</w:t>
      </w:r>
      <w:r w:rsidR="0044115F" w:rsidRPr="00A85F30">
        <w:rPr>
          <w:rFonts w:cs="ＭＳ 明朝" w:hint="eastAsia"/>
          <w:color w:val="000000" w:themeColor="text1"/>
        </w:rPr>
        <w:t>の</w:t>
      </w:r>
      <w:r w:rsidR="00060E54" w:rsidRPr="00A85F30">
        <w:rPr>
          <w:rFonts w:cs="ＭＳ 明朝" w:hint="eastAsia"/>
          <w:color w:val="000000" w:themeColor="text1"/>
        </w:rPr>
        <w:t>発</w:t>
      </w:r>
      <w:r w:rsidRPr="00A85F30">
        <w:rPr>
          <w:rFonts w:cs="ＭＳ 明朝" w:hint="eastAsia"/>
          <w:color w:val="000000" w:themeColor="text1"/>
        </w:rPr>
        <w:t>展を目指してきたところであるが、現状の</w:t>
      </w:r>
      <w:r w:rsidR="00FF7942">
        <w:rPr>
          <w:rFonts w:cs="ＭＳ 明朝" w:hint="eastAsia"/>
          <w:color w:val="000000" w:themeColor="text1"/>
        </w:rPr>
        <w:t>本市における</w:t>
      </w:r>
      <w:r w:rsidRPr="00A85F30">
        <w:rPr>
          <w:rFonts w:cs="ＭＳ 明朝" w:hint="eastAsia"/>
          <w:color w:val="000000" w:themeColor="text1"/>
        </w:rPr>
        <w:t>農業経営基盤</w:t>
      </w:r>
      <w:r w:rsidR="00060751" w:rsidRPr="00A85F30">
        <w:rPr>
          <w:rFonts w:cs="ＭＳ 明朝" w:hint="eastAsia"/>
          <w:color w:val="000000" w:themeColor="text1"/>
        </w:rPr>
        <w:t>強化に関する基本方針は、農地の持つ環境・防災等多面的機能の保全及び</w:t>
      </w:r>
      <w:r w:rsidRPr="00A85F30">
        <w:rPr>
          <w:rFonts w:cs="ＭＳ 明朝" w:hint="eastAsia"/>
          <w:color w:val="000000" w:themeColor="text1"/>
        </w:rPr>
        <w:t>堆肥の活用や減農薬・減化学肥料による環境保全型農業の推進を基本として進めることである。</w:t>
      </w:r>
    </w:p>
    <w:p w:rsidR="006A07A0" w:rsidRPr="00A85F30" w:rsidRDefault="009B4DEE" w:rsidP="003C736C">
      <w:pPr>
        <w:ind w:left="210" w:hangingChars="100" w:hanging="210"/>
        <w:jc w:val="left"/>
        <w:rPr>
          <w:rFonts w:cs="ＭＳ 明朝"/>
          <w:color w:val="000000" w:themeColor="text1"/>
        </w:rPr>
      </w:pPr>
      <w:r w:rsidRPr="00A85F30">
        <w:rPr>
          <w:rFonts w:cs="ＭＳ 明朝" w:hint="eastAsia"/>
          <w:color w:val="000000" w:themeColor="text1"/>
        </w:rPr>
        <w:t xml:space="preserve">　　</w:t>
      </w:r>
      <w:r w:rsidR="00CA2272" w:rsidRPr="00A85F30">
        <w:rPr>
          <w:rFonts w:cs="ＭＳ 明朝" w:hint="eastAsia"/>
          <w:color w:val="000000" w:themeColor="text1"/>
        </w:rPr>
        <w:t>この中で、</w:t>
      </w:r>
      <w:r w:rsidR="006762AA" w:rsidRPr="00A85F30">
        <w:rPr>
          <w:rFonts w:cs="ＭＳ 明朝" w:hint="eastAsia"/>
          <w:color w:val="000000" w:themeColor="text1"/>
        </w:rPr>
        <w:t>認定農業者や</w:t>
      </w:r>
      <w:r w:rsidR="00D240D6" w:rsidRPr="00A85F30">
        <w:rPr>
          <w:rFonts w:cs="ＭＳ 明朝" w:hint="eastAsia"/>
          <w:color w:val="000000" w:themeColor="text1"/>
        </w:rPr>
        <w:t>農</w:t>
      </w:r>
      <w:r w:rsidR="00FF7942">
        <w:rPr>
          <w:rFonts w:cs="ＭＳ 明朝" w:hint="eastAsia"/>
          <w:color w:val="000000" w:themeColor="text1"/>
        </w:rPr>
        <w:t>業</w:t>
      </w:r>
      <w:r w:rsidR="00D240D6" w:rsidRPr="00A85F30">
        <w:rPr>
          <w:rFonts w:cs="ＭＳ 明朝" w:hint="eastAsia"/>
          <w:color w:val="000000" w:themeColor="text1"/>
        </w:rPr>
        <w:t>法人</w:t>
      </w:r>
      <w:r w:rsidR="00CA2272" w:rsidRPr="00A85F30">
        <w:rPr>
          <w:rFonts w:cs="ＭＳ 明朝" w:hint="eastAsia"/>
          <w:color w:val="000000" w:themeColor="text1"/>
        </w:rPr>
        <w:t>の育成を</w:t>
      </w:r>
      <w:r w:rsidR="006762AA" w:rsidRPr="00A85F30">
        <w:rPr>
          <w:rFonts w:cs="ＭＳ 明朝" w:hint="eastAsia"/>
          <w:color w:val="000000" w:themeColor="text1"/>
        </w:rPr>
        <w:t>図り</w:t>
      </w:r>
      <w:r w:rsidR="00CA2272" w:rsidRPr="00A85F30">
        <w:rPr>
          <w:rFonts w:cs="ＭＳ 明朝" w:hint="eastAsia"/>
          <w:color w:val="000000" w:themeColor="text1"/>
        </w:rPr>
        <w:t>、観光農園や</w:t>
      </w:r>
      <w:r w:rsidR="00DE057F" w:rsidRPr="00A85F30">
        <w:rPr>
          <w:rFonts w:cs="ＭＳ 明朝" w:hint="eastAsia"/>
          <w:color w:val="000000" w:themeColor="text1"/>
        </w:rPr>
        <w:t>農産物直売所</w:t>
      </w:r>
      <w:r w:rsidR="00CA2272" w:rsidRPr="00A85F30">
        <w:rPr>
          <w:rFonts w:cs="ＭＳ 明朝" w:hint="eastAsia"/>
          <w:color w:val="000000" w:themeColor="text1"/>
        </w:rPr>
        <w:t>等の都市住民との交流機能を持った経営を行うなど、都市</w:t>
      </w:r>
      <w:r w:rsidR="00894C22" w:rsidRPr="00A85F30">
        <w:rPr>
          <w:rFonts w:cs="ＭＳ 明朝" w:hint="eastAsia"/>
          <w:color w:val="000000" w:themeColor="text1"/>
        </w:rPr>
        <w:t>近郊</w:t>
      </w:r>
      <w:r w:rsidR="00CA2272" w:rsidRPr="00A85F30">
        <w:rPr>
          <w:rFonts w:cs="ＭＳ 明朝" w:hint="eastAsia"/>
          <w:color w:val="000000" w:themeColor="text1"/>
        </w:rPr>
        <w:t>農業としての特色を持った経営構造を確立することを目指すとともに、安心・安全・健康といった消費者ニーズ</w:t>
      </w:r>
      <w:r w:rsidR="00FF7942">
        <w:rPr>
          <w:rFonts w:cs="ＭＳ 明朝" w:hint="eastAsia"/>
          <w:color w:val="000000" w:themeColor="text1"/>
        </w:rPr>
        <w:t>に対応</w:t>
      </w:r>
      <w:r w:rsidR="00CA2272" w:rsidRPr="00A85F30">
        <w:rPr>
          <w:rFonts w:cs="ＭＳ 明朝" w:hint="eastAsia"/>
          <w:color w:val="000000" w:themeColor="text1"/>
        </w:rPr>
        <w:t>した農産物の生産・販売を図り、地産地消の拡大を目指していく。</w:t>
      </w:r>
    </w:p>
    <w:p w:rsidR="00CA2272" w:rsidRPr="00A85F30" w:rsidRDefault="00CA2272" w:rsidP="00213FF7">
      <w:pPr>
        <w:ind w:left="210" w:hangingChars="100" w:hanging="210"/>
        <w:jc w:val="left"/>
        <w:rPr>
          <w:rFonts w:cs="ＭＳ 明朝"/>
          <w:color w:val="000000" w:themeColor="text1"/>
        </w:rPr>
      </w:pPr>
      <w:r w:rsidRPr="00A85F30">
        <w:rPr>
          <w:color w:val="000000" w:themeColor="text1"/>
        </w:rPr>
        <w:t xml:space="preserve">  </w:t>
      </w:r>
      <w:r w:rsidR="009B4DEE" w:rsidRPr="00A85F30">
        <w:rPr>
          <w:rFonts w:cs="ＭＳ 明朝" w:hint="eastAsia"/>
          <w:color w:val="000000" w:themeColor="text1"/>
        </w:rPr>
        <w:t xml:space="preserve">　</w:t>
      </w:r>
      <w:r w:rsidRPr="00A85F30">
        <w:rPr>
          <w:rFonts w:cs="ＭＳ 明朝" w:hint="eastAsia"/>
          <w:color w:val="000000" w:themeColor="text1"/>
        </w:rPr>
        <w:t>こうした</w:t>
      </w:r>
      <w:r w:rsidR="00894C22" w:rsidRPr="00A85F30">
        <w:rPr>
          <w:rFonts w:cs="ＭＳ 明朝" w:hint="eastAsia"/>
          <w:color w:val="000000" w:themeColor="text1"/>
        </w:rPr>
        <w:t>都市近郊農業</w:t>
      </w:r>
      <w:r w:rsidRPr="00A85F30">
        <w:rPr>
          <w:rFonts w:cs="ＭＳ 明朝" w:hint="eastAsia"/>
          <w:color w:val="000000" w:themeColor="text1"/>
        </w:rPr>
        <w:t>としての特色を持った経営が本市の農業生産の原動力を担う農業構造を確立していくことを目指し、</w:t>
      </w:r>
      <w:r w:rsidR="006762AA" w:rsidRPr="00A85F30">
        <w:rPr>
          <w:rFonts w:cs="ＭＳ 明朝" w:hint="eastAsia"/>
          <w:color w:val="000000" w:themeColor="text1"/>
        </w:rPr>
        <w:t>認定農業者や</w:t>
      </w:r>
      <w:r w:rsidR="00D240D6" w:rsidRPr="00A85F30">
        <w:rPr>
          <w:rFonts w:cs="ＭＳ 明朝" w:hint="eastAsia"/>
          <w:color w:val="000000" w:themeColor="text1"/>
        </w:rPr>
        <w:t>農</w:t>
      </w:r>
      <w:r w:rsidR="00FF7942">
        <w:rPr>
          <w:rFonts w:cs="ＭＳ 明朝" w:hint="eastAsia"/>
          <w:color w:val="000000" w:themeColor="text1"/>
        </w:rPr>
        <w:t>業</w:t>
      </w:r>
      <w:r w:rsidR="00D240D6" w:rsidRPr="00A85F30">
        <w:rPr>
          <w:rFonts w:cs="ＭＳ 明朝" w:hint="eastAsia"/>
          <w:color w:val="000000" w:themeColor="text1"/>
        </w:rPr>
        <w:t>法人</w:t>
      </w:r>
      <w:r w:rsidRPr="00A85F30">
        <w:rPr>
          <w:rFonts w:cs="ＭＳ 明朝" w:hint="eastAsia"/>
          <w:color w:val="000000" w:themeColor="text1"/>
        </w:rPr>
        <w:t>の農業従事者の年間所得は、地域における他産業従事者並の生涯所得に相当する年間農業所得（主たる農業従事者１人</w:t>
      </w:r>
      <w:r w:rsidR="00060E54" w:rsidRPr="00A85F30">
        <w:rPr>
          <w:rFonts w:cs="ＭＳ 明朝" w:hint="eastAsia"/>
          <w:color w:val="000000" w:themeColor="text1"/>
        </w:rPr>
        <w:t>当たり</w:t>
      </w:r>
      <w:r w:rsidR="007C1DAE" w:rsidRPr="00A85F30">
        <w:rPr>
          <w:rFonts w:ascii="ＭＳ 明朝" w:hAnsi="ＭＳ 明朝" w:cs="ＭＳ 明朝"/>
          <w:color w:val="000000" w:themeColor="text1"/>
        </w:rPr>
        <w:t>400</w:t>
      </w:r>
      <w:r w:rsidR="007C1DAE" w:rsidRPr="00A85F30">
        <w:rPr>
          <w:rFonts w:ascii="ＭＳ 明朝" w:hAnsi="ＭＳ 明朝" w:cs="ＭＳ 明朝" w:hint="eastAsia"/>
          <w:color w:val="000000" w:themeColor="text1"/>
        </w:rPr>
        <w:t>～</w:t>
      </w:r>
      <w:r w:rsidR="00F47119" w:rsidRPr="00A85F30">
        <w:rPr>
          <w:rFonts w:ascii="ＭＳ 明朝" w:hAnsi="ＭＳ 明朝" w:cs="ＭＳ 明朝"/>
          <w:color w:val="000000" w:themeColor="text1"/>
        </w:rPr>
        <w:t>500</w:t>
      </w:r>
      <w:r w:rsidRPr="00A85F30">
        <w:rPr>
          <w:rFonts w:ascii="ＭＳ 明朝" w:hAnsi="ＭＳ 明朝" w:cs="ＭＳ 明朝" w:hint="eastAsia"/>
          <w:color w:val="000000" w:themeColor="text1"/>
        </w:rPr>
        <w:t>万円</w:t>
      </w:r>
      <w:r w:rsidRPr="00A85F30">
        <w:rPr>
          <w:rFonts w:cs="ＭＳ 明朝" w:hint="eastAsia"/>
          <w:color w:val="000000" w:themeColor="text1"/>
        </w:rPr>
        <w:t>程度）、年間労働時間（主たる農業従事者</w:t>
      </w:r>
      <w:r w:rsidR="00060E54" w:rsidRPr="00A85F30">
        <w:rPr>
          <w:rFonts w:cs="ＭＳ 明朝" w:hint="eastAsia"/>
          <w:color w:val="000000" w:themeColor="text1"/>
        </w:rPr>
        <w:t>１</w:t>
      </w:r>
      <w:r w:rsidR="00EF4149" w:rsidRPr="00A85F30">
        <w:rPr>
          <w:rFonts w:cs="ＭＳ 明朝" w:hint="eastAsia"/>
          <w:color w:val="000000" w:themeColor="text1"/>
        </w:rPr>
        <w:t>人当たり</w:t>
      </w:r>
      <w:r w:rsidR="007C1DAE" w:rsidRPr="00A85F30">
        <w:rPr>
          <w:rFonts w:ascii="ＭＳ 明朝" w:hAnsi="ＭＳ 明朝" w:cs="ＭＳ 明朝"/>
          <w:color w:val="000000" w:themeColor="text1"/>
        </w:rPr>
        <w:t>1,600</w:t>
      </w:r>
      <w:r w:rsidR="007C1DAE" w:rsidRPr="00A85F30">
        <w:rPr>
          <w:rFonts w:ascii="ＭＳ 明朝" w:hAnsi="ＭＳ 明朝" w:cs="ＭＳ 明朝" w:hint="eastAsia"/>
          <w:color w:val="000000" w:themeColor="text1"/>
        </w:rPr>
        <w:t>～</w:t>
      </w:r>
      <w:r w:rsidR="00EF4149" w:rsidRPr="00A85F30">
        <w:rPr>
          <w:rFonts w:ascii="ＭＳ 明朝" w:hAnsi="ＭＳ 明朝" w:cs="ＭＳ 明朝"/>
          <w:color w:val="000000" w:themeColor="text1"/>
        </w:rPr>
        <w:t>2,000</w:t>
      </w:r>
      <w:r w:rsidRPr="00A85F30">
        <w:rPr>
          <w:rFonts w:ascii="ＭＳ 明朝" w:hAnsi="ＭＳ 明朝" w:cs="ＭＳ 明朝" w:hint="eastAsia"/>
          <w:color w:val="000000" w:themeColor="text1"/>
        </w:rPr>
        <w:t>時間</w:t>
      </w:r>
      <w:r w:rsidRPr="00A85F30">
        <w:rPr>
          <w:rFonts w:cs="ＭＳ 明朝" w:hint="eastAsia"/>
          <w:color w:val="000000" w:themeColor="text1"/>
        </w:rPr>
        <w:t>程度）の水準を実現する農業経営を目指す。</w:t>
      </w:r>
    </w:p>
    <w:p w:rsidR="009B4DEE" w:rsidRPr="00A85F30" w:rsidRDefault="00EF4149" w:rsidP="006A07A0">
      <w:pPr>
        <w:rPr>
          <w:color w:val="000000" w:themeColor="text1"/>
        </w:rPr>
      </w:pPr>
      <w:r w:rsidRPr="00A85F30">
        <w:rPr>
          <w:rFonts w:cs="ＭＳ 明朝" w:hint="eastAsia"/>
          <w:color w:val="000000" w:themeColor="text1"/>
        </w:rPr>
        <w:t>（３）</w:t>
      </w:r>
      <w:r w:rsidR="00CA2272" w:rsidRPr="00A85F30">
        <w:rPr>
          <w:rFonts w:cs="ＭＳ 明朝" w:hint="eastAsia"/>
          <w:color w:val="000000" w:themeColor="text1"/>
        </w:rPr>
        <w:t>農業経営基盤強化のための具体的な方策</w:t>
      </w:r>
    </w:p>
    <w:p w:rsidR="0089230A" w:rsidRPr="00A85F30" w:rsidRDefault="00CA2272" w:rsidP="00EF4149">
      <w:pPr>
        <w:ind w:left="210" w:hangingChars="100" w:hanging="210"/>
        <w:jc w:val="left"/>
        <w:rPr>
          <w:color w:val="000000" w:themeColor="text1"/>
        </w:rPr>
      </w:pPr>
      <w:r w:rsidRPr="00A85F30">
        <w:rPr>
          <w:color w:val="000000" w:themeColor="text1"/>
        </w:rPr>
        <w:t xml:space="preserve">    </w:t>
      </w:r>
      <w:r w:rsidR="00EF4149" w:rsidRPr="00A85F30">
        <w:rPr>
          <w:rFonts w:hint="eastAsia"/>
          <w:color w:val="000000" w:themeColor="text1"/>
        </w:rPr>
        <w:t>本</w:t>
      </w:r>
      <w:r w:rsidR="0030016B" w:rsidRPr="00A85F30">
        <w:rPr>
          <w:rFonts w:cs="ＭＳ 明朝" w:hint="eastAsia"/>
          <w:color w:val="000000" w:themeColor="text1"/>
        </w:rPr>
        <w:t>市では、</w:t>
      </w:r>
      <w:r w:rsidR="0043192D" w:rsidRPr="00A85F30">
        <w:rPr>
          <w:rFonts w:cs="ＭＳ 明朝" w:hint="eastAsia"/>
          <w:color w:val="000000" w:themeColor="text1"/>
        </w:rPr>
        <w:t>農業協同組合</w:t>
      </w:r>
      <w:r w:rsidR="00060751" w:rsidRPr="00A85F30">
        <w:rPr>
          <w:rFonts w:cs="ＭＳ 明朝" w:hint="eastAsia"/>
          <w:color w:val="000000" w:themeColor="text1"/>
        </w:rPr>
        <w:t>、農業委員会、県</w:t>
      </w:r>
      <w:r w:rsidR="005606D4" w:rsidRPr="00A85F30">
        <w:rPr>
          <w:rFonts w:cs="ＭＳ 明朝" w:hint="eastAsia"/>
          <w:color w:val="000000" w:themeColor="text1"/>
        </w:rPr>
        <w:t>農林</w:t>
      </w:r>
      <w:r w:rsidR="00930264" w:rsidRPr="00A85F30">
        <w:rPr>
          <w:rFonts w:cs="ＭＳ 明朝" w:hint="eastAsia"/>
          <w:color w:val="000000" w:themeColor="text1"/>
        </w:rPr>
        <w:t>事務所等</w:t>
      </w:r>
      <w:r w:rsidR="00FF7942">
        <w:rPr>
          <w:rFonts w:cs="ＭＳ 明朝" w:hint="eastAsia"/>
          <w:color w:val="000000" w:themeColor="text1"/>
        </w:rPr>
        <w:t>と</w:t>
      </w:r>
      <w:r w:rsidR="00930264" w:rsidRPr="00A85F30">
        <w:rPr>
          <w:rFonts w:cs="ＭＳ 明朝" w:hint="eastAsia"/>
          <w:color w:val="000000" w:themeColor="text1"/>
        </w:rPr>
        <w:t>連携の下で指導を行</w:t>
      </w:r>
      <w:r w:rsidR="00FF7942">
        <w:rPr>
          <w:rFonts w:cs="ＭＳ 明朝" w:hint="eastAsia"/>
          <w:color w:val="000000" w:themeColor="text1"/>
        </w:rPr>
        <w:t>い</w:t>
      </w:r>
      <w:r w:rsidR="00930264" w:rsidRPr="00A85F30">
        <w:rPr>
          <w:rFonts w:cs="ＭＳ 明朝" w:hint="eastAsia"/>
          <w:color w:val="000000" w:themeColor="text1"/>
        </w:rPr>
        <w:t>、集落段階における農業の将来展望とそれを担う経営体を明確にするため徹底した話合いを推進する。更に、</w:t>
      </w:r>
      <w:r w:rsidR="00A45695" w:rsidRPr="00A85F30">
        <w:rPr>
          <w:rFonts w:cs="ＭＳ 明朝" w:hint="eastAsia"/>
          <w:color w:val="000000" w:themeColor="text1"/>
        </w:rPr>
        <w:t>望ましい経営を目指す農業者</w:t>
      </w:r>
      <w:r w:rsidR="00FF7942">
        <w:rPr>
          <w:rFonts w:cs="ＭＳ 明朝" w:hint="eastAsia"/>
          <w:color w:val="000000" w:themeColor="text1"/>
        </w:rPr>
        <w:t>等</w:t>
      </w:r>
      <w:r w:rsidR="00060751" w:rsidRPr="00A85F30">
        <w:rPr>
          <w:rFonts w:cs="ＭＳ 明朝" w:hint="eastAsia"/>
          <w:color w:val="000000" w:themeColor="text1"/>
        </w:rPr>
        <w:t>に対して</w:t>
      </w:r>
      <w:r w:rsidR="00A45695" w:rsidRPr="00A85F30">
        <w:rPr>
          <w:rFonts w:cs="ＭＳ 明朝" w:hint="eastAsia"/>
          <w:color w:val="000000" w:themeColor="text1"/>
        </w:rPr>
        <w:t>営農診断、営農改善方策</w:t>
      </w:r>
      <w:r w:rsidRPr="00A85F30">
        <w:rPr>
          <w:rFonts w:cs="ＭＳ 明朝" w:hint="eastAsia"/>
          <w:color w:val="000000" w:themeColor="text1"/>
        </w:rPr>
        <w:t>の</w:t>
      </w:r>
      <w:r w:rsidR="00A45695" w:rsidRPr="00A85F30">
        <w:rPr>
          <w:rFonts w:cs="ＭＳ 明朝" w:hint="eastAsia"/>
          <w:color w:val="000000" w:themeColor="text1"/>
        </w:rPr>
        <w:t>提示を行い、地域の農業者が主体性を持って自らの地域の将来の方向についての選択判断を</w:t>
      </w:r>
      <w:r w:rsidR="0089230A" w:rsidRPr="00A85F30">
        <w:rPr>
          <w:rFonts w:cs="ＭＳ 明朝" w:hint="eastAsia"/>
          <w:color w:val="000000" w:themeColor="text1"/>
        </w:rPr>
        <w:t>行うこと等により、各々の農業経営改善計画の自主的な作成や相互の連携が図られるよう誘導する。</w:t>
      </w:r>
    </w:p>
    <w:p w:rsidR="00A749CF" w:rsidRPr="00A85F30" w:rsidRDefault="0089230A" w:rsidP="00C109E2">
      <w:pPr>
        <w:ind w:leftChars="100" w:left="210" w:firstLineChars="100" w:firstLine="210"/>
        <w:jc w:val="left"/>
        <w:rPr>
          <w:rFonts w:cs="ＭＳ 明朝"/>
          <w:color w:val="000000" w:themeColor="text1"/>
        </w:rPr>
      </w:pPr>
      <w:r w:rsidRPr="00A85F30">
        <w:rPr>
          <w:rFonts w:cs="ＭＳ 明朝" w:hint="eastAsia"/>
          <w:color w:val="000000" w:themeColor="text1"/>
        </w:rPr>
        <w:t>今後の</w:t>
      </w:r>
      <w:r w:rsidR="00CA2272" w:rsidRPr="00A85F30">
        <w:rPr>
          <w:rFonts w:cs="ＭＳ 明朝" w:hint="eastAsia"/>
          <w:color w:val="000000" w:themeColor="text1"/>
        </w:rPr>
        <w:t>本市の農業振興の基本方針として、立地を</w:t>
      </w:r>
      <w:r w:rsidR="00A749CF" w:rsidRPr="00A85F30">
        <w:rPr>
          <w:rFonts w:cs="ＭＳ 明朝" w:hint="eastAsia"/>
          <w:color w:val="000000" w:themeColor="text1"/>
        </w:rPr>
        <w:t>活</w:t>
      </w:r>
      <w:r w:rsidR="00CA2272" w:rsidRPr="00A85F30">
        <w:rPr>
          <w:rFonts w:cs="ＭＳ 明朝" w:hint="eastAsia"/>
          <w:color w:val="000000" w:themeColor="text1"/>
        </w:rPr>
        <w:t>かした「都市</w:t>
      </w:r>
      <w:r w:rsidR="00894C22" w:rsidRPr="00A85F30">
        <w:rPr>
          <w:rFonts w:cs="ＭＳ 明朝" w:hint="eastAsia"/>
          <w:color w:val="000000" w:themeColor="text1"/>
        </w:rPr>
        <w:t>近郊</w:t>
      </w:r>
      <w:r w:rsidR="00CA2272" w:rsidRPr="00A85F30">
        <w:rPr>
          <w:rFonts w:cs="ＭＳ 明朝" w:hint="eastAsia"/>
          <w:color w:val="000000" w:themeColor="text1"/>
        </w:rPr>
        <w:t>農業」としての特色ある</w:t>
      </w:r>
      <w:r w:rsidR="0097755A" w:rsidRPr="00A85F30">
        <w:rPr>
          <w:rFonts w:cs="ＭＳ 明朝" w:hint="eastAsia"/>
          <w:color w:val="000000" w:themeColor="text1"/>
        </w:rPr>
        <w:lastRenderedPageBreak/>
        <w:t>農業を進めるために</w:t>
      </w:r>
      <w:r w:rsidR="00CA2272" w:rsidRPr="00A85F30">
        <w:rPr>
          <w:rFonts w:cs="ＭＳ 明朝" w:hint="eastAsia"/>
          <w:color w:val="000000" w:themeColor="text1"/>
        </w:rPr>
        <w:t>、</w:t>
      </w:r>
      <w:r w:rsidR="00894C22" w:rsidRPr="00A85F30">
        <w:rPr>
          <w:rFonts w:cs="ＭＳ 明朝" w:hint="eastAsia"/>
          <w:color w:val="000000" w:themeColor="text1"/>
        </w:rPr>
        <w:t>消費人口</w:t>
      </w:r>
      <w:r w:rsidR="00894C22" w:rsidRPr="00A85F30">
        <w:rPr>
          <w:rFonts w:cs="ＭＳ 明朝"/>
          <w:color w:val="000000" w:themeColor="text1"/>
        </w:rPr>
        <w:t>11</w:t>
      </w:r>
      <w:r w:rsidR="00894C22" w:rsidRPr="00A85F30">
        <w:rPr>
          <w:rFonts w:cs="ＭＳ 明朝" w:hint="eastAsia"/>
          <w:color w:val="000000" w:themeColor="text1"/>
        </w:rPr>
        <w:t>万人をターゲットとした園芸・果樹作目、施設園芸等</w:t>
      </w:r>
      <w:r w:rsidR="00CA2272" w:rsidRPr="00A85F30">
        <w:rPr>
          <w:rFonts w:cs="ＭＳ 明朝" w:hint="eastAsia"/>
          <w:color w:val="000000" w:themeColor="text1"/>
        </w:rPr>
        <w:t>による</w:t>
      </w:r>
      <w:r w:rsidR="00DE057F" w:rsidRPr="00A85F30">
        <w:rPr>
          <w:rFonts w:cs="ＭＳ 明朝" w:hint="eastAsia"/>
          <w:color w:val="000000" w:themeColor="text1"/>
        </w:rPr>
        <w:t>観光農園や農産物直売所等を拡充し、</w:t>
      </w:r>
      <w:r w:rsidR="00722957" w:rsidRPr="00A85F30">
        <w:rPr>
          <w:rFonts w:cs="ＭＳ 明朝" w:hint="eastAsia"/>
          <w:color w:val="000000" w:themeColor="text1"/>
        </w:rPr>
        <w:t>新規品目の導入や６次産業化</w:t>
      </w:r>
      <w:r w:rsidR="00570335">
        <w:rPr>
          <w:rFonts w:cs="ＭＳ 明朝" w:hint="eastAsia"/>
          <w:color w:val="000000" w:themeColor="text1"/>
        </w:rPr>
        <w:t>、</w:t>
      </w:r>
      <w:r w:rsidR="00570335" w:rsidRPr="00FF7942">
        <w:rPr>
          <w:rFonts w:cs="ＭＳ 明朝" w:hint="eastAsia"/>
          <w:color w:val="auto"/>
        </w:rPr>
        <w:t>スマート農業</w:t>
      </w:r>
      <w:r w:rsidR="0010569F" w:rsidRPr="00FF7942">
        <w:rPr>
          <w:rFonts w:cs="ＭＳ 明朝" w:hint="eastAsia"/>
          <w:color w:val="auto"/>
        </w:rPr>
        <w:t>の</w:t>
      </w:r>
      <w:r w:rsidR="005A13B2" w:rsidRPr="00FF7942">
        <w:rPr>
          <w:rFonts w:cs="ＭＳ 明朝" w:hint="eastAsia"/>
          <w:color w:val="auto"/>
        </w:rPr>
        <w:t>導入</w:t>
      </w:r>
      <w:r w:rsidR="00722957" w:rsidRPr="00A85F30">
        <w:rPr>
          <w:rFonts w:cs="ＭＳ 明朝" w:hint="eastAsia"/>
          <w:color w:val="000000" w:themeColor="text1"/>
        </w:rPr>
        <w:t>も視野に入れた</w:t>
      </w:r>
      <w:r w:rsidR="00894C22" w:rsidRPr="00A85F30">
        <w:rPr>
          <w:rFonts w:cs="ＭＳ 明朝" w:hint="eastAsia"/>
          <w:color w:val="000000" w:themeColor="text1"/>
        </w:rPr>
        <w:t>農地の有効活用と地産地消の</w:t>
      </w:r>
      <w:r w:rsidR="0064367D" w:rsidRPr="00A85F30">
        <w:rPr>
          <w:rFonts w:cs="ＭＳ 明朝" w:hint="eastAsia"/>
          <w:color w:val="000000" w:themeColor="text1"/>
        </w:rPr>
        <w:t>拡大・</w:t>
      </w:r>
      <w:r w:rsidR="00894C22" w:rsidRPr="00A85F30">
        <w:rPr>
          <w:rFonts w:cs="ＭＳ 明朝" w:hint="eastAsia"/>
          <w:color w:val="000000" w:themeColor="text1"/>
        </w:rPr>
        <w:t>定着に取り組む</w:t>
      </w:r>
      <w:r w:rsidR="00A749CF" w:rsidRPr="00A85F30">
        <w:rPr>
          <w:rFonts w:cs="ＭＳ 明朝" w:hint="eastAsia"/>
          <w:color w:val="000000" w:themeColor="text1"/>
        </w:rPr>
        <w:t>。</w:t>
      </w:r>
    </w:p>
    <w:p w:rsidR="00894C22" w:rsidRPr="00A85F30" w:rsidRDefault="00A749CF" w:rsidP="00CB461B">
      <w:pPr>
        <w:ind w:leftChars="100" w:left="210" w:firstLineChars="100" w:firstLine="210"/>
        <w:jc w:val="left"/>
        <w:rPr>
          <w:color w:val="000000" w:themeColor="text1"/>
        </w:rPr>
      </w:pPr>
      <w:r w:rsidRPr="00A85F30">
        <w:rPr>
          <w:rFonts w:cs="ＭＳ 明朝" w:hint="eastAsia"/>
          <w:color w:val="000000" w:themeColor="text1"/>
        </w:rPr>
        <w:t>また、遊休</w:t>
      </w:r>
      <w:r w:rsidR="00FD0BB6" w:rsidRPr="00A85F30">
        <w:rPr>
          <w:rFonts w:cs="ＭＳ 明朝" w:hint="eastAsia"/>
          <w:color w:val="000000" w:themeColor="text1"/>
        </w:rPr>
        <w:t>農地のうち農業上利用の増進を図る農地については、農業経営基盤強化促進</w:t>
      </w:r>
      <w:r w:rsidR="00EF4149" w:rsidRPr="00A85F30">
        <w:rPr>
          <w:rFonts w:cs="ＭＳ 明朝" w:hint="eastAsia"/>
          <w:color w:val="000000" w:themeColor="text1"/>
        </w:rPr>
        <w:t>法（昭和</w:t>
      </w:r>
      <w:r w:rsidR="00EF4149" w:rsidRPr="00A85F30">
        <w:rPr>
          <w:rFonts w:cs="ＭＳ 明朝"/>
          <w:color w:val="000000" w:themeColor="text1"/>
        </w:rPr>
        <w:t>55</w:t>
      </w:r>
      <w:r w:rsidR="00EF4149" w:rsidRPr="00A85F30">
        <w:rPr>
          <w:rFonts w:cs="ＭＳ 明朝" w:hint="eastAsia"/>
          <w:color w:val="000000" w:themeColor="text1"/>
        </w:rPr>
        <w:t>年法律第</w:t>
      </w:r>
      <w:r w:rsidR="00EF4149" w:rsidRPr="00A85F30">
        <w:rPr>
          <w:rFonts w:cs="ＭＳ 明朝"/>
          <w:color w:val="000000" w:themeColor="text1"/>
        </w:rPr>
        <w:t>65</w:t>
      </w:r>
      <w:r w:rsidR="00EF4149" w:rsidRPr="00A85F30">
        <w:rPr>
          <w:rFonts w:cs="ＭＳ 明朝" w:hint="eastAsia"/>
          <w:color w:val="000000" w:themeColor="text1"/>
        </w:rPr>
        <w:t>号。以下「法」という。）第</w:t>
      </w:r>
      <w:r w:rsidR="00EF4149" w:rsidRPr="00A85F30">
        <w:rPr>
          <w:rFonts w:cs="ＭＳ 明朝"/>
          <w:color w:val="000000" w:themeColor="text1"/>
        </w:rPr>
        <w:t>12</w:t>
      </w:r>
      <w:r w:rsidR="00FD0BB6" w:rsidRPr="00A85F30">
        <w:rPr>
          <w:rFonts w:cs="ＭＳ 明朝" w:hint="eastAsia"/>
          <w:color w:val="000000" w:themeColor="text1"/>
        </w:rPr>
        <w:t>条第１項の規定による農業経営改善計画の認定を受けた農業者又は組織経営体（以下「認定農業者」という。）等への利用集積を図るなど遊休農地の発生防止</w:t>
      </w:r>
      <w:r w:rsidR="00CA2272" w:rsidRPr="00A85F30">
        <w:rPr>
          <w:rFonts w:cs="ＭＳ 明朝" w:hint="eastAsia"/>
          <w:color w:val="000000" w:themeColor="text1"/>
        </w:rPr>
        <w:t>及び</w:t>
      </w:r>
      <w:r w:rsidR="00FD0BB6" w:rsidRPr="00A85F30">
        <w:rPr>
          <w:rFonts w:cs="ＭＳ 明朝" w:hint="eastAsia"/>
          <w:color w:val="000000" w:themeColor="text1"/>
        </w:rPr>
        <w:t>解消に</w:t>
      </w:r>
      <w:r w:rsidR="00301985" w:rsidRPr="00A85F30">
        <w:rPr>
          <w:rFonts w:cs="ＭＳ 明朝" w:hint="eastAsia"/>
          <w:color w:val="000000" w:themeColor="text1"/>
        </w:rPr>
        <w:t>努めるとともに、農用地の利用集積や農業の受委託等の推進等を行うことにより、認定農業者及び</w:t>
      </w:r>
      <w:r w:rsidR="00D240D6" w:rsidRPr="00A85F30">
        <w:rPr>
          <w:rFonts w:cs="ＭＳ 明朝" w:hint="eastAsia"/>
          <w:color w:val="000000" w:themeColor="text1"/>
        </w:rPr>
        <w:t>農</w:t>
      </w:r>
      <w:r w:rsidR="00FF7942">
        <w:rPr>
          <w:rFonts w:cs="ＭＳ 明朝" w:hint="eastAsia"/>
          <w:color w:val="000000" w:themeColor="text1"/>
        </w:rPr>
        <w:t>業</w:t>
      </w:r>
      <w:r w:rsidR="00D240D6" w:rsidRPr="00A85F30">
        <w:rPr>
          <w:rFonts w:cs="ＭＳ 明朝" w:hint="eastAsia"/>
          <w:color w:val="000000" w:themeColor="text1"/>
        </w:rPr>
        <w:t>法人</w:t>
      </w:r>
      <w:r w:rsidR="00E72218" w:rsidRPr="00A85F30">
        <w:rPr>
          <w:rFonts w:cs="ＭＳ 明朝" w:hint="eastAsia"/>
          <w:color w:val="000000" w:themeColor="text1"/>
        </w:rPr>
        <w:t>等への</w:t>
      </w:r>
      <w:r w:rsidR="00E37D3B">
        <w:rPr>
          <w:rFonts w:cs="ＭＳ 明朝" w:hint="eastAsia"/>
          <w:color w:val="000000" w:themeColor="text1"/>
        </w:rPr>
        <w:t>組織の育成を図る</w:t>
      </w:r>
      <w:r w:rsidR="00E72218" w:rsidRPr="00A85F30">
        <w:rPr>
          <w:rFonts w:cs="ＭＳ 明朝" w:hint="eastAsia"/>
          <w:color w:val="000000" w:themeColor="text1"/>
        </w:rPr>
        <w:t>。</w:t>
      </w:r>
    </w:p>
    <w:p w:rsidR="00D47E33" w:rsidRPr="00A85F30" w:rsidRDefault="00E72218" w:rsidP="00D47E33">
      <w:pPr>
        <w:ind w:leftChars="100" w:left="210" w:firstLineChars="100" w:firstLine="210"/>
        <w:jc w:val="left"/>
        <w:rPr>
          <w:rFonts w:cs="ＭＳ 明朝"/>
          <w:color w:val="000000" w:themeColor="text1"/>
        </w:rPr>
      </w:pPr>
      <w:r w:rsidRPr="00A85F30">
        <w:rPr>
          <w:rFonts w:cs="ＭＳ 明朝" w:hint="eastAsia"/>
          <w:color w:val="000000" w:themeColor="text1"/>
        </w:rPr>
        <w:t>一方</w:t>
      </w:r>
      <w:r w:rsidR="00CA2272" w:rsidRPr="00A85F30">
        <w:rPr>
          <w:rFonts w:cs="ＭＳ 明朝" w:hint="eastAsia"/>
          <w:color w:val="000000" w:themeColor="text1"/>
        </w:rPr>
        <w:t>、特定農地貸付法による</w:t>
      </w:r>
      <w:r w:rsidR="0043192D" w:rsidRPr="00A85F30">
        <w:rPr>
          <w:rFonts w:cs="ＭＳ 明朝" w:hint="eastAsia"/>
          <w:color w:val="000000" w:themeColor="text1"/>
        </w:rPr>
        <w:t>農業協同組合</w:t>
      </w:r>
      <w:r w:rsidRPr="00A85F30">
        <w:rPr>
          <w:rFonts w:cs="ＭＳ 明朝" w:hint="eastAsia"/>
          <w:color w:val="000000" w:themeColor="text1"/>
        </w:rPr>
        <w:t>の</w:t>
      </w:r>
      <w:r w:rsidR="00CA2272" w:rsidRPr="00A85F30">
        <w:rPr>
          <w:rFonts w:cs="ＭＳ 明朝" w:hint="eastAsia"/>
          <w:color w:val="000000" w:themeColor="text1"/>
        </w:rPr>
        <w:t>レジャー農園や市民農園の開設による利用の拡大の取り組み等を行い、</w:t>
      </w:r>
      <w:r w:rsidR="00C72D0F" w:rsidRPr="00A85F30">
        <w:rPr>
          <w:rFonts w:cs="ＭＳ 明朝" w:hint="eastAsia"/>
          <w:color w:val="000000" w:themeColor="text1"/>
        </w:rPr>
        <w:t>遊休農地の解消の一助とする。</w:t>
      </w:r>
    </w:p>
    <w:p w:rsidR="00D47E33" w:rsidRPr="00A85F30" w:rsidRDefault="00D47E33" w:rsidP="00D47E33">
      <w:pPr>
        <w:ind w:leftChars="100" w:left="210" w:firstLineChars="100" w:firstLine="210"/>
        <w:jc w:val="left"/>
        <w:rPr>
          <w:color w:val="000000" w:themeColor="text1"/>
        </w:rPr>
      </w:pPr>
      <w:r w:rsidRPr="00A85F30">
        <w:rPr>
          <w:rFonts w:cs="ＭＳ 明朝" w:hint="eastAsia"/>
          <w:color w:val="000000" w:themeColor="text1"/>
        </w:rPr>
        <w:t>なお、第</w:t>
      </w:r>
      <w:r w:rsidR="00C109E2" w:rsidRPr="00A85F30">
        <w:rPr>
          <w:rFonts w:cs="ＭＳ 明朝" w:hint="eastAsia"/>
          <w:color w:val="000000" w:themeColor="text1"/>
        </w:rPr>
        <w:t>５</w:t>
      </w:r>
      <w:r w:rsidRPr="00A85F30">
        <w:rPr>
          <w:rFonts w:cs="ＭＳ 明朝" w:hint="eastAsia"/>
          <w:color w:val="000000" w:themeColor="text1"/>
        </w:rPr>
        <w:t>以下に示す農業経営基盤強化促進事業を、農業委員会、県農林事務所、</w:t>
      </w:r>
      <w:r w:rsidR="0043192D" w:rsidRPr="00A85F30">
        <w:rPr>
          <w:rFonts w:cs="ＭＳ 明朝" w:hint="eastAsia"/>
          <w:color w:val="000000" w:themeColor="text1"/>
        </w:rPr>
        <w:t>農業協同組合</w:t>
      </w:r>
      <w:r w:rsidR="00FF7942">
        <w:rPr>
          <w:rFonts w:cs="ＭＳ 明朝" w:hint="eastAsia"/>
          <w:color w:val="000000" w:themeColor="text1"/>
        </w:rPr>
        <w:t>等</w:t>
      </w:r>
      <w:r w:rsidRPr="00A85F30">
        <w:rPr>
          <w:rFonts w:cs="ＭＳ 明朝" w:hint="eastAsia"/>
          <w:color w:val="000000" w:themeColor="text1"/>
        </w:rPr>
        <w:t>と協力して行う。</w:t>
      </w:r>
    </w:p>
    <w:p w:rsidR="00E3618B" w:rsidRPr="00A85F30" w:rsidRDefault="00C109E2" w:rsidP="00E3618B">
      <w:pPr>
        <w:ind w:leftChars="33" w:left="69"/>
        <w:jc w:val="left"/>
        <w:rPr>
          <w:rFonts w:cs="ＭＳ 明朝"/>
          <w:color w:val="000000" w:themeColor="text1"/>
        </w:rPr>
      </w:pPr>
      <w:r w:rsidRPr="00A85F30">
        <w:rPr>
          <w:rFonts w:cs="ＭＳ 明朝" w:hint="eastAsia"/>
          <w:color w:val="000000" w:themeColor="text1"/>
        </w:rPr>
        <w:t>（４）新たに農業経営を営もうとする青年等の育成・確保</w:t>
      </w:r>
      <w:r w:rsidR="000A4957" w:rsidRPr="00A85F30">
        <w:rPr>
          <w:rFonts w:cs="ＭＳ 明朝" w:hint="eastAsia"/>
          <w:color w:val="000000" w:themeColor="text1"/>
        </w:rPr>
        <w:t>に関する目標</w:t>
      </w:r>
    </w:p>
    <w:p w:rsidR="000A4957" w:rsidRPr="00BA5966" w:rsidRDefault="000A4957" w:rsidP="00E3618B">
      <w:pPr>
        <w:ind w:leftChars="133" w:left="279" w:firstLineChars="100" w:firstLine="210"/>
        <w:jc w:val="left"/>
        <w:rPr>
          <w:rFonts w:cs="ＭＳ 明朝"/>
          <w:color w:val="auto"/>
        </w:rPr>
      </w:pPr>
      <w:r w:rsidRPr="00A85F30">
        <w:rPr>
          <w:rFonts w:cs="ＭＳ 明朝" w:hint="eastAsia"/>
          <w:color w:val="000000" w:themeColor="text1"/>
        </w:rPr>
        <w:t>①　新規就農の現状</w:t>
      </w:r>
    </w:p>
    <w:p w:rsidR="000A4957" w:rsidRPr="00BA5966" w:rsidRDefault="000A4957" w:rsidP="0064367D">
      <w:pPr>
        <w:ind w:leftChars="233" w:left="699" w:hangingChars="100" w:hanging="210"/>
        <w:jc w:val="left"/>
        <w:rPr>
          <w:rFonts w:cs="ＭＳ 明朝"/>
          <w:color w:val="auto"/>
        </w:rPr>
      </w:pPr>
      <w:r w:rsidRPr="00BA5966">
        <w:rPr>
          <w:rFonts w:cs="ＭＳ 明朝" w:hint="eastAsia"/>
          <w:color w:val="auto"/>
        </w:rPr>
        <w:t xml:space="preserve">　　</w:t>
      </w:r>
      <w:r w:rsidRPr="00FF7942">
        <w:rPr>
          <w:rFonts w:cs="ＭＳ 明朝" w:hint="eastAsia"/>
          <w:color w:val="auto"/>
        </w:rPr>
        <w:t>多治見市の</w:t>
      </w:r>
      <w:r w:rsidR="00C06E68" w:rsidRPr="00FF7942">
        <w:rPr>
          <w:rFonts w:cs="ＭＳ 明朝" w:hint="eastAsia"/>
          <w:color w:val="auto"/>
        </w:rPr>
        <w:t>令和２</w:t>
      </w:r>
      <w:r w:rsidRPr="00FF7942">
        <w:rPr>
          <w:rFonts w:cs="ＭＳ 明朝" w:hint="eastAsia"/>
          <w:color w:val="auto"/>
        </w:rPr>
        <w:t>年の新規就農者は</w:t>
      </w:r>
      <w:r w:rsidR="00C06E68" w:rsidRPr="00FF7942">
        <w:rPr>
          <w:rFonts w:cs="ＭＳ 明朝" w:hint="eastAsia"/>
          <w:color w:val="auto"/>
        </w:rPr>
        <w:t>０</w:t>
      </w:r>
      <w:r w:rsidRPr="00FF7942">
        <w:rPr>
          <w:rFonts w:cs="ＭＳ 明朝" w:hint="eastAsia"/>
          <w:color w:val="auto"/>
        </w:rPr>
        <w:t>人であ</w:t>
      </w:r>
      <w:r w:rsidR="0064367D" w:rsidRPr="00FF7942">
        <w:rPr>
          <w:rFonts w:cs="ＭＳ 明朝" w:hint="eastAsia"/>
          <w:color w:val="auto"/>
        </w:rPr>
        <w:t>る。</w:t>
      </w:r>
      <w:r w:rsidR="00C06E68" w:rsidRPr="00FF7942">
        <w:rPr>
          <w:rFonts w:cs="ＭＳ 明朝" w:hint="eastAsia"/>
          <w:color w:val="auto"/>
        </w:rPr>
        <w:t>農家の高齢化に伴う離農が進んでおり、将来に向けて、多治見市の農業を維持、発展させていくためには、</w:t>
      </w:r>
      <w:r w:rsidR="00E37D3B" w:rsidRPr="00FF7942">
        <w:rPr>
          <w:rFonts w:cs="ＭＳ 明朝" w:hint="eastAsia"/>
          <w:color w:val="auto"/>
        </w:rPr>
        <w:t>経営継承を推進</w:t>
      </w:r>
      <w:r w:rsidR="00E37D3B">
        <w:rPr>
          <w:rFonts w:cs="ＭＳ 明朝" w:hint="eastAsia"/>
          <w:color w:val="auto"/>
        </w:rPr>
        <w:t>するとともに、</w:t>
      </w:r>
      <w:r w:rsidR="00BC70A4" w:rsidRPr="00FF7942">
        <w:rPr>
          <w:rFonts w:cs="ＭＳ 明朝" w:hint="eastAsia"/>
          <w:color w:val="auto"/>
        </w:rPr>
        <w:t>新規就農者育成プラン等に基づき、</w:t>
      </w:r>
      <w:r w:rsidR="00C06E68" w:rsidRPr="00FF7942">
        <w:rPr>
          <w:rFonts w:cs="ＭＳ 明朝" w:hint="eastAsia"/>
          <w:color w:val="auto"/>
        </w:rPr>
        <w:t>青年等の新規就農者の確保を図っていく必要</w:t>
      </w:r>
      <w:r w:rsidR="005B02BC" w:rsidRPr="00FF7942">
        <w:rPr>
          <w:rFonts w:cs="ＭＳ 明朝" w:hint="eastAsia"/>
          <w:color w:val="auto"/>
        </w:rPr>
        <w:t>がある。</w:t>
      </w:r>
    </w:p>
    <w:p w:rsidR="000A4957" w:rsidRPr="00BA5966" w:rsidRDefault="002C19AB" w:rsidP="002C19AB">
      <w:pPr>
        <w:numPr>
          <w:ilvl w:val="0"/>
          <w:numId w:val="28"/>
        </w:numPr>
        <w:jc w:val="left"/>
        <w:rPr>
          <w:rFonts w:cs="ＭＳ 明朝"/>
          <w:color w:val="auto"/>
        </w:rPr>
      </w:pPr>
      <w:r w:rsidRPr="00BA5966">
        <w:rPr>
          <w:rFonts w:cs="ＭＳ 明朝" w:hint="eastAsia"/>
          <w:color w:val="auto"/>
        </w:rPr>
        <w:t xml:space="preserve">　新たに農業経営を営もうとする青年等の確保に関する目標</w:t>
      </w:r>
    </w:p>
    <w:p w:rsidR="00213FF7" w:rsidRDefault="00213FF7" w:rsidP="00213FF7">
      <w:pPr>
        <w:ind w:firstLine="840"/>
      </w:pPr>
      <w:r>
        <w:rPr>
          <w:rFonts w:hint="eastAsia"/>
        </w:rPr>
        <w:t>①</w:t>
      </w:r>
      <w:r w:rsidR="002C19AB" w:rsidRPr="00213FF7">
        <w:rPr>
          <w:rFonts w:hint="eastAsia"/>
        </w:rPr>
        <w:t>に掲げる状況を踏まえ、本市は青年層に農業を職業として選択してもらえるよう、将来</w:t>
      </w:r>
    </w:p>
    <w:p w:rsidR="002C19AB" w:rsidRPr="00213FF7" w:rsidRDefault="002C19AB" w:rsidP="00213FF7">
      <w:pPr>
        <w:ind w:left="630"/>
      </w:pPr>
      <w:r w:rsidRPr="00213FF7">
        <w:rPr>
          <w:rFonts w:hint="eastAsia"/>
        </w:rPr>
        <w:t>（農業経営開始から５年後）の農業経営の発展の目標を明らかにし、新たに農業経営を営もうとする青年層の育成・確保を図っていくものとする。</w:t>
      </w:r>
    </w:p>
    <w:p w:rsidR="000A4957" w:rsidRPr="00BA5966" w:rsidRDefault="000A4957" w:rsidP="00E3618B">
      <w:pPr>
        <w:ind w:leftChars="133" w:left="279" w:firstLineChars="100" w:firstLine="210"/>
        <w:jc w:val="left"/>
        <w:rPr>
          <w:rFonts w:cs="ＭＳ 明朝"/>
          <w:color w:val="auto"/>
        </w:rPr>
      </w:pPr>
      <w:r w:rsidRPr="00BA5966">
        <w:rPr>
          <w:rFonts w:cs="ＭＳ 明朝" w:hint="eastAsia"/>
          <w:color w:val="auto"/>
        </w:rPr>
        <w:t xml:space="preserve">　ア</w:t>
      </w:r>
      <w:r w:rsidR="00CD3151" w:rsidRPr="00BA5966">
        <w:rPr>
          <w:rFonts w:cs="ＭＳ 明朝" w:hint="eastAsia"/>
          <w:color w:val="auto"/>
        </w:rPr>
        <w:t xml:space="preserve">　確保・育成すべき人数の目標</w:t>
      </w:r>
    </w:p>
    <w:p w:rsidR="00CD3151" w:rsidRPr="00BA5966" w:rsidRDefault="00CD3151" w:rsidP="00CD3151">
      <w:pPr>
        <w:ind w:leftChars="233" w:left="911" w:hangingChars="200" w:hanging="422"/>
        <w:jc w:val="left"/>
        <w:rPr>
          <w:rFonts w:cs="ＭＳ 明朝"/>
          <w:color w:val="auto"/>
        </w:rPr>
      </w:pPr>
      <w:r w:rsidRPr="00BA5966">
        <w:rPr>
          <w:rFonts w:cs="ＭＳ 明朝" w:hint="eastAsia"/>
          <w:b/>
          <w:color w:val="auto"/>
        </w:rPr>
        <w:t xml:space="preserve">　　</w:t>
      </w:r>
      <w:r w:rsidRPr="00BA5966">
        <w:rPr>
          <w:rFonts w:cs="ＭＳ 明朝" w:hint="eastAsia"/>
          <w:color w:val="auto"/>
        </w:rPr>
        <w:t xml:space="preserve">　</w:t>
      </w:r>
      <w:r w:rsidR="000D6446" w:rsidRPr="00FA57E5">
        <w:rPr>
          <w:rFonts w:cs="ＭＳ 明朝" w:hint="eastAsia"/>
        </w:rPr>
        <w:t>本市においては年間１人以上（経営耕地面積　本市</w:t>
      </w:r>
      <w:r w:rsidR="000D6446" w:rsidRPr="00FA57E5">
        <w:rPr>
          <w:rFonts w:cs="ＭＳ 明朝" w:hint="eastAsia"/>
        </w:rPr>
        <w:t>79</w:t>
      </w:r>
      <w:r w:rsidR="000D6446" w:rsidRPr="00FA57E5">
        <w:rPr>
          <w:rFonts w:cs="ＭＳ 明朝"/>
        </w:rPr>
        <w:t>ha</w:t>
      </w:r>
      <w:r w:rsidR="000D6446" w:rsidRPr="00FA57E5">
        <w:rPr>
          <w:rFonts w:cs="ＭＳ 明朝" w:hint="eastAsia"/>
        </w:rPr>
        <w:t>／岐阜県</w:t>
      </w:r>
      <w:r w:rsidR="000D6446" w:rsidRPr="00FA57E5">
        <w:rPr>
          <w:rFonts w:cs="ＭＳ 明朝" w:hint="eastAsia"/>
        </w:rPr>
        <w:t>35</w:t>
      </w:r>
      <w:r w:rsidR="000D6446" w:rsidRPr="00FA57E5">
        <w:rPr>
          <w:rFonts w:cs="ＭＳ 明朝"/>
        </w:rPr>
        <w:t>,</w:t>
      </w:r>
      <w:r w:rsidR="000D6446" w:rsidRPr="00FA57E5">
        <w:rPr>
          <w:rFonts w:cs="ＭＳ 明朝" w:hint="eastAsia"/>
        </w:rPr>
        <w:t>724</w:t>
      </w:r>
      <w:r w:rsidR="000D6446" w:rsidRPr="00FA57E5">
        <w:rPr>
          <w:rFonts w:cs="ＭＳ 明朝"/>
        </w:rPr>
        <w:t>ha</w:t>
      </w:r>
      <w:r w:rsidR="000D6446" w:rsidRPr="00FA57E5">
        <w:rPr>
          <w:rFonts w:cs="ＭＳ 明朝" w:hint="eastAsia"/>
        </w:rPr>
        <w:t>）の</w:t>
      </w:r>
      <w:r w:rsidR="000D6446" w:rsidRPr="00FF7942">
        <w:rPr>
          <w:rFonts w:cs="ＭＳ 明朝" w:hint="eastAsia"/>
          <w:color w:val="auto"/>
        </w:rPr>
        <w:t>青年等の就農者の確保を目標と</w:t>
      </w:r>
      <w:r w:rsidR="00BC70A4" w:rsidRPr="00FF7942">
        <w:rPr>
          <w:rFonts w:cs="ＭＳ 明朝" w:hint="eastAsia"/>
          <w:color w:val="auto"/>
        </w:rPr>
        <w:t>し、新規就農者への技術・経営面でのフォローアップを強化し、認定農業者への移行を推進する</w:t>
      </w:r>
      <w:r w:rsidR="000D6446" w:rsidRPr="00FF7942">
        <w:rPr>
          <w:rFonts w:cs="ＭＳ 明朝" w:hint="eastAsia"/>
          <w:color w:val="auto"/>
        </w:rPr>
        <w:t>。また、現在の雇用就農の受け皿となる法人を</w:t>
      </w:r>
      <w:r w:rsidR="000D6446" w:rsidRPr="00FF7942">
        <w:rPr>
          <w:rFonts w:cs="ＭＳ 明朝"/>
          <w:color w:val="auto"/>
        </w:rPr>
        <w:t>10</w:t>
      </w:r>
      <w:r w:rsidR="000D6446" w:rsidRPr="00FF7942">
        <w:rPr>
          <w:rFonts w:cs="ＭＳ 明朝" w:hint="eastAsia"/>
          <w:color w:val="auto"/>
        </w:rPr>
        <w:t>年間で</w:t>
      </w:r>
      <w:r w:rsidR="000D6446" w:rsidRPr="00FA57E5">
        <w:rPr>
          <w:rFonts w:cs="ＭＳ 明朝" w:hint="eastAsia"/>
        </w:rPr>
        <w:t>１以上増加させる。</w:t>
      </w:r>
    </w:p>
    <w:p w:rsidR="000A4957" w:rsidRPr="00BA5966" w:rsidRDefault="000A4957" w:rsidP="00E3618B">
      <w:pPr>
        <w:ind w:leftChars="133" w:left="279" w:firstLineChars="100" w:firstLine="210"/>
        <w:jc w:val="left"/>
        <w:rPr>
          <w:rFonts w:cs="ＭＳ 明朝"/>
          <w:color w:val="auto"/>
        </w:rPr>
      </w:pPr>
      <w:r w:rsidRPr="00BA5966">
        <w:rPr>
          <w:rFonts w:cs="ＭＳ 明朝" w:hint="eastAsia"/>
          <w:color w:val="auto"/>
        </w:rPr>
        <w:t xml:space="preserve">　イ</w:t>
      </w:r>
      <w:r w:rsidR="00CF79FA" w:rsidRPr="00BA5966">
        <w:rPr>
          <w:rFonts w:cs="ＭＳ 明朝" w:hint="eastAsia"/>
          <w:color w:val="auto"/>
        </w:rPr>
        <w:t xml:space="preserve">　新たに農業経営を営もうとする青年等の労働時間・農業所得に関する数値目標</w:t>
      </w:r>
    </w:p>
    <w:p w:rsidR="00CF79FA" w:rsidRPr="00A85F30" w:rsidRDefault="00CF79FA" w:rsidP="00700A6E">
      <w:pPr>
        <w:ind w:leftChars="233" w:left="909" w:hangingChars="200" w:hanging="420"/>
        <w:jc w:val="left"/>
        <w:rPr>
          <w:rFonts w:cs="ＭＳ 明朝"/>
          <w:color w:val="000000" w:themeColor="text1"/>
        </w:rPr>
      </w:pPr>
      <w:r w:rsidRPr="00BA5966">
        <w:rPr>
          <w:rFonts w:cs="ＭＳ 明朝" w:hint="eastAsia"/>
          <w:color w:val="auto"/>
        </w:rPr>
        <w:t xml:space="preserve">　　　</w:t>
      </w:r>
      <w:r w:rsidR="00D308C1" w:rsidRPr="00BA5966">
        <w:rPr>
          <w:rFonts w:cs="ＭＳ 明朝" w:hint="eastAsia"/>
          <w:color w:val="auto"/>
        </w:rPr>
        <w:t>岐阜県</w:t>
      </w:r>
      <w:r w:rsidRPr="00BA5966">
        <w:rPr>
          <w:rFonts w:cs="ＭＳ 明朝" w:hint="eastAsia"/>
          <w:color w:val="auto"/>
        </w:rPr>
        <w:t>の他産業従事者や優良な農業経</w:t>
      </w:r>
      <w:r w:rsidRPr="00A85F30">
        <w:rPr>
          <w:rFonts w:cs="ＭＳ 明朝" w:hint="eastAsia"/>
          <w:color w:val="000000" w:themeColor="text1"/>
        </w:rPr>
        <w:t>営の事例と均衡する年間総労働時</w:t>
      </w:r>
      <w:r w:rsidR="00D308C1" w:rsidRPr="00A85F30">
        <w:rPr>
          <w:rFonts w:cs="ＭＳ 明朝" w:hint="eastAsia"/>
          <w:color w:val="000000" w:themeColor="text1"/>
        </w:rPr>
        <w:t>間（主たる従事者１人当り</w:t>
      </w:r>
      <w:r w:rsidR="00D308C1" w:rsidRPr="00A85F30">
        <w:rPr>
          <w:rFonts w:ascii="ＭＳ 明朝" w:hAnsi="ＭＳ 明朝" w:cs="ＭＳ 明朝"/>
          <w:color w:val="000000" w:themeColor="text1"/>
        </w:rPr>
        <w:t>1,600</w:t>
      </w:r>
      <w:r w:rsidR="00D308C1" w:rsidRPr="00A85F30">
        <w:rPr>
          <w:rFonts w:ascii="ＭＳ 明朝" w:hAnsi="ＭＳ 明朝" w:cs="ＭＳ 明朝" w:hint="eastAsia"/>
          <w:color w:val="000000" w:themeColor="text1"/>
        </w:rPr>
        <w:t>～</w:t>
      </w:r>
      <w:r w:rsidR="00D308C1" w:rsidRPr="00A85F30">
        <w:rPr>
          <w:rFonts w:ascii="ＭＳ 明朝" w:hAnsi="ＭＳ 明朝" w:cs="ＭＳ 明朝"/>
          <w:color w:val="000000" w:themeColor="text1"/>
        </w:rPr>
        <w:t>2,000</w:t>
      </w:r>
      <w:r w:rsidR="00D308C1" w:rsidRPr="00A85F30">
        <w:rPr>
          <w:rFonts w:ascii="ＭＳ 明朝" w:hAnsi="ＭＳ 明朝" w:cs="ＭＳ 明朝" w:hint="eastAsia"/>
          <w:color w:val="000000" w:themeColor="text1"/>
        </w:rPr>
        <w:t>時間</w:t>
      </w:r>
      <w:r w:rsidR="00D308C1" w:rsidRPr="00A85F30">
        <w:rPr>
          <w:rFonts w:cs="ＭＳ 明朝" w:hint="eastAsia"/>
          <w:color w:val="000000" w:themeColor="text1"/>
        </w:rPr>
        <w:t>程度）の水準を達成しつつ、農業経営開始から５年後には農業で生計が成り立つ年間農業所得（（２）に示す</w:t>
      </w:r>
      <w:r w:rsidR="00C658CD" w:rsidRPr="00A85F30">
        <w:rPr>
          <w:rFonts w:cs="ＭＳ 明朝" w:hint="eastAsia"/>
          <w:color w:val="000000" w:themeColor="text1"/>
        </w:rPr>
        <w:t>所得の目標の４割程度の農業所得、すなわち主たる従事者１人当たりの年間農業所得</w:t>
      </w:r>
      <w:r w:rsidR="00C658CD" w:rsidRPr="00A85F30">
        <w:rPr>
          <w:rFonts w:cs="ＭＳ 明朝"/>
          <w:color w:val="000000" w:themeColor="text1"/>
        </w:rPr>
        <w:t>160</w:t>
      </w:r>
      <w:r w:rsidR="00C658CD" w:rsidRPr="00A85F30">
        <w:rPr>
          <w:rFonts w:cs="ＭＳ 明朝" w:hint="eastAsia"/>
          <w:color w:val="000000" w:themeColor="text1"/>
        </w:rPr>
        <w:t>万円～</w:t>
      </w:r>
      <w:r w:rsidR="00C658CD" w:rsidRPr="00A85F30">
        <w:rPr>
          <w:rFonts w:cs="ＭＳ 明朝"/>
          <w:color w:val="000000" w:themeColor="text1"/>
        </w:rPr>
        <w:t>200</w:t>
      </w:r>
      <w:r w:rsidR="00C658CD" w:rsidRPr="00A85F30">
        <w:rPr>
          <w:rFonts w:cs="ＭＳ 明朝" w:hint="eastAsia"/>
          <w:color w:val="000000" w:themeColor="text1"/>
        </w:rPr>
        <w:t>万円程度）を目標とする。</w:t>
      </w:r>
    </w:p>
    <w:p w:rsidR="000A4957" w:rsidRPr="00A85F30" w:rsidRDefault="00C658CD" w:rsidP="00C658CD">
      <w:pPr>
        <w:numPr>
          <w:ilvl w:val="0"/>
          <w:numId w:val="28"/>
        </w:numPr>
        <w:jc w:val="left"/>
        <w:rPr>
          <w:rFonts w:cs="ＭＳ 明朝"/>
          <w:color w:val="000000" w:themeColor="text1"/>
        </w:rPr>
      </w:pPr>
      <w:r w:rsidRPr="00A85F30">
        <w:rPr>
          <w:rFonts w:cs="ＭＳ 明朝" w:hint="eastAsia"/>
          <w:color w:val="000000" w:themeColor="text1"/>
        </w:rPr>
        <w:t xml:space="preserve">　新たに農業経営を営もうとする青年等の確保に向けた本市の取組</w:t>
      </w:r>
    </w:p>
    <w:p w:rsidR="00C658CD" w:rsidRPr="00A85F30" w:rsidRDefault="00C658CD" w:rsidP="00C658CD">
      <w:pPr>
        <w:ind w:left="709" w:firstLineChars="100" w:firstLine="210"/>
        <w:jc w:val="left"/>
        <w:rPr>
          <w:rFonts w:cs="ＭＳ 明朝"/>
          <w:color w:val="000000" w:themeColor="text1"/>
        </w:rPr>
      </w:pPr>
      <w:r w:rsidRPr="00A85F30">
        <w:rPr>
          <w:rFonts w:cs="ＭＳ 明朝" w:hint="eastAsia"/>
          <w:color w:val="000000" w:themeColor="text1"/>
        </w:rPr>
        <w:t>上記に掲げるような新たに農業経営を営もうとする青年等を育成・確保していくためには、就農相談から就農、経営定着の段階まできめ細やかに支援していくことが重要である。そのため、就農希望者に対して、農地については農業委員会や農地中間管理機構（一般社団法人岐阜県農畜産公社）（以下「農地中間管理機構」という。）による紹介、技術</w:t>
      </w:r>
      <w:r w:rsidR="00E47F8B" w:rsidRPr="00A85F30">
        <w:rPr>
          <w:rFonts w:cs="ＭＳ 明朝" w:hint="eastAsia"/>
          <w:color w:val="000000" w:themeColor="text1"/>
        </w:rPr>
        <w:t>・経営面については、県農林事務所、</w:t>
      </w:r>
      <w:r w:rsidR="0043192D" w:rsidRPr="00A85F30">
        <w:rPr>
          <w:rFonts w:cs="ＭＳ 明朝" w:hint="eastAsia"/>
          <w:color w:val="000000" w:themeColor="text1"/>
        </w:rPr>
        <w:t>農業協同組合</w:t>
      </w:r>
      <w:r w:rsidR="00E47F8B" w:rsidRPr="00A85F30">
        <w:rPr>
          <w:rFonts w:cs="ＭＳ 明朝" w:hint="eastAsia"/>
          <w:color w:val="000000" w:themeColor="text1"/>
        </w:rPr>
        <w:t>等が重点的な指導を行うなど、地域の総力をあげて地域の中心的な経営体へと育成し、将来的には認定農業者へと誘導していく。</w:t>
      </w:r>
    </w:p>
    <w:p w:rsidR="000A4957" w:rsidRPr="00A85F30" w:rsidRDefault="00E47F8B" w:rsidP="00E47F8B">
      <w:pPr>
        <w:numPr>
          <w:ilvl w:val="0"/>
          <w:numId w:val="28"/>
        </w:numPr>
        <w:jc w:val="left"/>
        <w:rPr>
          <w:rFonts w:cs="ＭＳ 明朝"/>
          <w:color w:val="000000" w:themeColor="text1"/>
        </w:rPr>
      </w:pPr>
      <w:r w:rsidRPr="00A85F30">
        <w:rPr>
          <w:rFonts w:cs="ＭＳ 明朝" w:hint="eastAsia"/>
          <w:color w:val="000000" w:themeColor="text1"/>
        </w:rPr>
        <w:t xml:space="preserve">　地域ごとに推進する取組</w:t>
      </w:r>
    </w:p>
    <w:p w:rsidR="000A4957" w:rsidRPr="00D126D5" w:rsidRDefault="00E47F8B" w:rsidP="00E3618B">
      <w:pPr>
        <w:ind w:leftChars="133" w:left="279" w:firstLineChars="100" w:firstLine="210"/>
        <w:jc w:val="left"/>
        <w:rPr>
          <w:rFonts w:cs="ＭＳ 明朝"/>
          <w:color w:val="auto"/>
        </w:rPr>
      </w:pPr>
      <w:r w:rsidRPr="00A85F30">
        <w:rPr>
          <w:rFonts w:cs="ＭＳ 明朝" w:hint="eastAsia"/>
          <w:color w:val="000000" w:themeColor="text1"/>
        </w:rPr>
        <w:lastRenderedPageBreak/>
        <w:t xml:space="preserve">　</w:t>
      </w:r>
      <w:r w:rsidR="000A4957" w:rsidRPr="00A85F30">
        <w:rPr>
          <w:rFonts w:cs="ＭＳ 明朝" w:hint="eastAsia"/>
          <w:color w:val="000000" w:themeColor="text1"/>
        </w:rPr>
        <w:t>ア</w:t>
      </w:r>
      <w:r w:rsidRPr="00A85F30">
        <w:rPr>
          <w:rFonts w:cs="ＭＳ 明朝" w:hint="eastAsia"/>
          <w:color w:val="000000" w:themeColor="text1"/>
        </w:rPr>
        <w:t xml:space="preserve">　北小木地区</w:t>
      </w:r>
      <w:r w:rsidR="00FF7942">
        <w:rPr>
          <w:rFonts w:cs="ＭＳ 明朝" w:hint="eastAsia"/>
          <w:color w:val="000000" w:themeColor="text1"/>
        </w:rPr>
        <w:t>（南姫地区）</w:t>
      </w:r>
    </w:p>
    <w:p w:rsidR="00E47F8B" w:rsidRPr="00FF7942" w:rsidRDefault="00E47F8B" w:rsidP="00E47F8B">
      <w:pPr>
        <w:ind w:leftChars="233" w:left="909" w:hangingChars="200" w:hanging="420"/>
        <w:jc w:val="left"/>
        <w:rPr>
          <w:rFonts w:cs="ＭＳ 明朝"/>
          <w:color w:val="auto"/>
        </w:rPr>
      </w:pPr>
      <w:r w:rsidRPr="00D126D5">
        <w:rPr>
          <w:rFonts w:cs="ＭＳ 明朝" w:hint="eastAsia"/>
          <w:color w:val="auto"/>
        </w:rPr>
        <w:t xml:space="preserve">　　　</w:t>
      </w:r>
      <w:r w:rsidR="00147342" w:rsidRPr="00FF7942">
        <w:rPr>
          <w:rFonts w:cs="ＭＳ 明朝" w:hint="eastAsia"/>
          <w:color w:val="auto"/>
        </w:rPr>
        <w:t>農地を守りつつ水田農業を将来にわたり維持するため、</w:t>
      </w:r>
      <w:r w:rsidR="00625584" w:rsidRPr="00FF7942">
        <w:rPr>
          <w:rFonts w:cs="ＭＳ 明朝" w:hint="eastAsia"/>
          <w:color w:val="auto"/>
        </w:rPr>
        <w:t>令和２年</w:t>
      </w:r>
      <w:r w:rsidR="00625584" w:rsidRPr="00FF7942">
        <w:rPr>
          <w:rFonts w:cs="ＭＳ 明朝" w:hint="eastAsia"/>
          <w:color w:val="auto"/>
        </w:rPr>
        <w:t>10</w:t>
      </w:r>
      <w:r w:rsidR="00625584" w:rsidRPr="00FF7942">
        <w:rPr>
          <w:rFonts w:cs="ＭＳ 明朝" w:hint="eastAsia"/>
          <w:color w:val="auto"/>
        </w:rPr>
        <w:t>月に農事組合法人北小木営農が設立され、青年等就農者を受け入れるための体制を築いた。新たに農業機械を導入し、農作業の効率化を図るとともに農地集積を進め、経営安定を目指す。</w:t>
      </w:r>
    </w:p>
    <w:p w:rsidR="000A4957" w:rsidRPr="00D126D5" w:rsidRDefault="000A4957" w:rsidP="00E3618B">
      <w:pPr>
        <w:ind w:leftChars="133" w:left="279" w:firstLineChars="100" w:firstLine="210"/>
        <w:jc w:val="left"/>
        <w:rPr>
          <w:rFonts w:cs="ＭＳ 明朝"/>
          <w:color w:val="auto"/>
        </w:rPr>
      </w:pPr>
      <w:r w:rsidRPr="00D126D5">
        <w:rPr>
          <w:rFonts w:cs="ＭＳ 明朝" w:hint="eastAsia"/>
          <w:color w:val="auto"/>
        </w:rPr>
        <w:t xml:space="preserve">　イ</w:t>
      </w:r>
      <w:r w:rsidR="00E47F8B" w:rsidRPr="00D126D5">
        <w:rPr>
          <w:rFonts w:cs="ＭＳ 明朝" w:hint="eastAsia"/>
          <w:color w:val="auto"/>
        </w:rPr>
        <w:t xml:space="preserve">　廿原地区</w:t>
      </w:r>
      <w:r w:rsidR="00FF7942">
        <w:rPr>
          <w:rFonts w:cs="ＭＳ 明朝" w:hint="eastAsia"/>
          <w:color w:val="auto"/>
        </w:rPr>
        <w:t>（池田南地区）</w:t>
      </w:r>
    </w:p>
    <w:p w:rsidR="00E47F8B" w:rsidRPr="00A85F30" w:rsidRDefault="00E47F8B" w:rsidP="00204728">
      <w:pPr>
        <w:ind w:leftChars="233" w:left="909" w:hangingChars="200" w:hanging="420"/>
        <w:jc w:val="left"/>
        <w:rPr>
          <w:rFonts w:cs="ＭＳ 明朝"/>
          <w:color w:val="000000" w:themeColor="text1"/>
        </w:rPr>
      </w:pPr>
      <w:r w:rsidRPr="00A85F30">
        <w:rPr>
          <w:rFonts w:cs="ＭＳ 明朝" w:hint="eastAsia"/>
          <w:color w:val="000000" w:themeColor="text1"/>
        </w:rPr>
        <w:t xml:space="preserve">　　　</w:t>
      </w:r>
      <w:r w:rsidR="00204728" w:rsidRPr="00A85F30">
        <w:rPr>
          <w:rFonts w:cs="ＭＳ 明朝" w:hint="eastAsia"/>
          <w:color w:val="000000" w:themeColor="text1"/>
        </w:rPr>
        <w:t>この地区は、法人主導で地域をまとめているが、</w:t>
      </w:r>
      <w:r w:rsidR="00FF7942">
        <w:rPr>
          <w:rFonts w:cs="ＭＳ 明朝" w:hint="eastAsia"/>
          <w:color w:val="000000" w:themeColor="text1"/>
        </w:rPr>
        <w:t>法人内の世代交代が課題となっている。法人経営の安定的な継続を図るため、後継者を</w:t>
      </w:r>
      <w:r w:rsidR="00625584" w:rsidRPr="00FF7942">
        <w:rPr>
          <w:rFonts w:cs="ＭＳ 明朝" w:hint="eastAsia"/>
          <w:color w:val="auto"/>
        </w:rPr>
        <w:t>育成</w:t>
      </w:r>
      <w:r w:rsidR="00204728" w:rsidRPr="00A85F30">
        <w:rPr>
          <w:rFonts w:cs="ＭＳ 明朝" w:hint="eastAsia"/>
          <w:color w:val="000000" w:themeColor="text1"/>
        </w:rPr>
        <w:t>する。</w:t>
      </w:r>
    </w:p>
    <w:p w:rsidR="00D47E33" w:rsidRPr="00A85F30" w:rsidRDefault="00204728" w:rsidP="00FA5CA8">
      <w:pPr>
        <w:ind w:leftChars="433" w:left="909"/>
        <w:jc w:val="left"/>
        <w:rPr>
          <w:rFonts w:cs="ＭＳ 明朝"/>
          <w:color w:val="000000" w:themeColor="text1"/>
        </w:rPr>
      </w:pPr>
      <w:r w:rsidRPr="00A85F30">
        <w:rPr>
          <w:rFonts w:cs="ＭＳ 明朝" w:hint="eastAsia"/>
          <w:color w:val="000000" w:themeColor="text1"/>
        </w:rPr>
        <w:t>他の地域においても、できるだけ新規就農者への農地の提供など支援を行い、関係団体が連携して就農定着に向けた働きかけをしていく。</w:t>
      </w:r>
    </w:p>
    <w:p w:rsidR="004E41FF" w:rsidRPr="00A85F30" w:rsidRDefault="004E41FF" w:rsidP="00AE43F7">
      <w:pPr>
        <w:ind w:firstLineChars="100" w:firstLine="210"/>
        <w:rPr>
          <w:color w:val="000000" w:themeColor="text1"/>
        </w:rPr>
      </w:pPr>
    </w:p>
    <w:p w:rsidR="002920E6" w:rsidRPr="00A85F30" w:rsidRDefault="002920E6" w:rsidP="002314BB">
      <w:pPr>
        <w:ind w:left="420" w:hangingChars="200" w:hanging="420"/>
        <w:jc w:val="left"/>
        <w:rPr>
          <w:color w:val="000000" w:themeColor="text1"/>
        </w:rPr>
      </w:pPr>
    </w:p>
    <w:p w:rsidR="001A609D" w:rsidRPr="00A85F30" w:rsidRDefault="00CA2272" w:rsidP="002314BB">
      <w:pPr>
        <w:ind w:left="420" w:hangingChars="200" w:hanging="420"/>
        <w:jc w:val="left"/>
        <w:rPr>
          <w:rFonts w:ascii="ＭＳ ゴシック" w:eastAsia="ＭＳ ゴシック" w:hAnsi="ＭＳ ゴシック"/>
          <w:color w:val="000000" w:themeColor="text1"/>
        </w:rPr>
      </w:pPr>
      <w:r w:rsidRPr="00A85F30">
        <w:rPr>
          <w:rFonts w:ascii="ＭＳ ゴシック" w:eastAsia="ＭＳ ゴシック" w:hAnsi="ＭＳ ゴシック" w:cs="ＭＳ 明朝" w:hint="eastAsia"/>
          <w:color w:val="000000" w:themeColor="text1"/>
        </w:rPr>
        <w:t>第２　農業経営の規模、生産方式</w:t>
      </w:r>
      <w:r w:rsidR="00384AF8" w:rsidRPr="00A85F30">
        <w:rPr>
          <w:rFonts w:ascii="ＭＳ ゴシック" w:eastAsia="ＭＳ ゴシック" w:hAnsi="ＭＳ ゴシック" w:cs="ＭＳ 明朝" w:hint="eastAsia"/>
          <w:color w:val="000000" w:themeColor="text1"/>
        </w:rPr>
        <w:t>、経営管理の方法及び</w:t>
      </w:r>
      <w:r w:rsidR="001A609D" w:rsidRPr="00A85F30">
        <w:rPr>
          <w:rFonts w:ascii="ＭＳ ゴシック" w:eastAsia="ＭＳ ゴシック" w:hAnsi="ＭＳ ゴシック" w:cs="ＭＳ 明朝" w:hint="eastAsia"/>
          <w:color w:val="000000" w:themeColor="text1"/>
        </w:rPr>
        <w:t>農業従事者の態様等に関する営農の</w:t>
      </w:r>
      <w:r w:rsidRPr="00A85F30">
        <w:rPr>
          <w:rFonts w:ascii="ＭＳ ゴシック" w:eastAsia="ＭＳ ゴシック" w:hAnsi="ＭＳ ゴシック" w:cs="ＭＳ 明朝" w:hint="eastAsia"/>
          <w:color w:val="000000" w:themeColor="text1"/>
        </w:rPr>
        <w:t>類型ごとの効率的かつ安定的な農業経営の目標</w:t>
      </w:r>
    </w:p>
    <w:p w:rsidR="00CA2272" w:rsidRPr="00A85F30" w:rsidRDefault="004E41FF">
      <w:pPr>
        <w:rPr>
          <w:color w:val="000000" w:themeColor="text1"/>
        </w:rPr>
      </w:pPr>
      <w:r w:rsidRPr="00A85F30">
        <w:rPr>
          <w:color w:val="000000" w:themeColor="text1"/>
        </w:rPr>
        <w:t xml:space="preserve">  </w:t>
      </w:r>
    </w:p>
    <w:p w:rsidR="000403AD" w:rsidRPr="00A85F30" w:rsidRDefault="00EF4149" w:rsidP="00482EA9">
      <w:pPr>
        <w:rPr>
          <w:rFonts w:cs="ＭＳ 明朝"/>
          <w:color w:val="000000" w:themeColor="text1"/>
        </w:rPr>
      </w:pPr>
      <w:r w:rsidRPr="00A85F30">
        <w:rPr>
          <w:rFonts w:cs="ＭＳ 明朝" w:hint="eastAsia"/>
          <w:color w:val="000000" w:themeColor="text1"/>
        </w:rPr>
        <w:t>（１）</w:t>
      </w:r>
      <w:r w:rsidR="00CA2272" w:rsidRPr="00A85F30">
        <w:rPr>
          <w:rFonts w:cs="ＭＳ 明朝" w:hint="eastAsia"/>
          <w:color w:val="000000" w:themeColor="text1"/>
        </w:rPr>
        <w:t>耕種部門</w:t>
      </w:r>
      <w:r w:rsidR="009D0054" w:rsidRPr="00A85F30">
        <w:rPr>
          <w:rFonts w:cs="ＭＳ 明朝" w:hint="eastAsia"/>
          <w:color w:val="000000" w:themeColor="text1"/>
        </w:rPr>
        <w:t>の</w:t>
      </w:r>
      <w:r w:rsidR="00CA2272" w:rsidRPr="00A85F30">
        <w:rPr>
          <w:rFonts w:cs="ＭＳ 明朝" w:hint="eastAsia"/>
          <w:color w:val="000000" w:themeColor="text1"/>
        </w:rPr>
        <w:t>標準的モデル営農類型</w:t>
      </w:r>
    </w:p>
    <w:p w:rsidR="00960C9C" w:rsidRPr="00A85F30" w:rsidRDefault="00960C9C" w:rsidP="00482EA9">
      <w:pPr>
        <w:rPr>
          <w:rFonts w:ascii="ＭＳ 明朝" w:hAnsi="Century"/>
          <w:color w:val="000000" w:themeColor="text1"/>
        </w:rPr>
      </w:pPr>
      <w:r w:rsidRPr="00A85F30">
        <w:rPr>
          <w:rFonts w:ascii="ＭＳ 明朝" w:hAnsi="Century" w:hint="eastAsia"/>
          <w:color w:val="000000" w:themeColor="text1"/>
        </w:rPr>
        <w:t xml:space="preserve">　</w:t>
      </w:r>
      <w:r w:rsidRPr="00A85F30">
        <w:rPr>
          <w:rFonts w:ascii="ＭＳ 明朝" w:hAnsi="Century"/>
          <w:color w:val="000000" w:themeColor="text1"/>
        </w:rPr>
        <w:t>[</w:t>
      </w:r>
      <w:r w:rsidRPr="00A85F30">
        <w:rPr>
          <w:rFonts w:ascii="ＭＳ 明朝" w:hAnsi="Century" w:hint="eastAsia"/>
          <w:color w:val="000000" w:themeColor="text1"/>
        </w:rPr>
        <w:t>個別経営体</w:t>
      </w:r>
      <w:r w:rsidRPr="00A85F30">
        <w:rPr>
          <w:rFonts w:ascii="ＭＳ 明朝" w:hAnsi="Century"/>
          <w:color w:val="000000" w:themeColor="text1"/>
        </w:rPr>
        <w:t>]</w:t>
      </w:r>
    </w:p>
    <w:tbl>
      <w:tblPr>
        <w:tblStyle w:val="aa"/>
        <w:tblW w:w="0" w:type="auto"/>
        <w:tblInd w:w="250" w:type="dxa"/>
        <w:tblLook w:val="01E0" w:firstRow="1" w:lastRow="1" w:firstColumn="1" w:lastColumn="1" w:noHBand="0" w:noVBand="0"/>
      </w:tblPr>
      <w:tblGrid>
        <w:gridCol w:w="992"/>
        <w:gridCol w:w="1418"/>
        <w:gridCol w:w="3004"/>
        <w:gridCol w:w="1888"/>
        <w:gridCol w:w="1888"/>
      </w:tblGrid>
      <w:tr w:rsidR="00A85F30" w:rsidRPr="00A85F30" w:rsidTr="00974D57">
        <w:tc>
          <w:tcPr>
            <w:tcW w:w="992" w:type="dxa"/>
            <w:tcBorders>
              <w:top w:val="single" w:sz="12" w:space="0" w:color="auto"/>
              <w:left w:val="single" w:sz="12" w:space="0" w:color="auto"/>
            </w:tcBorders>
          </w:tcPr>
          <w:p w:rsidR="009321AB" w:rsidRPr="00A85F30" w:rsidRDefault="009321AB" w:rsidP="00974D57">
            <w:pPr>
              <w:rPr>
                <w:rFonts w:ascii="ＭＳ 明朝" w:hAnsi="Century"/>
                <w:color w:val="000000" w:themeColor="text1"/>
                <w:sz w:val="18"/>
                <w:szCs w:val="18"/>
              </w:rPr>
            </w:pPr>
            <w:r w:rsidRPr="00A85F30">
              <w:rPr>
                <w:rFonts w:cs="ＭＳ 明朝" w:hint="eastAsia"/>
                <w:color w:val="000000" w:themeColor="text1"/>
                <w:sz w:val="18"/>
                <w:szCs w:val="18"/>
              </w:rPr>
              <w:t>営農類型</w:t>
            </w:r>
          </w:p>
        </w:tc>
        <w:tc>
          <w:tcPr>
            <w:tcW w:w="1418" w:type="dxa"/>
            <w:tcBorders>
              <w:top w:val="single" w:sz="12" w:space="0" w:color="auto"/>
            </w:tcBorders>
          </w:tcPr>
          <w:p w:rsidR="009321AB" w:rsidRPr="00A85F30" w:rsidRDefault="009321AB" w:rsidP="00974D57">
            <w:pPr>
              <w:jc w:val="center"/>
              <w:rPr>
                <w:rFonts w:ascii="ＭＳ 明朝" w:hAnsi="Century"/>
                <w:color w:val="000000" w:themeColor="text1"/>
                <w:sz w:val="18"/>
                <w:szCs w:val="18"/>
              </w:rPr>
            </w:pPr>
            <w:r w:rsidRPr="00A85F30">
              <w:rPr>
                <w:rFonts w:cs="ＭＳ 明朝" w:hint="eastAsia"/>
                <w:color w:val="000000" w:themeColor="text1"/>
                <w:sz w:val="18"/>
                <w:szCs w:val="18"/>
              </w:rPr>
              <w:t>経営規模</w:t>
            </w:r>
          </w:p>
        </w:tc>
        <w:tc>
          <w:tcPr>
            <w:tcW w:w="3004" w:type="dxa"/>
            <w:tcBorders>
              <w:top w:val="single" w:sz="12" w:space="0" w:color="auto"/>
            </w:tcBorders>
          </w:tcPr>
          <w:p w:rsidR="009321AB" w:rsidRPr="00A85F30" w:rsidRDefault="00E37D3B" w:rsidP="00974D57">
            <w:pPr>
              <w:jc w:val="center"/>
              <w:rPr>
                <w:rFonts w:ascii="ＭＳ 明朝" w:hAnsi="Century"/>
                <w:color w:val="000000" w:themeColor="text1"/>
                <w:sz w:val="18"/>
                <w:szCs w:val="18"/>
              </w:rPr>
            </w:pPr>
            <w:r>
              <w:rPr>
                <w:rFonts w:ascii="ＭＳ 明朝" w:hAnsi="Century" w:hint="eastAsia"/>
                <w:color w:val="000000" w:themeColor="text1"/>
                <w:sz w:val="18"/>
                <w:szCs w:val="18"/>
              </w:rPr>
              <w:t>主な資本装備等</w:t>
            </w:r>
          </w:p>
        </w:tc>
        <w:tc>
          <w:tcPr>
            <w:tcW w:w="1888" w:type="dxa"/>
            <w:tcBorders>
              <w:top w:val="single" w:sz="12" w:space="0" w:color="auto"/>
            </w:tcBorders>
          </w:tcPr>
          <w:p w:rsidR="009321AB" w:rsidRPr="00A85F30" w:rsidRDefault="009321AB" w:rsidP="00974D57">
            <w:pPr>
              <w:rPr>
                <w:rFonts w:ascii="ＭＳ 明朝" w:hAnsi="Century"/>
                <w:color w:val="000000" w:themeColor="text1"/>
                <w:sz w:val="18"/>
                <w:szCs w:val="18"/>
              </w:rPr>
            </w:pPr>
            <w:r w:rsidRPr="00A85F30">
              <w:rPr>
                <w:rFonts w:ascii="ＭＳ 明朝" w:hAnsi="Century" w:hint="eastAsia"/>
                <w:color w:val="000000" w:themeColor="text1"/>
                <w:sz w:val="18"/>
                <w:szCs w:val="18"/>
              </w:rPr>
              <w:t>経営管理の方法</w:t>
            </w:r>
          </w:p>
        </w:tc>
        <w:tc>
          <w:tcPr>
            <w:tcW w:w="1888" w:type="dxa"/>
            <w:tcBorders>
              <w:top w:val="single" w:sz="12" w:space="0" w:color="auto"/>
              <w:right w:val="single" w:sz="12" w:space="0" w:color="auto"/>
            </w:tcBorders>
          </w:tcPr>
          <w:p w:rsidR="009321AB" w:rsidRPr="00A85F30" w:rsidRDefault="009321AB" w:rsidP="00974D57">
            <w:pPr>
              <w:rPr>
                <w:rFonts w:ascii="ＭＳ 明朝" w:hAnsi="Century"/>
                <w:color w:val="000000" w:themeColor="text1"/>
                <w:sz w:val="18"/>
                <w:szCs w:val="18"/>
              </w:rPr>
            </w:pPr>
            <w:r w:rsidRPr="00A85F30">
              <w:rPr>
                <w:rFonts w:cs="ＭＳ 明朝" w:hint="eastAsia"/>
                <w:color w:val="000000" w:themeColor="text1"/>
                <w:sz w:val="18"/>
                <w:szCs w:val="18"/>
              </w:rPr>
              <w:t>農業従事の態様等</w:t>
            </w:r>
          </w:p>
        </w:tc>
      </w:tr>
      <w:tr w:rsidR="00A85F30" w:rsidRPr="00A85F30" w:rsidTr="00974D57">
        <w:tc>
          <w:tcPr>
            <w:tcW w:w="992" w:type="dxa"/>
            <w:tcBorders>
              <w:left w:val="single" w:sz="12" w:space="0" w:color="auto"/>
            </w:tcBorders>
          </w:tcPr>
          <w:p w:rsidR="009321AB" w:rsidRPr="00A85F30" w:rsidRDefault="00CB6465" w:rsidP="0073052F">
            <w:pPr>
              <w:rPr>
                <w:rFonts w:ascii="ＭＳ 明朝" w:hAnsi="Century"/>
                <w:color w:val="000000" w:themeColor="text1"/>
                <w:sz w:val="18"/>
                <w:szCs w:val="18"/>
              </w:rPr>
            </w:pPr>
            <w:r>
              <w:rPr>
                <w:rFonts w:ascii="ＭＳ 明朝" w:hAnsi="Century" w:hint="eastAsia"/>
                <w:color w:val="000000" w:themeColor="text1"/>
                <w:sz w:val="18"/>
                <w:szCs w:val="18"/>
              </w:rPr>
              <w:t>冬春</w:t>
            </w:r>
            <w:r w:rsidR="00EE4975">
              <w:rPr>
                <w:rFonts w:ascii="ＭＳ 明朝" w:hAnsi="Century" w:hint="eastAsia"/>
                <w:color w:val="000000" w:themeColor="text1"/>
                <w:sz w:val="18"/>
                <w:szCs w:val="18"/>
              </w:rPr>
              <w:t>トマト</w:t>
            </w:r>
            <w:r>
              <w:rPr>
                <w:rFonts w:ascii="ＭＳ 明朝" w:hAnsi="Century" w:hint="eastAsia"/>
                <w:color w:val="000000" w:themeColor="text1"/>
                <w:sz w:val="18"/>
                <w:szCs w:val="18"/>
              </w:rPr>
              <w:t>（</w:t>
            </w:r>
            <w:r w:rsidR="0073052F">
              <w:rPr>
                <w:rFonts w:ascii="ＭＳ 明朝" w:hAnsi="Century" w:hint="eastAsia"/>
                <w:color w:val="000000" w:themeColor="text1"/>
                <w:sz w:val="18"/>
                <w:szCs w:val="18"/>
              </w:rPr>
              <w:t>養液</w:t>
            </w:r>
            <w:r>
              <w:rPr>
                <w:rFonts w:ascii="ＭＳ 明朝" w:hAnsi="Century" w:hint="eastAsia"/>
                <w:color w:val="000000" w:themeColor="text1"/>
                <w:sz w:val="18"/>
                <w:szCs w:val="18"/>
              </w:rPr>
              <w:t>栽培）</w:t>
            </w:r>
          </w:p>
        </w:tc>
        <w:tc>
          <w:tcPr>
            <w:tcW w:w="1418" w:type="dxa"/>
          </w:tcPr>
          <w:p w:rsidR="009321AB" w:rsidRPr="00A85F30" w:rsidRDefault="00EE4975" w:rsidP="00974D57">
            <w:pPr>
              <w:rPr>
                <w:rFonts w:cs="ＭＳ 明朝"/>
                <w:color w:val="000000" w:themeColor="text1"/>
                <w:sz w:val="18"/>
                <w:szCs w:val="18"/>
              </w:rPr>
            </w:pPr>
            <w:r>
              <w:rPr>
                <w:rFonts w:cs="ＭＳ 明朝" w:hint="eastAsia"/>
                <w:color w:val="000000" w:themeColor="text1"/>
                <w:sz w:val="18"/>
                <w:szCs w:val="18"/>
              </w:rPr>
              <w:t>０．３ｈａ</w:t>
            </w:r>
          </w:p>
        </w:tc>
        <w:tc>
          <w:tcPr>
            <w:tcW w:w="3004" w:type="dxa"/>
          </w:tcPr>
          <w:p w:rsidR="003B5BC6" w:rsidRPr="00A85F30" w:rsidRDefault="00103BDF" w:rsidP="00974D57">
            <w:pPr>
              <w:suppressAutoHyphens/>
              <w:kinsoku w:val="0"/>
              <w:wordWrap w:val="0"/>
              <w:autoSpaceDE w:val="0"/>
              <w:autoSpaceDN w:val="0"/>
              <w:spacing w:line="350" w:lineRule="atLeast"/>
              <w:jc w:val="left"/>
              <w:rPr>
                <w:rFonts w:cs="ＭＳ 明朝"/>
                <w:color w:val="000000" w:themeColor="text1"/>
                <w:sz w:val="18"/>
                <w:szCs w:val="18"/>
              </w:rPr>
            </w:pPr>
            <w:r>
              <w:rPr>
                <w:rFonts w:cs="ＭＳ 明朝" w:hint="eastAsia"/>
                <w:color w:val="000000" w:themeColor="text1"/>
                <w:sz w:val="18"/>
                <w:szCs w:val="18"/>
              </w:rPr>
              <w:t>パイプハウス</w:t>
            </w:r>
          </w:p>
          <w:p w:rsidR="003B5BC6" w:rsidRPr="00A85F30" w:rsidRDefault="003B5BC6" w:rsidP="00974D57">
            <w:pPr>
              <w:suppressAutoHyphens/>
              <w:kinsoku w:val="0"/>
              <w:wordWrap w:val="0"/>
              <w:autoSpaceDE w:val="0"/>
              <w:autoSpaceDN w:val="0"/>
              <w:spacing w:line="350" w:lineRule="atLeast"/>
              <w:jc w:val="left"/>
              <w:rPr>
                <w:rFonts w:cs="ＭＳ 明朝"/>
                <w:color w:val="000000" w:themeColor="text1"/>
                <w:sz w:val="18"/>
                <w:szCs w:val="18"/>
              </w:rPr>
            </w:pPr>
            <w:r w:rsidRPr="00A85F30">
              <w:rPr>
                <w:rFonts w:cs="ＭＳ 明朝" w:hint="eastAsia"/>
                <w:color w:val="000000" w:themeColor="text1"/>
                <w:sz w:val="18"/>
                <w:szCs w:val="18"/>
              </w:rPr>
              <w:t>トラクター</w:t>
            </w:r>
          </w:p>
          <w:p w:rsidR="009321AB" w:rsidRDefault="00EE4975" w:rsidP="00974D57">
            <w:pPr>
              <w:suppressAutoHyphens/>
              <w:kinsoku w:val="0"/>
              <w:wordWrap w:val="0"/>
              <w:autoSpaceDE w:val="0"/>
              <w:autoSpaceDN w:val="0"/>
              <w:spacing w:line="350" w:lineRule="atLeast"/>
              <w:jc w:val="left"/>
              <w:rPr>
                <w:rFonts w:ascii="ＭＳ 明朝" w:hAnsi="Century"/>
                <w:color w:val="000000" w:themeColor="text1"/>
                <w:sz w:val="18"/>
                <w:szCs w:val="18"/>
              </w:rPr>
            </w:pPr>
            <w:r>
              <w:rPr>
                <w:rFonts w:ascii="ＭＳ 明朝" w:hAnsi="Century" w:hint="eastAsia"/>
                <w:color w:val="000000" w:themeColor="text1"/>
                <w:sz w:val="18"/>
                <w:szCs w:val="18"/>
              </w:rPr>
              <w:t>管理機</w:t>
            </w:r>
          </w:p>
          <w:p w:rsidR="00EE4975" w:rsidRDefault="00EE4975" w:rsidP="00974D57">
            <w:pPr>
              <w:suppressAutoHyphens/>
              <w:kinsoku w:val="0"/>
              <w:wordWrap w:val="0"/>
              <w:autoSpaceDE w:val="0"/>
              <w:autoSpaceDN w:val="0"/>
              <w:spacing w:line="350" w:lineRule="atLeast"/>
              <w:jc w:val="left"/>
              <w:rPr>
                <w:rFonts w:ascii="ＭＳ 明朝" w:hAnsi="Century"/>
                <w:color w:val="000000" w:themeColor="text1"/>
                <w:sz w:val="18"/>
                <w:szCs w:val="18"/>
              </w:rPr>
            </w:pPr>
            <w:r>
              <w:rPr>
                <w:rFonts w:ascii="ＭＳ 明朝" w:hAnsi="Century" w:hint="eastAsia"/>
                <w:color w:val="000000" w:themeColor="text1"/>
                <w:sz w:val="18"/>
                <w:szCs w:val="18"/>
              </w:rPr>
              <w:t>動力噴霧器</w:t>
            </w:r>
          </w:p>
          <w:p w:rsidR="00CB6465" w:rsidRDefault="00CB6465" w:rsidP="00974D57">
            <w:pPr>
              <w:suppressAutoHyphens/>
              <w:kinsoku w:val="0"/>
              <w:wordWrap w:val="0"/>
              <w:autoSpaceDE w:val="0"/>
              <w:autoSpaceDN w:val="0"/>
              <w:spacing w:line="350" w:lineRule="atLeast"/>
              <w:jc w:val="left"/>
              <w:rPr>
                <w:rFonts w:ascii="ＭＳ 明朝" w:hAnsi="Century"/>
                <w:color w:val="000000" w:themeColor="text1"/>
                <w:sz w:val="18"/>
                <w:szCs w:val="18"/>
              </w:rPr>
            </w:pPr>
            <w:r>
              <w:rPr>
                <w:rFonts w:ascii="ＭＳ 明朝" w:hAnsi="Century" w:hint="eastAsia"/>
                <w:color w:val="000000" w:themeColor="text1"/>
                <w:sz w:val="18"/>
                <w:szCs w:val="18"/>
              </w:rPr>
              <w:t>暖房機</w:t>
            </w:r>
          </w:p>
          <w:p w:rsidR="00EE4975" w:rsidRPr="00A85F30" w:rsidRDefault="00EE4975" w:rsidP="00974D57">
            <w:pPr>
              <w:suppressAutoHyphens/>
              <w:kinsoku w:val="0"/>
              <w:wordWrap w:val="0"/>
              <w:autoSpaceDE w:val="0"/>
              <w:autoSpaceDN w:val="0"/>
              <w:spacing w:line="350" w:lineRule="atLeast"/>
              <w:jc w:val="left"/>
              <w:rPr>
                <w:rFonts w:ascii="ＭＳ 明朝" w:hAnsi="Century"/>
                <w:color w:val="000000" w:themeColor="text1"/>
                <w:sz w:val="18"/>
                <w:szCs w:val="18"/>
              </w:rPr>
            </w:pPr>
            <w:r>
              <w:rPr>
                <w:rFonts w:ascii="ＭＳ 明朝" w:hAnsi="Century" w:hint="eastAsia"/>
                <w:color w:val="000000" w:themeColor="text1"/>
                <w:sz w:val="18"/>
                <w:szCs w:val="18"/>
              </w:rPr>
              <w:t>運搬車</w:t>
            </w:r>
          </w:p>
        </w:tc>
        <w:tc>
          <w:tcPr>
            <w:tcW w:w="1888" w:type="dxa"/>
          </w:tcPr>
          <w:p w:rsidR="009C729F" w:rsidRPr="00A85F30" w:rsidRDefault="009C729F" w:rsidP="00974D57">
            <w:pPr>
              <w:ind w:left="180" w:hangingChars="100" w:hanging="180"/>
              <w:rPr>
                <w:rFonts w:ascii="ＭＳ 明朝" w:hAnsi="Century"/>
                <w:color w:val="000000" w:themeColor="text1"/>
                <w:sz w:val="18"/>
                <w:szCs w:val="18"/>
              </w:rPr>
            </w:pPr>
            <w:r w:rsidRPr="00A85F30">
              <w:rPr>
                <w:rFonts w:ascii="ＭＳ 明朝" w:hAnsi="Century" w:hint="eastAsia"/>
                <w:color w:val="000000" w:themeColor="text1"/>
                <w:sz w:val="18"/>
                <w:szCs w:val="18"/>
              </w:rPr>
              <w:t>・複式簿記による経営管理</w:t>
            </w:r>
          </w:p>
          <w:p w:rsidR="009321AB" w:rsidRPr="00A85F30" w:rsidRDefault="0048160E" w:rsidP="00974D57">
            <w:pPr>
              <w:rPr>
                <w:rFonts w:ascii="ＭＳ 明朝" w:hAnsi="Century"/>
                <w:color w:val="000000" w:themeColor="text1"/>
                <w:sz w:val="18"/>
                <w:szCs w:val="18"/>
              </w:rPr>
            </w:pPr>
            <w:r w:rsidRPr="00A85F30">
              <w:rPr>
                <w:rFonts w:ascii="ＭＳ 明朝" w:hAnsi="Century" w:hint="eastAsia"/>
                <w:color w:val="000000" w:themeColor="text1"/>
                <w:sz w:val="18"/>
                <w:szCs w:val="18"/>
              </w:rPr>
              <w:t>・青色申告の実施</w:t>
            </w:r>
          </w:p>
          <w:p w:rsidR="0048160E" w:rsidRPr="00A85F30" w:rsidRDefault="0048160E" w:rsidP="00974D57">
            <w:pPr>
              <w:rPr>
                <w:rFonts w:ascii="ＭＳ 明朝" w:hAnsi="Century"/>
                <w:color w:val="000000" w:themeColor="text1"/>
                <w:sz w:val="18"/>
                <w:szCs w:val="18"/>
              </w:rPr>
            </w:pPr>
          </w:p>
        </w:tc>
        <w:tc>
          <w:tcPr>
            <w:tcW w:w="1888" w:type="dxa"/>
            <w:tcBorders>
              <w:right w:val="single" w:sz="12" w:space="0" w:color="auto"/>
            </w:tcBorders>
          </w:tcPr>
          <w:p w:rsidR="003B5BC6" w:rsidRPr="00A85F30" w:rsidRDefault="0087130A" w:rsidP="00974D57">
            <w:pPr>
              <w:suppressAutoHyphens/>
              <w:kinsoku w:val="0"/>
              <w:wordWrap w:val="0"/>
              <w:autoSpaceDE w:val="0"/>
              <w:autoSpaceDN w:val="0"/>
              <w:spacing w:line="350" w:lineRule="atLeast"/>
              <w:jc w:val="left"/>
              <w:rPr>
                <w:rFonts w:ascii="ＭＳ 明朝" w:hAnsi="Century"/>
                <w:color w:val="000000" w:themeColor="text1"/>
                <w:sz w:val="18"/>
                <w:szCs w:val="18"/>
              </w:rPr>
            </w:pPr>
            <w:r w:rsidRPr="00A85F30">
              <w:rPr>
                <w:rFonts w:cs="ＭＳ 明朝" w:hint="eastAsia"/>
                <w:color w:val="000000" w:themeColor="text1"/>
                <w:sz w:val="18"/>
                <w:szCs w:val="18"/>
              </w:rPr>
              <w:t>・主たる従事者</w:t>
            </w:r>
            <w:r w:rsidR="003B5BC6" w:rsidRPr="00A85F30">
              <w:rPr>
                <w:rFonts w:ascii="ＭＳ 明朝" w:hAnsi="ＭＳ 明朝" w:cs="ＭＳ 明朝" w:hint="eastAsia"/>
                <w:color w:val="000000" w:themeColor="text1"/>
                <w:sz w:val="18"/>
                <w:szCs w:val="18"/>
              </w:rPr>
              <w:t>１人</w:t>
            </w:r>
          </w:p>
          <w:p w:rsidR="009321AB" w:rsidRPr="00A85F30" w:rsidRDefault="0087130A" w:rsidP="00974D57">
            <w:pPr>
              <w:rPr>
                <w:rFonts w:ascii="ＭＳ 明朝" w:hAnsi="Century"/>
                <w:color w:val="000000" w:themeColor="text1"/>
                <w:sz w:val="18"/>
                <w:szCs w:val="18"/>
              </w:rPr>
            </w:pPr>
            <w:r w:rsidRPr="00A85F30">
              <w:rPr>
                <w:rFonts w:cs="ＭＳ 明朝" w:hint="eastAsia"/>
                <w:color w:val="000000" w:themeColor="text1"/>
                <w:sz w:val="18"/>
                <w:szCs w:val="18"/>
              </w:rPr>
              <w:t>・</w:t>
            </w:r>
            <w:r w:rsidR="003B5BC6" w:rsidRPr="00A85F30">
              <w:rPr>
                <w:rFonts w:cs="ＭＳ 明朝" w:hint="eastAsia"/>
                <w:color w:val="000000" w:themeColor="text1"/>
                <w:sz w:val="18"/>
                <w:szCs w:val="18"/>
              </w:rPr>
              <w:t>補助</w:t>
            </w:r>
            <w:r w:rsidRPr="00A85F30">
              <w:rPr>
                <w:rFonts w:cs="ＭＳ 明朝" w:hint="eastAsia"/>
                <w:color w:val="000000" w:themeColor="text1"/>
                <w:sz w:val="18"/>
                <w:szCs w:val="18"/>
              </w:rPr>
              <w:t>従事者</w:t>
            </w:r>
            <w:r w:rsidR="003B5BC6" w:rsidRPr="00A85F30">
              <w:rPr>
                <w:rFonts w:ascii="ＭＳ 明朝" w:hAnsi="Century" w:hint="eastAsia"/>
                <w:color w:val="000000" w:themeColor="text1"/>
                <w:sz w:val="18"/>
                <w:szCs w:val="18"/>
              </w:rPr>
              <w:t xml:space="preserve">　</w:t>
            </w:r>
            <w:r w:rsidR="00483D8C">
              <w:rPr>
                <w:rFonts w:cs="ＭＳ 明朝" w:hint="eastAsia"/>
                <w:color w:val="000000" w:themeColor="text1"/>
                <w:sz w:val="18"/>
                <w:szCs w:val="18"/>
              </w:rPr>
              <w:t>４</w:t>
            </w:r>
            <w:r w:rsidR="003B5BC6" w:rsidRPr="00A85F30">
              <w:rPr>
                <w:rFonts w:cs="ＭＳ 明朝" w:hint="eastAsia"/>
                <w:color w:val="000000" w:themeColor="text1"/>
                <w:sz w:val="18"/>
                <w:szCs w:val="18"/>
              </w:rPr>
              <w:t>人</w:t>
            </w:r>
          </w:p>
        </w:tc>
      </w:tr>
      <w:tr w:rsidR="00103BDF" w:rsidRPr="00103BDF" w:rsidTr="00974D57">
        <w:tc>
          <w:tcPr>
            <w:tcW w:w="992" w:type="dxa"/>
            <w:tcBorders>
              <w:left w:val="single" w:sz="12" w:space="0" w:color="auto"/>
            </w:tcBorders>
          </w:tcPr>
          <w:p w:rsidR="00103BDF" w:rsidRPr="00A85F30" w:rsidRDefault="00103BDF" w:rsidP="00974D57">
            <w:pPr>
              <w:rPr>
                <w:rFonts w:ascii="ＭＳ 明朝" w:hAnsi="Century"/>
                <w:color w:val="000000" w:themeColor="text1"/>
                <w:sz w:val="18"/>
                <w:szCs w:val="18"/>
              </w:rPr>
            </w:pPr>
            <w:r>
              <w:rPr>
                <w:rFonts w:ascii="ＭＳ 明朝" w:hAnsi="Century" w:hint="eastAsia"/>
                <w:color w:val="000000" w:themeColor="text1"/>
                <w:sz w:val="18"/>
                <w:szCs w:val="18"/>
              </w:rPr>
              <w:t>いちご</w:t>
            </w:r>
          </w:p>
        </w:tc>
        <w:tc>
          <w:tcPr>
            <w:tcW w:w="1418" w:type="dxa"/>
          </w:tcPr>
          <w:p w:rsidR="00103BDF" w:rsidRPr="00A85F30" w:rsidRDefault="00EE4975" w:rsidP="00974D57">
            <w:pPr>
              <w:suppressAutoHyphens/>
              <w:kinsoku w:val="0"/>
              <w:wordWrap w:val="0"/>
              <w:autoSpaceDE w:val="0"/>
              <w:autoSpaceDN w:val="0"/>
              <w:spacing w:line="350" w:lineRule="atLeast"/>
              <w:jc w:val="left"/>
              <w:rPr>
                <w:rFonts w:cs="ＭＳ 明朝"/>
                <w:color w:val="000000" w:themeColor="text1"/>
                <w:sz w:val="18"/>
                <w:szCs w:val="18"/>
              </w:rPr>
            </w:pPr>
            <w:r>
              <w:rPr>
                <w:rFonts w:cs="ＭＳ 明朝" w:hint="eastAsia"/>
                <w:color w:val="000000" w:themeColor="text1"/>
                <w:sz w:val="18"/>
                <w:szCs w:val="18"/>
              </w:rPr>
              <w:t>０．１６ｈ</w:t>
            </w:r>
            <w:r w:rsidR="00103BDF">
              <w:rPr>
                <w:rFonts w:cs="ＭＳ 明朝" w:hint="eastAsia"/>
                <w:color w:val="000000" w:themeColor="text1"/>
                <w:sz w:val="18"/>
                <w:szCs w:val="18"/>
              </w:rPr>
              <w:t>ａ</w:t>
            </w:r>
          </w:p>
        </w:tc>
        <w:tc>
          <w:tcPr>
            <w:tcW w:w="3004" w:type="dxa"/>
          </w:tcPr>
          <w:p w:rsidR="00103BDF" w:rsidRDefault="00103BDF" w:rsidP="00974D57">
            <w:pPr>
              <w:suppressAutoHyphens/>
              <w:kinsoku w:val="0"/>
              <w:wordWrap w:val="0"/>
              <w:autoSpaceDE w:val="0"/>
              <w:autoSpaceDN w:val="0"/>
              <w:spacing w:line="350" w:lineRule="atLeast"/>
              <w:jc w:val="left"/>
              <w:rPr>
                <w:rFonts w:cs="ＭＳ 明朝"/>
                <w:color w:val="000000" w:themeColor="text1"/>
                <w:sz w:val="18"/>
                <w:szCs w:val="18"/>
              </w:rPr>
            </w:pPr>
            <w:r>
              <w:rPr>
                <w:rFonts w:cs="ＭＳ 明朝" w:hint="eastAsia"/>
                <w:color w:val="000000" w:themeColor="text1"/>
                <w:sz w:val="18"/>
                <w:szCs w:val="18"/>
              </w:rPr>
              <w:t>パイプハウス</w:t>
            </w:r>
          </w:p>
          <w:p w:rsidR="00103BDF" w:rsidRDefault="00103BDF" w:rsidP="00974D57">
            <w:pPr>
              <w:suppressAutoHyphens/>
              <w:kinsoku w:val="0"/>
              <w:wordWrap w:val="0"/>
              <w:autoSpaceDE w:val="0"/>
              <w:autoSpaceDN w:val="0"/>
              <w:spacing w:line="350" w:lineRule="atLeast"/>
              <w:jc w:val="left"/>
              <w:rPr>
                <w:rFonts w:cs="ＭＳ 明朝"/>
                <w:color w:val="000000" w:themeColor="text1"/>
                <w:sz w:val="18"/>
                <w:szCs w:val="18"/>
              </w:rPr>
            </w:pPr>
            <w:r>
              <w:rPr>
                <w:rFonts w:cs="ＭＳ 明朝" w:hint="eastAsia"/>
                <w:color w:val="000000" w:themeColor="text1"/>
                <w:sz w:val="18"/>
                <w:szCs w:val="18"/>
              </w:rPr>
              <w:t>育苗ハウス</w:t>
            </w:r>
          </w:p>
          <w:p w:rsidR="00103BDF" w:rsidRDefault="00103BDF" w:rsidP="00974D57">
            <w:pPr>
              <w:suppressAutoHyphens/>
              <w:kinsoku w:val="0"/>
              <w:wordWrap w:val="0"/>
              <w:autoSpaceDE w:val="0"/>
              <w:autoSpaceDN w:val="0"/>
              <w:spacing w:line="350" w:lineRule="atLeast"/>
              <w:jc w:val="left"/>
              <w:rPr>
                <w:rFonts w:cs="ＭＳ 明朝"/>
                <w:color w:val="000000" w:themeColor="text1"/>
                <w:sz w:val="18"/>
                <w:szCs w:val="18"/>
              </w:rPr>
            </w:pPr>
            <w:r>
              <w:rPr>
                <w:rFonts w:cs="ＭＳ 明朝" w:hint="eastAsia"/>
                <w:color w:val="000000" w:themeColor="text1"/>
                <w:sz w:val="18"/>
                <w:szCs w:val="18"/>
              </w:rPr>
              <w:t>高設ベンチ</w:t>
            </w:r>
          </w:p>
          <w:p w:rsidR="00103BDF" w:rsidRDefault="00103BDF" w:rsidP="00974D57">
            <w:pPr>
              <w:suppressAutoHyphens/>
              <w:kinsoku w:val="0"/>
              <w:wordWrap w:val="0"/>
              <w:autoSpaceDE w:val="0"/>
              <w:autoSpaceDN w:val="0"/>
              <w:spacing w:line="350" w:lineRule="atLeast"/>
              <w:jc w:val="left"/>
              <w:rPr>
                <w:rFonts w:cs="ＭＳ 明朝"/>
                <w:color w:val="000000" w:themeColor="text1"/>
                <w:sz w:val="18"/>
                <w:szCs w:val="18"/>
              </w:rPr>
            </w:pPr>
            <w:r>
              <w:rPr>
                <w:rFonts w:cs="ＭＳ 明朝" w:hint="eastAsia"/>
                <w:color w:val="000000" w:themeColor="text1"/>
                <w:sz w:val="18"/>
                <w:szCs w:val="18"/>
              </w:rPr>
              <w:t>予冷庫</w:t>
            </w:r>
          </w:p>
          <w:p w:rsidR="00103BDF" w:rsidRPr="00A85F30" w:rsidRDefault="00103BDF" w:rsidP="00974D57">
            <w:pPr>
              <w:suppressAutoHyphens/>
              <w:kinsoku w:val="0"/>
              <w:wordWrap w:val="0"/>
              <w:autoSpaceDE w:val="0"/>
              <w:autoSpaceDN w:val="0"/>
              <w:spacing w:line="350" w:lineRule="atLeast"/>
              <w:jc w:val="left"/>
              <w:rPr>
                <w:rFonts w:cs="ＭＳ 明朝"/>
                <w:color w:val="000000" w:themeColor="text1"/>
                <w:sz w:val="18"/>
                <w:szCs w:val="18"/>
              </w:rPr>
            </w:pPr>
            <w:r>
              <w:rPr>
                <w:rFonts w:cs="ＭＳ 明朝" w:hint="eastAsia"/>
                <w:color w:val="000000" w:themeColor="text1"/>
                <w:sz w:val="18"/>
                <w:szCs w:val="18"/>
              </w:rPr>
              <w:t>環境制御機器</w:t>
            </w:r>
          </w:p>
        </w:tc>
        <w:tc>
          <w:tcPr>
            <w:tcW w:w="1888" w:type="dxa"/>
          </w:tcPr>
          <w:p w:rsidR="00103BDF" w:rsidRPr="00A85F30" w:rsidRDefault="00103BDF" w:rsidP="00974D57">
            <w:pPr>
              <w:ind w:left="180" w:hangingChars="100" w:hanging="180"/>
              <w:rPr>
                <w:rFonts w:ascii="ＭＳ 明朝" w:hAnsi="Century"/>
                <w:color w:val="000000" w:themeColor="text1"/>
                <w:sz w:val="18"/>
                <w:szCs w:val="18"/>
              </w:rPr>
            </w:pPr>
            <w:r w:rsidRPr="00A85F30">
              <w:rPr>
                <w:rFonts w:ascii="ＭＳ 明朝" w:hAnsi="Century" w:hint="eastAsia"/>
                <w:color w:val="000000" w:themeColor="text1"/>
                <w:sz w:val="18"/>
                <w:szCs w:val="18"/>
              </w:rPr>
              <w:t>・複式簿記による経営管理</w:t>
            </w:r>
          </w:p>
          <w:p w:rsidR="00103BDF" w:rsidRPr="00A85F30" w:rsidRDefault="00103BDF" w:rsidP="00974D57">
            <w:pPr>
              <w:rPr>
                <w:rFonts w:ascii="ＭＳ 明朝" w:hAnsi="Century"/>
                <w:color w:val="000000" w:themeColor="text1"/>
                <w:sz w:val="18"/>
                <w:szCs w:val="18"/>
              </w:rPr>
            </w:pPr>
            <w:r w:rsidRPr="00A85F30">
              <w:rPr>
                <w:rFonts w:ascii="ＭＳ 明朝" w:hAnsi="Century" w:hint="eastAsia"/>
                <w:color w:val="000000" w:themeColor="text1"/>
                <w:sz w:val="18"/>
                <w:szCs w:val="18"/>
              </w:rPr>
              <w:t>・青色申告の実施</w:t>
            </w:r>
          </w:p>
          <w:p w:rsidR="00103BDF" w:rsidRPr="00A85F30" w:rsidRDefault="00103BDF" w:rsidP="00974D57">
            <w:pPr>
              <w:ind w:left="180" w:hangingChars="100" w:hanging="180"/>
              <w:rPr>
                <w:rFonts w:ascii="ＭＳ 明朝" w:hAnsi="Century"/>
                <w:color w:val="000000" w:themeColor="text1"/>
                <w:sz w:val="18"/>
                <w:szCs w:val="18"/>
              </w:rPr>
            </w:pPr>
          </w:p>
        </w:tc>
        <w:tc>
          <w:tcPr>
            <w:tcW w:w="1888" w:type="dxa"/>
            <w:tcBorders>
              <w:right w:val="single" w:sz="12" w:space="0" w:color="auto"/>
            </w:tcBorders>
          </w:tcPr>
          <w:p w:rsidR="00103BDF" w:rsidRPr="00A85F30" w:rsidRDefault="00103BDF" w:rsidP="00974D57">
            <w:pPr>
              <w:suppressAutoHyphens/>
              <w:kinsoku w:val="0"/>
              <w:wordWrap w:val="0"/>
              <w:autoSpaceDE w:val="0"/>
              <w:autoSpaceDN w:val="0"/>
              <w:spacing w:line="350" w:lineRule="atLeast"/>
              <w:jc w:val="left"/>
              <w:rPr>
                <w:rFonts w:ascii="ＭＳ 明朝" w:hAnsi="Century"/>
                <w:color w:val="000000" w:themeColor="text1"/>
                <w:sz w:val="18"/>
                <w:szCs w:val="18"/>
              </w:rPr>
            </w:pPr>
            <w:r w:rsidRPr="00A85F30">
              <w:rPr>
                <w:rFonts w:cs="ＭＳ 明朝" w:hint="eastAsia"/>
                <w:color w:val="000000" w:themeColor="text1"/>
                <w:sz w:val="18"/>
                <w:szCs w:val="18"/>
              </w:rPr>
              <w:t>・主たる従事者</w:t>
            </w:r>
            <w:r w:rsidRPr="00A85F30">
              <w:rPr>
                <w:rFonts w:ascii="ＭＳ 明朝" w:hAnsi="ＭＳ 明朝" w:cs="ＭＳ 明朝" w:hint="eastAsia"/>
                <w:color w:val="000000" w:themeColor="text1"/>
                <w:sz w:val="18"/>
                <w:szCs w:val="18"/>
              </w:rPr>
              <w:t>１人</w:t>
            </w:r>
          </w:p>
          <w:p w:rsidR="00103BDF" w:rsidRPr="00A85F30" w:rsidRDefault="00103BDF" w:rsidP="00974D57">
            <w:pPr>
              <w:suppressAutoHyphens/>
              <w:kinsoku w:val="0"/>
              <w:wordWrap w:val="0"/>
              <w:autoSpaceDE w:val="0"/>
              <w:autoSpaceDN w:val="0"/>
              <w:spacing w:line="350" w:lineRule="atLeast"/>
              <w:jc w:val="left"/>
              <w:rPr>
                <w:rFonts w:cs="ＭＳ 明朝"/>
                <w:color w:val="000000" w:themeColor="text1"/>
                <w:sz w:val="18"/>
                <w:szCs w:val="18"/>
              </w:rPr>
            </w:pPr>
            <w:r w:rsidRPr="00A85F30">
              <w:rPr>
                <w:rFonts w:cs="ＭＳ 明朝" w:hint="eastAsia"/>
                <w:color w:val="000000" w:themeColor="text1"/>
                <w:sz w:val="18"/>
                <w:szCs w:val="18"/>
              </w:rPr>
              <w:t>・補助従事者</w:t>
            </w:r>
            <w:r w:rsidRPr="00A85F30">
              <w:rPr>
                <w:rFonts w:ascii="ＭＳ 明朝" w:hAnsi="Century" w:hint="eastAsia"/>
                <w:color w:val="000000" w:themeColor="text1"/>
                <w:sz w:val="18"/>
                <w:szCs w:val="18"/>
              </w:rPr>
              <w:t xml:space="preserve">　</w:t>
            </w:r>
            <w:r>
              <w:rPr>
                <w:rFonts w:cs="ＭＳ 明朝" w:hint="eastAsia"/>
                <w:color w:val="000000" w:themeColor="text1"/>
                <w:sz w:val="18"/>
                <w:szCs w:val="18"/>
              </w:rPr>
              <w:t>１</w:t>
            </w:r>
            <w:r w:rsidRPr="00A85F30">
              <w:rPr>
                <w:rFonts w:cs="ＭＳ 明朝" w:hint="eastAsia"/>
                <w:color w:val="000000" w:themeColor="text1"/>
                <w:sz w:val="18"/>
                <w:szCs w:val="18"/>
              </w:rPr>
              <w:t>人</w:t>
            </w:r>
          </w:p>
        </w:tc>
      </w:tr>
      <w:tr w:rsidR="00103BDF" w:rsidRPr="00103BDF" w:rsidTr="00974D57">
        <w:tc>
          <w:tcPr>
            <w:tcW w:w="992" w:type="dxa"/>
            <w:tcBorders>
              <w:left w:val="single" w:sz="12" w:space="0" w:color="auto"/>
              <w:bottom w:val="single" w:sz="12" w:space="0" w:color="auto"/>
            </w:tcBorders>
          </w:tcPr>
          <w:p w:rsidR="00103BDF" w:rsidRDefault="00103BDF" w:rsidP="00974D57">
            <w:pPr>
              <w:rPr>
                <w:rFonts w:ascii="ＭＳ 明朝" w:hAnsi="Century"/>
                <w:color w:val="000000" w:themeColor="text1"/>
                <w:sz w:val="18"/>
                <w:szCs w:val="18"/>
              </w:rPr>
            </w:pPr>
            <w:r>
              <w:rPr>
                <w:rFonts w:ascii="ＭＳ 明朝" w:hAnsi="Century" w:hint="eastAsia"/>
                <w:color w:val="000000" w:themeColor="text1"/>
                <w:sz w:val="18"/>
                <w:szCs w:val="18"/>
              </w:rPr>
              <w:t>水田農業</w:t>
            </w:r>
          </w:p>
        </w:tc>
        <w:tc>
          <w:tcPr>
            <w:tcW w:w="1418" w:type="dxa"/>
            <w:tcBorders>
              <w:bottom w:val="single" w:sz="12" w:space="0" w:color="auto"/>
            </w:tcBorders>
          </w:tcPr>
          <w:p w:rsidR="00103BDF" w:rsidRDefault="00103BDF" w:rsidP="00974D57">
            <w:pPr>
              <w:suppressAutoHyphens/>
              <w:kinsoku w:val="0"/>
              <w:wordWrap w:val="0"/>
              <w:autoSpaceDE w:val="0"/>
              <w:autoSpaceDN w:val="0"/>
              <w:spacing w:line="350" w:lineRule="atLeast"/>
              <w:jc w:val="left"/>
              <w:rPr>
                <w:rFonts w:cs="ＭＳ 明朝"/>
                <w:color w:val="000000" w:themeColor="text1"/>
                <w:sz w:val="18"/>
                <w:szCs w:val="18"/>
              </w:rPr>
            </w:pPr>
            <w:r>
              <w:rPr>
                <w:rFonts w:cs="ＭＳ 明朝" w:hint="eastAsia"/>
                <w:color w:val="000000" w:themeColor="text1"/>
                <w:sz w:val="18"/>
                <w:szCs w:val="18"/>
              </w:rPr>
              <w:t>田　５．３ｈａ</w:t>
            </w:r>
          </w:p>
          <w:p w:rsidR="00EE4975" w:rsidRDefault="00CF0402" w:rsidP="00974D57">
            <w:pPr>
              <w:suppressAutoHyphens/>
              <w:kinsoku w:val="0"/>
              <w:wordWrap w:val="0"/>
              <w:autoSpaceDE w:val="0"/>
              <w:autoSpaceDN w:val="0"/>
              <w:spacing w:line="350" w:lineRule="atLeast"/>
              <w:jc w:val="left"/>
              <w:rPr>
                <w:rFonts w:cs="ＭＳ 明朝"/>
                <w:color w:val="000000" w:themeColor="text1"/>
                <w:sz w:val="18"/>
                <w:szCs w:val="18"/>
              </w:rPr>
            </w:pPr>
            <w:r>
              <w:rPr>
                <w:rFonts w:cs="ＭＳ 明朝" w:hint="eastAsia"/>
                <w:color w:val="000000" w:themeColor="text1"/>
                <w:sz w:val="18"/>
                <w:szCs w:val="18"/>
              </w:rPr>
              <w:t>他に</w:t>
            </w:r>
            <w:r w:rsidR="006F4345">
              <w:rPr>
                <w:rFonts w:cs="ＭＳ 明朝" w:hint="eastAsia"/>
                <w:color w:val="000000" w:themeColor="text1"/>
                <w:sz w:val="18"/>
                <w:szCs w:val="18"/>
              </w:rPr>
              <w:t>水稲</w:t>
            </w:r>
            <w:r w:rsidR="00EE4975">
              <w:rPr>
                <w:rFonts w:cs="ＭＳ 明朝" w:hint="eastAsia"/>
                <w:color w:val="000000" w:themeColor="text1"/>
                <w:sz w:val="18"/>
                <w:szCs w:val="18"/>
              </w:rPr>
              <w:t>作業受託１３ｈａ</w:t>
            </w:r>
          </w:p>
        </w:tc>
        <w:tc>
          <w:tcPr>
            <w:tcW w:w="3004" w:type="dxa"/>
            <w:tcBorders>
              <w:bottom w:val="single" w:sz="12" w:space="0" w:color="auto"/>
            </w:tcBorders>
          </w:tcPr>
          <w:p w:rsidR="00103BDF" w:rsidRDefault="00103BDF" w:rsidP="00974D57">
            <w:pPr>
              <w:suppressAutoHyphens/>
              <w:kinsoku w:val="0"/>
              <w:wordWrap w:val="0"/>
              <w:autoSpaceDE w:val="0"/>
              <w:autoSpaceDN w:val="0"/>
              <w:spacing w:line="350" w:lineRule="atLeast"/>
              <w:jc w:val="left"/>
              <w:rPr>
                <w:rFonts w:cs="ＭＳ 明朝"/>
                <w:color w:val="000000" w:themeColor="text1"/>
                <w:sz w:val="18"/>
                <w:szCs w:val="18"/>
              </w:rPr>
            </w:pPr>
            <w:r>
              <w:rPr>
                <w:rFonts w:cs="ＭＳ 明朝" w:hint="eastAsia"/>
                <w:color w:val="000000" w:themeColor="text1"/>
                <w:sz w:val="18"/>
                <w:szCs w:val="18"/>
              </w:rPr>
              <w:t>トラクター</w:t>
            </w:r>
          </w:p>
          <w:p w:rsidR="00103BDF" w:rsidRDefault="00103BDF" w:rsidP="00974D57">
            <w:pPr>
              <w:suppressAutoHyphens/>
              <w:kinsoku w:val="0"/>
              <w:wordWrap w:val="0"/>
              <w:autoSpaceDE w:val="0"/>
              <w:autoSpaceDN w:val="0"/>
              <w:spacing w:line="350" w:lineRule="atLeast"/>
              <w:jc w:val="left"/>
              <w:rPr>
                <w:rFonts w:cs="ＭＳ 明朝"/>
                <w:color w:val="000000" w:themeColor="text1"/>
                <w:sz w:val="18"/>
                <w:szCs w:val="18"/>
              </w:rPr>
            </w:pPr>
            <w:r>
              <w:rPr>
                <w:rFonts w:cs="ＭＳ 明朝" w:hint="eastAsia"/>
                <w:color w:val="000000" w:themeColor="text1"/>
                <w:sz w:val="18"/>
                <w:szCs w:val="18"/>
              </w:rPr>
              <w:t>田植機</w:t>
            </w:r>
          </w:p>
          <w:p w:rsidR="00103BDF" w:rsidRDefault="00103BDF" w:rsidP="00974D57">
            <w:pPr>
              <w:suppressAutoHyphens/>
              <w:kinsoku w:val="0"/>
              <w:wordWrap w:val="0"/>
              <w:autoSpaceDE w:val="0"/>
              <w:autoSpaceDN w:val="0"/>
              <w:spacing w:line="350" w:lineRule="atLeast"/>
              <w:jc w:val="left"/>
              <w:rPr>
                <w:rFonts w:cs="ＭＳ 明朝"/>
                <w:color w:val="000000" w:themeColor="text1"/>
                <w:sz w:val="18"/>
                <w:szCs w:val="18"/>
              </w:rPr>
            </w:pPr>
            <w:r>
              <w:rPr>
                <w:rFonts w:cs="ＭＳ 明朝" w:hint="eastAsia"/>
                <w:color w:val="000000" w:themeColor="text1"/>
                <w:sz w:val="18"/>
                <w:szCs w:val="18"/>
              </w:rPr>
              <w:t>コンバイン</w:t>
            </w:r>
          </w:p>
        </w:tc>
        <w:tc>
          <w:tcPr>
            <w:tcW w:w="1888" w:type="dxa"/>
            <w:tcBorders>
              <w:bottom w:val="single" w:sz="12" w:space="0" w:color="auto"/>
            </w:tcBorders>
          </w:tcPr>
          <w:p w:rsidR="00103BDF" w:rsidRPr="00A85F30" w:rsidRDefault="00103BDF" w:rsidP="00974D57">
            <w:pPr>
              <w:ind w:left="180" w:hangingChars="100" w:hanging="180"/>
              <w:rPr>
                <w:rFonts w:ascii="ＭＳ 明朝" w:hAnsi="Century"/>
                <w:color w:val="000000" w:themeColor="text1"/>
                <w:sz w:val="18"/>
                <w:szCs w:val="18"/>
              </w:rPr>
            </w:pPr>
            <w:r w:rsidRPr="00A85F30">
              <w:rPr>
                <w:rFonts w:ascii="ＭＳ 明朝" w:hAnsi="Century" w:hint="eastAsia"/>
                <w:color w:val="000000" w:themeColor="text1"/>
                <w:sz w:val="18"/>
                <w:szCs w:val="18"/>
              </w:rPr>
              <w:t>・複式簿記による経営管理</w:t>
            </w:r>
          </w:p>
          <w:p w:rsidR="00103BDF" w:rsidRPr="00A85F30" w:rsidRDefault="00103BDF" w:rsidP="00974D57">
            <w:pPr>
              <w:rPr>
                <w:rFonts w:ascii="ＭＳ 明朝" w:hAnsi="Century"/>
                <w:color w:val="000000" w:themeColor="text1"/>
                <w:sz w:val="18"/>
                <w:szCs w:val="18"/>
              </w:rPr>
            </w:pPr>
            <w:r w:rsidRPr="00A85F30">
              <w:rPr>
                <w:rFonts w:ascii="ＭＳ 明朝" w:hAnsi="Century" w:hint="eastAsia"/>
                <w:color w:val="000000" w:themeColor="text1"/>
                <w:sz w:val="18"/>
                <w:szCs w:val="18"/>
              </w:rPr>
              <w:t>・青色申告の実施</w:t>
            </w:r>
          </w:p>
        </w:tc>
        <w:tc>
          <w:tcPr>
            <w:tcW w:w="1888" w:type="dxa"/>
            <w:tcBorders>
              <w:bottom w:val="single" w:sz="12" w:space="0" w:color="auto"/>
              <w:right w:val="single" w:sz="12" w:space="0" w:color="auto"/>
            </w:tcBorders>
          </w:tcPr>
          <w:p w:rsidR="00103BDF" w:rsidRPr="00A85F30" w:rsidRDefault="00103BDF" w:rsidP="00974D57">
            <w:pPr>
              <w:suppressAutoHyphens/>
              <w:kinsoku w:val="0"/>
              <w:wordWrap w:val="0"/>
              <w:autoSpaceDE w:val="0"/>
              <w:autoSpaceDN w:val="0"/>
              <w:spacing w:line="350" w:lineRule="atLeast"/>
              <w:jc w:val="left"/>
              <w:rPr>
                <w:rFonts w:ascii="ＭＳ 明朝" w:hAnsi="Century"/>
                <w:color w:val="000000" w:themeColor="text1"/>
                <w:sz w:val="18"/>
                <w:szCs w:val="18"/>
              </w:rPr>
            </w:pPr>
            <w:r w:rsidRPr="00A85F30">
              <w:rPr>
                <w:rFonts w:cs="ＭＳ 明朝" w:hint="eastAsia"/>
                <w:color w:val="000000" w:themeColor="text1"/>
                <w:sz w:val="18"/>
                <w:szCs w:val="18"/>
              </w:rPr>
              <w:t>・主たる従事者</w:t>
            </w:r>
            <w:r w:rsidRPr="00A85F30">
              <w:rPr>
                <w:rFonts w:ascii="ＭＳ 明朝" w:hAnsi="ＭＳ 明朝" w:cs="ＭＳ 明朝" w:hint="eastAsia"/>
                <w:color w:val="000000" w:themeColor="text1"/>
                <w:sz w:val="18"/>
                <w:szCs w:val="18"/>
              </w:rPr>
              <w:t>１人</w:t>
            </w:r>
          </w:p>
          <w:p w:rsidR="00103BDF" w:rsidRPr="00A85F30" w:rsidRDefault="00103BDF" w:rsidP="00974D57">
            <w:pPr>
              <w:suppressAutoHyphens/>
              <w:kinsoku w:val="0"/>
              <w:wordWrap w:val="0"/>
              <w:autoSpaceDE w:val="0"/>
              <w:autoSpaceDN w:val="0"/>
              <w:spacing w:line="350" w:lineRule="atLeast"/>
              <w:jc w:val="left"/>
              <w:rPr>
                <w:rFonts w:cs="ＭＳ 明朝"/>
                <w:color w:val="000000" w:themeColor="text1"/>
                <w:sz w:val="18"/>
                <w:szCs w:val="18"/>
              </w:rPr>
            </w:pPr>
            <w:r w:rsidRPr="00A85F30">
              <w:rPr>
                <w:rFonts w:cs="ＭＳ 明朝" w:hint="eastAsia"/>
                <w:color w:val="000000" w:themeColor="text1"/>
                <w:sz w:val="18"/>
                <w:szCs w:val="18"/>
              </w:rPr>
              <w:t>・補助従事者</w:t>
            </w:r>
            <w:r w:rsidRPr="00A85F30">
              <w:rPr>
                <w:rFonts w:ascii="ＭＳ 明朝" w:hAnsi="Century" w:hint="eastAsia"/>
                <w:color w:val="000000" w:themeColor="text1"/>
                <w:sz w:val="18"/>
                <w:szCs w:val="18"/>
              </w:rPr>
              <w:t xml:space="preserve">　</w:t>
            </w:r>
            <w:r>
              <w:rPr>
                <w:rFonts w:cs="ＭＳ 明朝" w:hint="eastAsia"/>
                <w:color w:val="000000" w:themeColor="text1"/>
                <w:sz w:val="18"/>
                <w:szCs w:val="18"/>
              </w:rPr>
              <w:t>１</w:t>
            </w:r>
            <w:r w:rsidRPr="00A85F30">
              <w:rPr>
                <w:rFonts w:cs="ＭＳ 明朝" w:hint="eastAsia"/>
                <w:color w:val="000000" w:themeColor="text1"/>
                <w:sz w:val="18"/>
                <w:szCs w:val="18"/>
              </w:rPr>
              <w:t>人</w:t>
            </w:r>
          </w:p>
        </w:tc>
      </w:tr>
    </w:tbl>
    <w:p w:rsidR="00CB461B" w:rsidRDefault="00CB461B" w:rsidP="00235115">
      <w:pPr>
        <w:jc w:val="left"/>
        <w:rPr>
          <w:rFonts w:ascii="ＭＳ 明朝" w:hAnsi="Century"/>
          <w:color w:val="000000" w:themeColor="text1"/>
        </w:rPr>
      </w:pPr>
    </w:p>
    <w:p w:rsidR="00EA5DA9" w:rsidRPr="00A85F30" w:rsidRDefault="00EA5DA9" w:rsidP="00EA5DA9">
      <w:pPr>
        <w:ind w:firstLineChars="100" w:firstLine="210"/>
        <w:rPr>
          <w:rFonts w:ascii="ＭＳ 明朝" w:hAnsi="Century"/>
          <w:color w:val="000000" w:themeColor="text1"/>
        </w:rPr>
      </w:pPr>
      <w:r w:rsidRPr="00A85F30">
        <w:rPr>
          <w:rFonts w:ascii="ＭＳ 明朝" w:hAnsi="ＭＳ 明朝" w:cs="ＭＳ 明朝"/>
          <w:color w:val="000000" w:themeColor="text1"/>
        </w:rPr>
        <w:t>[</w:t>
      </w:r>
      <w:r w:rsidRPr="00A85F30">
        <w:rPr>
          <w:rFonts w:cs="ＭＳ 明朝" w:hint="eastAsia"/>
          <w:color w:val="000000" w:themeColor="text1"/>
        </w:rPr>
        <w:t>組織経営体</w:t>
      </w:r>
      <w:r w:rsidRPr="00A85F30">
        <w:rPr>
          <w:rFonts w:ascii="ＭＳ 明朝" w:hAnsi="ＭＳ 明朝" w:cs="ＭＳ 明朝"/>
          <w:color w:val="000000" w:themeColor="text1"/>
        </w:rPr>
        <w:t>]</w:t>
      </w:r>
    </w:p>
    <w:tbl>
      <w:tblPr>
        <w:tblStyle w:val="aa"/>
        <w:tblW w:w="8939" w:type="dxa"/>
        <w:jc w:val="right"/>
        <w:tblLayout w:type="fixed"/>
        <w:tblLook w:val="01E0" w:firstRow="1" w:lastRow="1" w:firstColumn="1" w:lastColumn="1" w:noHBand="0" w:noVBand="0"/>
      </w:tblPr>
      <w:tblGrid>
        <w:gridCol w:w="992"/>
        <w:gridCol w:w="1276"/>
        <w:gridCol w:w="2977"/>
        <w:gridCol w:w="1857"/>
        <w:gridCol w:w="1837"/>
      </w:tblGrid>
      <w:tr w:rsidR="00EA5DA9" w:rsidRPr="00A85F30" w:rsidTr="00CB6465">
        <w:trPr>
          <w:jc w:val="right"/>
        </w:trPr>
        <w:tc>
          <w:tcPr>
            <w:tcW w:w="992" w:type="dxa"/>
            <w:tcBorders>
              <w:top w:val="single" w:sz="12" w:space="0" w:color="auto"/>
              <w:left w:val="single" w:sz="12" w:space="0" w:color="auto"/>
            </w:tcBorders>
          </w:tcPr>
          <w:p w:rsidR="00EA5DA9" w:rsidRPr="00A85F30" w:rsidRDefault="00EA5DA9" w:rsidP="00974D57">
            <w:pPr>
              <w:rPr>
                <w:rFonts w:ascii="ＭＳ 明朝" w:hAnsi="Century"/>
                <w:color w:val="000000" w:themeColor="text1"/>
                <w:sz w:val="18"/>
                <w:szCs w:val="18"/>
              </w:rPr>
            </w:pPr>
            <w:r w:rsidRPr="00A85F30">
              <w:rPr>
                <w:rFonts w:cs="ＭＳ 明朝" w:hint="eastAsia"/>
                <w:color w:val="000000" w:themeColor="text1"/>
                <w:sz w:val="18"/>
                <w:szCs w:val="18"/>
              </w:rPr>
              <w:t>営農類型</w:t>
            </w:r>
          </w:p>
        </w:tc>
        <w:tc>
          <w:tcPr>
            <w:tcW w:w="1276" w:type="dxa"/>
            <w:tcBorders>
              <w:top w:val="single" w:sz="12" w:space="0" w:color="auto"/>
            </w:tcBorders>
          </w:tcPr>
          <w:p w:rsidR="00EA5DA9" w:rsidRPr="00A85F30" w:rsidRDefault="00EA5DA9" w:rsidP="00974D57">
            <w:pPr>
              <w:jc w:val="center"/>
              <w:rPr>
                <w:rFonts w:ascii="ＭＳ 明朝" w:hAnsi="Century"/>
                <w:color w:val="000000" w:themeColor="text1"/>
                <w:sz w:val="18"/>
                <w:szCs w:val="18"/>
              </w:rPr>
            </w:pPr>
            <w:r w:rsidRPr="00A85F30">
              <w:rPr>
                <w:rFonts w:cs="ＭＳ 明朝" w:hint="eastAsia"/>
                <w:color w:val="000000" w:themeColor="text1"/>
                <w:sz w:val="18"/>
                <w:szCs w:val="18"/>
              </w:rPr>
              <w:t>経営規模</w:t>
            </w:r>
          </w:p>
        </w:tc>
        <w:tc>
          <w:tcPr>
            <w:tcW w:w="2977" w:type="dxa"/>
            <w:tcBorders>
              <w:top w:val="single" w:sz="12" w:space="0" w:color="auto"/>
            </w:tcBorders>
          </w:tcPr>
          <w:p w:rsidR="00EA5DA9" w:rsidRPr="00A85F30" w:rsidRDefault="00E37D3B" w:rsidP="00E37D3B">
            <w:pPr>
              <w:jc w:val="center"/>
              <w:rPr>
                <w:rFonts w:ascii="ＭＳ 明朝" w:hAnsi="Century"/>
                <w:color w:val="000000" w:themeColor="text1"/>
                <w:sz w:val="18"/>
                <w:szCs w:val="18"/>
              </w:rPr>
            </w:pPr>
            <w:r>
              <w:rPr>
                <w:rFonts w:ascii="ＭＳ 明朝" w:hAnsi="Century" w:hint="eastAsia"/>
                <w:color w:val="000000" w:themeColor="text1"/>
                <w:sz w:val="18"/>
                <w:szCs w:val="18"/>
              </w:rPr>
              <w:t>主な資本装備等</w:t>
            </w:r>
          </w:p>
        </w:tc>
        <w:tc>
          <w:tcPr>
            <w:tcW w:w="1857" w:type="dxa"/>
            <w:tcBorders>
              <w:top w:val="single" w:sz="12" w:space="0" w:color="auto"/>
            </w:tcBorders>
          </w:tcPr>
          <w:p w:rsidR="00EA5DA9" w:rsidRPr="00A85F30" w:rsidRDefault="00EA5DA9" w:rsidP="00974D57">
            <w:pPr>
              <w:jc w:val="center"/>
              <w:rPr>
                <w:rFonts w:ascii="ＭＳ 明朝" w:hAnsi="Century"/>
                <w:color w:val="000000" w:themeColor="text1"/>
                <w:sz w:val="18"/>
                <w:szCs w:val="18"/>
              </w:rPr>
            </w:pPr>
            <w:r w:rsidRPr="00A85F30">
              <w:rPr>
                <w:rFonts w:ascii="ＭＳ 明朝" w:hAnsi="Century" w:hint="eastAsia"/>
                <w:color w:val="000000" w:themeColor="text1"/>
                <w:sz w:val="18"/>
                <w:szCs w:val="18"/>
              </w:rPr>
              <w:t>経営管理の方法</w:t>
            </w:r>
          </w:p>
        </w:tc>
        <w:tc>
          <w:tcPr>
            <w:tcW w:w="1837" w:type="dxa"/>
            <w:tcBorders>
              <w:top w:val="single" w:sz="12" w:space="0" w:color="auto"/>
              <w:right w:val="single" w:sz="12" w:space="0" w:color="auto"/>
            </w:tcBorders>
          </w:tcPr>
          <w:p w:rsidR="00EA5DA9" w:rsidRPr="00A85F30" w:rsidRDefault="00EA5DA9" w:rsidP="00974D57">
            <w:pPr>
              <w:jc w:val="center"/>
              <w:rPr>
                <w:rFonts w:ascii="ＭＳ 明朝" w:hAnsi="Century"/>
                <w:color w:val="000000" w:themeColor="text1"/>
                <w:sz w:val="18"/>
                <w:szCs w:val="18"/>
              </w:rPr>
            </w:pPr>
            <w:r w:rsidRPr="00A85F30">
              <w:rPr>
                <w:rFonts w:cs="ＭＳ 明朝" w:hint="eastAsia"/>
                <w:color w:val="000000" w:themeColor="text1"/>
                <w:sz w:val="18"/>
                <w:szCs w:val="18"/>
              </w:rPr>
              <w:t>農業従事の態様等</w:t>
            </w:r>
          </w:p>
        </w:tc>
      </w:tr>
      <w:tr w:rsidR="00EA5DA9" w:rsidRPr="00EA5DA9" w:rsidTr="00CB6465">
        <w:trPr>
          <w:jc w:val="right"/>
        </w:trPr>
        <w:tc>
          <w:tcPr>
            <w:tcW w:w="992" w:type="dxa"/>
            <w:tcBorders>
              <w:left w:val="single" w:sz="12" w:space="0" w:color="auto"/>
            </w:tcBorders>
          </w:tcPr>
          <w:p w:rsidR="00EA5DA9" w:rsidRPr="00EA5DA9" w:rsidRDefault="00EA5DA9" w:rsidP="00974D57">
            <w:pPr>
              <w:suppressAutoHyphens/>
              <w:kinsoku w:val="0"/>
              <w:wordWrap w:val="0"/>
              <w:autoSpaceDE w:val="0"/>
              <w:autoSpaceDN w:val="0"/>
              <w:spacing w:line="350" w:lineRule="atLeast"/>
              <w:jc w:val="left"/>
              <w:rPr>
                <w:color w:val="auto"/>
                <w:sz w:val="18"/>
                <w:szCs w:val="18"/>
              </w:rPr>
            </w:pPr>
            <w:r w:rsidRPr="00EA5DA9">
              <w:rPr>
                <w:rFonts w:cs="ＭＳ 明朝" w:hint="eastAsia"/>
                <w:color w:val="auto"/>
                <w:sz w:val="18"/>
                <w:szCs w:val="18"/>
              </w:rPr>
              <w:t>水稲＋いちご＋露地野菜</w:t>
            </w:r>
          </w:p>
          <w:p w:rsidR="00EA5DA9" w:rsidRPr="00EA5DA9" w:rsidRDefault="00EA5DA9" w:rsidP="00974D57">
            <w:pPr>
              <w:rPr>
                <w:rFonts w:ascii="ＭＳ 明朝" w:hAnsi="Century"/>
                <w:color w:val="auto"/>
                <w:szCs w:val="21"/>
              </w:rPr>
            </w:pPr>
          </w:p>
        </w:tc>
        <w:tc>
          <w:tcPr>
            <w:tcW w:w="1276" w:type="dxa"/>
          </w:tcPr>
          <w:p w:rsidR="00EA5DA9" w:rsidRPr="00EA5DA9" w:rsidRDefault="00EA5DA9" w:rsidP="00974D57">
            <w:pPr>
              <w:suppressAutoHyphens/>
              <w:kinsoku w:val="0"/>
              <w:wordWrap w:val="0"/>
              <w:autoSpaceDE w:val="0"/>
              <w:autoSpaceDN w:val="0"/>
              <w:spacing w:line="350" w:lineRule="atLeast"/>
              <w:jc w:val="left"/>
              <w:rPr>
                <w:rFonts w:ascii="ＭＳ 明朝" w:cs="ＭＳ 明朝"/>
                <w:color w:val="auto"/>
                <w:sz w:val="18"/>
                <w:szCs w:val="18"/>
              </w:rPr>
            </w:pPr>
            <w:r w:rsidRPr="00EA5DA9">
              <w:rPr>
                <w:rFonts w:cs="ＭＳ 明朝" w:hint="eastAsia"/>
                <w:color w:val="auto"/>
                <w:sz w:val="18"/>
                <w:szCs w:val="18"/>
              </w:rPr>
              <w:t xml:space="preserve">経営面積　</w:t>
            </w:r>
            <w:r w:rsidRPr="00EA5DA9">
              <w:rPr>
                <w:rFonts w:ascii="ＭＳ 明朝" w:hAnsi="ＭＳ 明朝" w:cs="ＭＳ 明朝" w:hint="eastAsia"/>
                <w:color w:val="auto"/>
                <w:sz w:val="18"/>
                <w:szCs w:val="18"/>
              </w:rPr>
              <w:t>田　７．８</w:t>
            </w:r>
            <w:r w:rsidRPr="00EA5DA9">
              <w:rPr>
                <w:rFonts w:ascii="ＭＳ 明朝" w:hAnsi="ＭＳ 明朝" w:cs="ＭＳ 明朝"/>
                <w:color w:val="auto"/>
                <w:sz w:val="18"/>
                <w:szCs w:val="18"/>
              </w:rPr>
              <w:t>ha</w:t>
            </w:r>
          </w:p>
          <w:p w:rsidR="00EA5DA9" w:rsidRPr="00EA5DA9" w:rsidRDefault="00EA5DA9" w:rsidP="00974D57">
            <w:pPr>
              <w:suppressAutoHyphens/>
              <w:kinsoku w:val="0"/>
              <w:wordWrap w:val="0"/>
              <w:autoSpaceDE w:val="0"/>
              <w:autoSpaceDN w:val="0"/>
              <w:spacing w:line="350" w:lineRule="atLeast"/>
              <w:jc w:val="left"/>
              <w:rPr>
                <w:rFonts w:ascii="ＭＳ 明朝" w:hAnsi="Century"/>
                <w:color w:val="auto"/>
                <w:sz w:val="18"/>
                <w:szCs w:val="18"/>
              </w:rPr>
            </w:pPr>
            <w:r w:rsidRPr="00EA5DA9">
              <w:rPr>
                <w:rFonts w:cs="ＭＳ 明朝" w:hint="eastAsia"/>
                <w:color w:val="auto"/>
                <w:sz w:val="18"/>
                <w:szCs w:val="18"/>
              </w:rPr>
              <w:t>畑　６．２</w:t>
            </w:r>
            <w:r w:rsidRPr="00EA5DA9">
              <w:rPr>
                <w:rFonts w:ascii="ＭＳ 明朝" w:hAnsi="ＭＳ 明朝" w:cs="ＭＳ 明朝"/>
                <w:color w:val="auto"/>
                <w:sz w:val="18"/>
                <w:szCs w:val="18"/>
              </w:rPr>
              <w:t>ha</w:t>
            </w:r>
          </w:p>
          <w:p w:rsidR="00EA5DA9" w:rsidRPr="00EA5DA9" w:rsidRDefault="00EA5DA9" w:rsidP="00974D57">
            <w:pPr>
              <w:rPr>
                <w:rFonts w:ascii="ＭＳ 明朝" w:hAnsi="Century"/>
                <w:color w:val="auto"/>
                <w:sz w:val="18"/>
                <w:szCs w:val="18"/>
              </w:rPr>
            </w:pPr>
            <w:r w:rsidRPr="00EA5DA9">
              <w:rPr>
                <w:color w:val="auto"/>
                <w:sz w:val="18"/>
                <w:szCs w:val="18"/>
              </w:rPr>
              <w:t xml:space="preserve">  </w:t>
            </w:r>
            <w:r w:rsidRPr="00EA5DA9">
              <w:rPr>
                <w:rFonts w:cs="ＭＳ 明朝" w:hint="eastAsia"/>
                <w:color w:val="auto"/>
                <w:sz w:val="18"/>
                <w:szCs w:val="18"/>
              </w:rPr>
              <w:t>利用権</w:t>
            </w:r>
            <w:r w:rsidRPr="00EA5DA9">
              <w:rPr>
                <w:rFonts w:ascii="ＭＳ 明朝" w:hAnsi="Century" w:hint="eastAsia"/>
                <w:color w:val="auto"/>
                <w:sz w:val="18"/>
                <w:szCs w:val="18"/>
              </w:rPr>
              <w:t xml:space="preserve">　　　</w:t>
            </w:r>
          </w:p>
          <w:p w:rsidR="00EA5DA9" w:rsidRPr="00EA5DA9" w:rsidRDefault="00EA5DA9" w:rsidP="00974D57">
            <w:pPr>
              <w:ind w:firstLineChars="100" w:firstLine="180"/>
              <w:rPr>
                <w:rFonts w:ascii="ＭＳ 明朝" w:hAnsi="Century"/>
                <w:color w:val="auto"/>
                <w:szCs w:val="21"/>
              </w:rPr>
            </w:pPr>
            <w:r w:rsidRPr="00EA5DA9">
              <w:rPr>
                <w:rFonts w:ascii="ＭＳ 明朝" w:hAnsi="Century" w:hint="eastAsia"/>
                <w:color w:val="auto"/>
                <w:sz w:val="18"/>
                <w:szCs w:val="18"/>
              </w:rPr>
              <w:t xml:space="preserve">　</w:t>
            </w:r>
            <w:r w:rsidRPr="00EA5DA9">
              <w:rPr>
                <w:rFonts w:ascii="ＭＳ 明朝" w:hAnsi="ＭＳ 明朝" w:cs="ＭＳ 明朝" w:hint="eastAsia"/>
                <w:color w:val="auto"/>
                <w:sz w:val="18"/>
                <w:szCs w:val="18"/>
              </w:rPr>
              <w:t>１４</w:t>
            </w:r>
            <w:r w:rsidRPr="00EA5DA9">
              <w:rPr>
                <w:rFonts w:ascii="ＭＳ 明朝" w:hAnsi="ＭＳ 明朝" w:cs="ＭＳ 明朝"/>
                <w:color w:val="auto"/>
                <w:sz w:val="18"/>
                <w:szCs w:val="18"/>
              </w:rPr>
              <w:t>ha</w:t>
            </w:r>
          </w:p>
        </w:tc>
        <w:tc>
          <w:tcPr>
            <w:tcW w:w="2977" w:type="dxa"/>
          </w:tcPr>
          <w:p w:rsidR="00EA5DA9" w:rsidRPr="00EA5DA9" w:rsidRDefault="00606FA4" w:rsidP="00974D57">
            <w:pPr>
              <w:suppressAutoHyphens/>
              <w:kinsoku w:val="0"/>
              <w:wordWrap w:val="0"/>
              <w:autoSpaceDE w:val="0"/>
              <w:autoSpaceDN w:val="0"/>
              <w:spacing w:line="350" w:lineRule="atLeast"/>
              <w:jc w:val="left"/>
              <w:rPr>
                <w:rFonts w:cs="ＭＳ 明朝"/>
                <w:color w:val="auto"/>
                <w:sz w:val="18"/>
                <w:szCs w:val="18"/>
              </w:rPr>
            </w:pPr>
            <w:r>
              <w:rPr>
                <w:rFonts w:cs="ＭＳ 明朝" w:hint="eastAsia"/>
                <w:color w:val="auto"/>
                <w:sz w:val="18"/>
                <w:szCs w:val="18"/>
              </w:rPr>
              <w:t>パイプ</w:t>
            </w:r>
            <w:r w:rsidR="00EA5DA9" w:rsidRPr="00EA5DA9">
              <w:rPr>
                <w:rFonts w:cs="ＭＳ 明朝" w:hint="eastAsia"/>
                <w:color w:val="auto"/>
                <w:sz w:val="18"/>
                <w:szCs w:val="18"/>
              </w:rPr>
              <w:t>ハウス</w:t>
            </w:r>
          </w:p>
          <w:p w:rsidR="00EA5DA9" w:rsidRDefault="00EA5DA9" w:rsidP="00974D57">
            <w:pPr>
              <w:suppressAutoHyphens/>
              <w:kinsoku w:val="0"/>
              <w:wordWrap w:val="0"/>
              <w:autoSpaceDE w:val="0"/>
              <w:autoSpaceDN w:val="0"/>
              <w:spacing w:line="350" w:lineRule="atLeast"/>
              <w:jc w:val="left"/>
              <w:rPr>
                <w:rFonts w:cs="ＭＳ 明朝"/>
                <w:color w:val="auto"/>
                <w:sz w:val="18"/>
                <w:szCs w:val="18"/>
              </w:rPr>
            </w:pPr>
            <w:r>
              <w:rPr>
                <w:rFonts w:cs="ＭＳ 明朝" w:hint="eastAsia"/>
                <w:color w:val="auto"/>
                <w:sz w:val="18"/>
                <w:szCs w:val="18"/>
              </w:rPr>
              <w:t>育苗ハウス</w:t>
            </w:r>
          </w:p>
          <w:p w:rsidR="00EA5DA9" w:rsidRPr="00EA5DA9" w:rsidRDefault="00EA5DA9" w:rsidP="00974D57">
            <w:pPr>
              <w:suppressAutoHyphens/>
              <w:kinsoku w:val="0"/>
              <w:wordWrap w:val="0"/>
              <w:autoSpaceDE w:val="0"/>
              <w:autoSpaceDN w:val="0"/>
              <w:spacing w:line="350" w:lineRule="atLeast"/>
              <w:jc w:val="left"/>
              <w:rPr>
                <w:rFonts w:cs="ＭＳ 明朝"/>
                <w:color w:val="auto"/>
                <w:sz w:val="18"/>
                <w:szCs w:val="18"/>
              </w:rPr>
            </w:pPr>
            <w:r w:rsidRPr="00EA5DA9">
              <w:rPr>
                <w:rFonts w:cs="ＭＳ 明朝" w:hint="eastAsia"/>
                <w:color w:val="auto"/>
                <w:sz w:val="18"/>
                <w:szCs w:val="18"/>
              </w:rPr>
              <w:t>高設イチゴ栽培システム</w:t>
            </w:r>
          </w:p>
          <w:p w:rsidR="00EA5DA9" w:rsidRPr="00EA5DA9" w:rsidRDefault="00EA5DA9" w:rsidP="00974D57">
            <w:pPr>
              <w:suppressAutoHyphens/>
              <w:kinsoku w:val="0"/>
              <w:wordWrap w:val="0"/>
              <w:autoSpaceDE w:val="0"/>
              <w:autoSpaceDN w:val="0"/>
              <w:spacing w:line="350" w:lineRule="atLeast"/>
              <w:jc w:val="left"/>
              <w:rPr>
                <w:rFonts w:ascii="ＭＳ 明朝" w:hAnsi="Century"/>
                <w:color w:val="auto"/>
                <w:sz w:val="18"/>
                <w:szCs w:val="18"/>
              </w:rPr>
            </w:pPr>
            <w:r w:rsidRPr="00EA5DA9">
              <w:rPr>
                <w:rFonts w:ascii="ＭＳ 明朝" w:hAnsi="Century" w:hint="eastAsia"/>
                <w:color w:val="auto"/>
                <w:sz w:val="18"/>
                <w:szCs w:val="18"/>
              </w:rPr>
              <w:t>暖房機</w:t>
            </w:r>
          </w:p>
          <w:p w:rsidR="00EA5DA9" w:rsidRPr="00EA5DA9" w:rsidRDefault="00EA5DA9" w:rsidP="00974D57">
            <w:pPr>
              <w:suppressAutoHyphens/>
              <w:kinsoku w:val="0"/>
              <w:wordWrap w:val="0"/>
              <w:autoSpaceDE w:val="0"/>
              <w:autoSpaceDN w:val="0"/>
              <w:spacing w:line="350" w:lineRule="atLeast"/>
              <w:jc w:val="left"/>
              <w:rPr>
                <w:rFonts w:ascii="ＭＳ 明朝" w:hAnsi="Century"/>
                <w:color w:val="auto"/>
                <w:sz w:val="18"/>
                <w:szCs w:val="18"/>
              </w:rPr>
            </w:pPr>
            <w:r w:rsidRPr="00EA5DA9">
              <w:rPr>
                <w:rFonts w:cs="ＭＳ 明朝" w:hint="eastAsia"/>
                <w:color w:val="auto"/>
                <w:sz w:val="18"/>
                <w:szCs w:val="18"/>
              </w:rPr>
              <w:t>トラクター</w:t>
            </w:r>
          </w:p>
          <w:p w:rsidR="00EA5DA9" w:rsidRPr="00EA5DA9" w:rsidRDefault="00EA5DA9" w:rsidP="00974D57">
            <w:pPr>
              <w:suppressAutoHyphens/>
              <w:kinsoku w:val="0"/>
              <w:wordWrap w:val="0"/>
              <w:autoSpaceDE w:val="0"/>
              <w:autoSpaceDN w:val="0"/>
              <w:spacing w:line="350" w:lineRule="atLeast"/>
              <w:jc w:val="left"/>
              <w:rPr>
                <w:rFonts w:ascii="ＭＳ 明朝" w:hAnsi="Century"/>
                <w:color w:val="auto"/>
                <w:sz w:val="18"/>
                <w:szCs w:val="18"/>
              </w:rPr>
            </w:pPr>
            <w:r w:rsidRPr="00EA5DA9">
              <w:rPr>
                <w:rFonts w:cs="ＭＳ 明朝" w:hint="eastAsia"/>
                <w:color w:val="auto"/>
                <w:sz w:val="18"/>
                <w:szCs w:val="18"/>
              </w:rPr>
              <w:lastRenderedPageBreak/>
              <w:t>マニュアスプレッター</w:t>
            </w:r>
          </w:p>
          <w:p w:rsidR="00EA5DA9" w:rsidRPr="00EA5DA9" w:rsidRDefault="00EA5DA9" w:rsidP="00974D57">
            <w:pPr>
              <w:suppressAutoHyphens/>
              <w:kinsoku w:val="0"/>
              <w:wordWrap w:val="0"/>
              <w:autoSpaceDE w:val="0"/>
              <w:autoSpaceDN w:val="0"/>
              <w:spacing w:line="350" w:lineRule="atLeast"/>
              <w:jc w:val="left"/>
              <w:rPr>
                <w:rFonts w:ascii="ＭＳ 明朝" w:hAnsi="Century"/>
                <w:color w:val="auto"/>
                <w:sz w:val="18"/>
                <w:szCs w:val="18"/>
              </w:rPr>
            </w:pPr>
            <w:r w:rsidRPr="00EA5DA9">
              <w:rPr>
                <w:rFonts w:cs="ＭＳ 明朝" w:hint="eastAsia"/>
                <w:color w:val="auto"/>
                <w:sz w:val="18"/>
                <w:szCs w:val="18"/>
              </w:rPr>
              <w:t>ブロードキャスター</w:t>
            </w:r>
          </w:p>
          <w:p w:rsidR="00EA5DA9" w:rsidRPr="00EA5DA9" w:rsidRDefault="00EA5DA9" w:rsidP="00974D57">
            <w:pPr>
              <w:suppressAutoHyphens/>
              <w:kinsoku w:val="0"/>
              <w:wordWrap w:val="0"/>
              <w:autoSpaceDE w:val="0"/>
              <w:autoSpaceDN w:val="0"/>
              <w:spacing w:line="350" w:lineRule="atLeast"/>
              <w:jc w:val="left"/>
              <w:rPr>
                <w:rFonts w:cs="ＭＳ 明朝"/>
                <w:color w:val="auto"/>
                <w:sz w:val="18"/>
                <w:szCs w:val="18"/>
              </w:rPr>
            </w:pPr>
            <w:r w:rsidRPr="00EA5DA9">
              <w:rPr>
                <w:rFonts w:cs="ＭＳ 明朝"/>
                <w:color w:val="auto"/>
                <w:sz w:val="18"/>
                <w:szCs w:val="18"/>
              </w:rPr>
              <w:t>V</w:t>
            </w:r>
            <w:r w:rsidRPr="00EA5DA9">
              <w:rPr>
                <w:rFonts w:cs="ＭＳ 明朝" w:hint="eastAsia"/>
                <w:color w:val="auto"/>
                <w:sz w:val="18"/>
                <w:szCs w:val="18"/>
              </w:rPr>
              <w:t>溝直播機</w:t>
            </w:r>
          </w:p>
          <w:p w:rsidR="00EA5DA9" w:rsidRPr="00EA5DA9" w:rsidRDefault="00EA5DA9" w:rsidP="00974D57">
            <w:pPr>
              <w:suppressAutoHyphens/>
              <w:kinsoku w:val="0"/>
              <w:wordWrap w:val="0"/>
              <w:autoSpaceDE w:val="0"/>
              <w:autoSpaceDN w:val="0"/>
              <w:spacing w:line="350" w:lineRule="atLeast"/>
              <w:jc w:val="left"/>
              <w:rPr>
                <w:rFonts w:cs="ＭＳ 明朝"/>
                <w:color w:val="auto"/>
                <w:sz w:val="18"/>
                <w:szCs w:val="18"/>
              </w:rPr>
            </w:pPr>
            <w:r w:rsidRPr="00EA5DA9">
              <w:rPr>
                <w:rFonts w:cs="ＭＳ 明朝" w:hint="eastAsia"/>
                <w:color w:val="auto"/>
                <w:sz w:val="18"/>
                <w:szCs w:val="18"/>
              </w:rPr>
              <w:t>ブームスプレーヤ―</w:t>
            </w:r>
          </w:p>
          <w:p w:rsidR="00EA5DA9" w:rsidRPr="00EA5DA9" w:rsidRDefault="00EA5DA9" w:rsidP="00974D57">
            <w:pPr>
              <w:suppressAutoHyphens/>
              <w:kinsoku w:val="0"/>
              <w:wordWrap w:val="0"/>
              <w:autoSpaceDE w:val="0"/>
              <w:autoSpaceDN w:val="0"/>
              <w:spacing w:line="350" w:lineRule="atLeast"/>
              <w:jc w:val="left"/>
              <w:rPr>
                <w:rFonts w:cs="ＭＳ 明朝"/>
                <w:color w:val="auto"/>
                <w:sz w:val="18"/>
                <w:szCs w:val="18"/>
              </w:rPr>
            </w:pPr>
            <w:r w:rsidRPr="00EA5DA9">
              <w:rPr>
                <w:rFonts w:cs="ＭＳ 明朝" w:hint="eastAsia"/>
                <w:color w:val="auto"/>
                <w:sz w:val="18"/>
                <w:szCs w:val="18"/>
              </w:rPr>
              <w:t>畝成形機</w:t>
            </w:r>
          </w:p>
          <w:p w:rsidR="00EA5DA9" w:rsidRPr="00EA5DA9" w:rsidRDefault="00EA5DA9" w:rsidP="00974D57">
            <w:pPr>
              <w:suppressAutoHyphens/>
              <w:kinsoku w:val="0"/>
              <w:wordWrap w:val="0"/>
              <w:autoSpaceDE w:val="0"/>
              <w:autoSpaceDN w:val="0"/>
              <w:spacing w:line="350" w:lineRule="atLeast"/>
              <w:jc w:val="left"/>
              <w:rPr>
                <w:rFonts w:cs="ＭＳ 明朝"/>
                <w:color w:val="auto"/>
                <w:sz w:val="18"/>
                <w:szCs w:val="18"/>
              </w:rPr>
            </w:pPr>
            <w:r w:rsidRPr="00EA5DA9">
              <w:rPr>
                <w:rFonts w:cs="ＭＳ 明朝" w:hint="eastAsia"/>
                <w:color w:val="auto"/>
                <w:sz w:val="18"/>
                <w:szCs w:val="18"/>
              </w:rPr>
              <w:t>ロータリー</w:t>
            </w:r>
          </w:p>
          <w:p w:rsidR="00EA5DA9" w:rsidRPr="00EA5DA9" w:rsidRDefault="00EA5DA9" w:rsidP="00974D57">
            <w:pPr>
              <w:suppressAutoHyphens/>
              <w:kinsoku w:val="0"/>
              <w:wordWrap w:val="0"/>
              <w:autoSpaceDE w:val="0"/>
              <w:autoSpaceDN w:val="0"/>
              <w:spacing w:line="350" w:lineRule="atLeast"/>
              <w:jc w:val="left"/>
              <w:rPr>
                <w:rFonts w:cs="ＭＳ 明朝"/>
                <w:color w:val="auto"/>
                <w:sz w:val="18"/>
                <w:szCs w:val="18"/>
              </w:rPr>
            </w:pPr>
            <w:r w:rsidRPr="00EA5DA9">
              <w:rPr>
                <w:rFonts w:cs="ＭＳ 明朝" w:hint="eastAsia"/>
                <w:color w:val="auto"/>
                <w:sz w:val="18"/>
                <w:szCs w:val="18"/>
              </w:rPr>
              <w:t>コンバイン</w:t>
            </w:r>
          </w:p>
          <w:p w:rsidR="00EA5DA9" w:rsidRPr="00EA5DA9" w:rsidRDefault="00EA5DA9" w:rsidP="00974D57">
            <w:pPr>
              <w:suppressAutoHyphens/>
              <w:kinsoku w:val="0"/>
              <w:wordWrap w:val="0"/>
              <w:autoSpaceDE w:val="0"/>
              <w:autoSpaceDN w:val="0"/>
              <w:spacing w:line="350" w:lineRule="atLeast"/>
              <w:jc w:val="left"/>
              <w:rPr>
                <w:rFonts w:ascii="ＭＳ 明朝" w:hAnsi="Century"/>
                <w:color w:val="auto"/>
                <w:sz w:val="18"/>
                <w:szCs w:val="18"/>
              </w:rPr>
            </w:pPr>
            <w:r w:rsidRPr="00EA5DA9">
              <w:rPr>
                <w:rFonts w:cs="ＭＳ 明朝" w:hint="eastAsia"/>
                <w:color w:val="auto"/>
                <w:sz w:val="18"/>
                <w:szCs w:val="18"/>
              </w:rPr>
              <w:t>水田溝切り機</w:t>
            </w:r>
          </w:p>
          <w:p w:rsidR="00EA5DA9" w:rsidRPr="00EA5DA9" w:rsidRDefault="00EA5DA9" w:rsidP="00974D57">
            <w:pPr>
              <w:suppressAutoHyphens/>
              <w:kinsoku w:val="0"/>
              <w:wordWrap w:val="0"/>
              <w:autoSpaceDE w:val="0"/>
              <w:autoSpaceDN w:val="0"/>
              <w:spacing w:line="350" w:lineRule="atLeast"/>
              <w:jc w:val="left"/>
              <w:rPr>
                <w:rFonts w:cs="ＭＳ 明朝"/>
                <w:color w:val="auto"/>
                <w:sz w:val="18"/>
                <w:szCs w:val="18"/>
              </w:rPr>
            </w:pPr>
            <w:r>
              <w:rPr>
                <w:rFonts w:cs="ＭＳ 明朝" w:hint="eastAsia"/>
                <w:color w:val="auto"/>
                <w:sz w:val="18"/>
                <w:szCs w:val="18"/>
              </w:rPr>
              <w:t>軽トラック</w:t>
            </w:r>
          </w:p>
        </w:tc>
        <w:tc>
          <w:tcPr>
            <w:tcW w:w="1857" w:type="dxa"/>
          </w:tcPr>
          <w:p w:rsidR="00EA5DA9" w:rsidRPr="00EA5DA9" w:rsidRDefault="00EA5DA9" w:rsidP="00974D57">
            <w:pPr>
              <w:ind w:left="180" w:hangingChars="100" w:hanging="180"/>
              <w:rPr>
                <w:rFonts w:ascii="ＭＳ 明朝" w:hAnsi="Century"/>
                <w:color w:val="auto"/>
                <w:sz w:val="18"/>
                <w:szCs w:val="18"/>
              </w:rPr>
            </w:pPr>
            <w:r w:rsidRPr="00EA5DA9">
              <w:rPr>
                <w:rFonts w:ascii="ＭＳ 明朝" w:hAnsi="Century" w:hint="eastAsia"/>
                <w:color w:val="auto"/>
                <w:sz w:val="18"/>
                <w:szCs w:val="18"/>
              </w:rPr>
              <w:lastRenderedPageBreak/>
              <w:t>・複式簿記による経営管理</w:t>
            </w:r>
          </w:p>
          <w:p w:rsidR="00EA5DA9" w:rsidRPr="00EA5DA9" w:rsidRDefault="00EA5DA9" w:rsidP="00974D57">
            <w:pPr>
              <w:ind w:left="180" w:hangingChars="100" w:hanging="180"/>
              <w:rPr>
                <w:rFonts w:ascii="ＭＳ 明朝" w:hAnsi="Century"/>
                <w:color w:val="auto"/>
                <w:szCs w:val="21"/>
              </w:rPr>
            </w:pPr>
            <w:r w:rsidRPr="00EA5DA9">
              <w:rPr>
                <w:rFonts w:ascii="ＭＳ 明朝" w:hAnsi="Century" w:hint="eastAsia"/>
                <w:color w:val="auto"/>
                <w:sz w:val="18"/>
                <w:szCs w:val="18"/>
              </w:rPr>
              <w:t>・青色申告の実施</w:t>
            </w:r>
          </w:p>
        </w:tc>
        <w:tc>
          <w:tcPr>
            <w:tcW w:w="1837" w:type="dxa"/>
            <w:tcBorders>
              <w:right w:val="single" w:sz="12" w:space="0" w:color="auto"/>
            </w:tcBorders>
          </w:tcPr>
          <w:p w:rsidR="00EA5DA9" w:rsidRPr="00EA5DA9" w:rsidRDefault="00EA5DA9" w:rsidP="00974D57">
            <w:pPr>
              <w:suppressAutoHyphens/>
              <w:kinsoku w:val="0"/>
              <w:wordWrap w:val="0"/>
              <w:autoSpaceDE w:val="0"/>
              <w:autoSpaceDN w:val="0"/>
              <w:spacing w:line="350" w:lineRule="atLeast"/>
              <w:jc w:val="left"/>
              <w:rPr>
                <w:rFonts w:ascii="ＭＳ 明朝" w:hAnsi="Century"/>
                <w:color w:val="auto"/>
                <w:sz w:val="18"/>
                <w:szCs w:val="18"/>
              </w:rPr>
            </w:pPr>
            <w:r w:rsidRPr="00EA5DA9">
              <w:rPr>
                <w:rFonts w:cs="ＭＳ 明朝" w:hint="eastAsia"/>
                <w:color w:val="auto"/>
                <w:sz w:val="18"/>
                <w:szCs w:val="18"/>
              </w:rPr>
              <w:t>・主たる従事者</w:t>
            </w:r>
            <w:r w:rsidR="00F57D64">
              <w:rPr>
                <w:rFonts w:cs="ＭＳ 明朝" w:hint="eastAsia"/>
                <w:color w:val="auto"/>
                <w:sz w:val="18"/>
                <w:szCs w:val="18"/>
              </w:rPr>
              <w:t>７</w:t>
            </w:r>
            <w:r w:rsidRPr="00EA5DA9">
              <w:rPr>
                <w:rFonts w:ascii="ＭＳ 明朝" w:hAnsi="ＭＳ 明朝" w:cs="ＭＳ 明朝" w:hint="eastAsia"/>
                <w:color w:val="auto"/>
                <w:sz w:val="18"/>
                <w:szCs w:val="18"/>
              </w:rPr>
              <w:t>人</w:t>
            </w:r>
          </w:p>
          <w:p w:rsidR="00EA5DA9" w:rsidRPr="00EA5DA9" w:rsidRDefault="00EA5DA9" w:rsidP="00F57D64">
            <w:pPr>
              <w:rPr>
                <w:rFonts w:ascii="ＭＳ 明朝" w:hAnsi="Century"/>
                <w:color w:val="auto"/>
                <w:szCs w:val="21"/>
              </w:rPr>
            </w:pPr>
            <w:r w:rsidRPr="00EA5DA9">
              <w:rPr>
                <w:rFonts w:hint="eastAsia"/>
                <w:color w:val="auto"/>
                <w:sz w:val="18"/>
                <w:szCs w:val="18"/>
              </w:rPr>
              <w:t>・</w:t>
            </w:r>
            <w:r w:rsidRPr="00EA5DA9">
              <w:rPr>
                <w:rFonts w:cs="ＭＳ 明朝" w:hint="eastAsia"/>
                <w:color w:val="auto"/>
                <w:sz w:val="18"/>
                <w:szCs w:val="18"/>
              </w:rPr>
              <w:t>補助従事者</w:t>
            </w:r>
            <w:r w:rsidR="00F57D64">
              <w:rPr>
                <w:rFonts w:cs="ＭＳ 明朝" w:hint="eastAsia"/>
                <w:color w:val="auto"/>
                <w:sz w:val="18"/>
                <w:szCs w:val="18"/>
              </w:rPr>
              <w:t>１５</w:t>
            </w:r>
            <w:r w:rsidRPr="00EA5DA9">
              <w:rPr>
                <w:rFonts w:cs="ＭＳ 明朝" w:hint="eastAsia"/>
                <w:color w:val="auto"/>
                <w:sz w:val="18"/>
                <w:szCs w:val="18"/>
              </w:rPr>
              <w:t>人</w:t>
            </w:r>
          </w:p>
        </w:tc>
      </w:tr>
    </w:tbl>
    <w:p w:rsidR="00EA5DA9" w:rsidRPr="00A85F30" w:rsidRDefault="00EA5DA9" w:rsidP="00235115">
      <w:pPr>
        <w:jc w:val="left"/>
        <w:rPr>
          <w:rFonts w:ascii="ＭＳ 明朝" w:hAnsi="Century"/>
          <w:color w:val="000000" w:themeColor="text1"/>
        </w:rPr>
      </w:pPr>
    </w:p>
    <w:p w:rsidR="009178F3" w:rsidRPr="00A85F30" w:rsidRDefault="00CA2272" w:rsidP="009178F3">
      <w:pPr>
        <w:numPr>
          <w:ilvl w:val="0"/>
          <w:numId w:val="26"/>
        </w:numPr>
        <w:jc w:val="left"/>
        <w:rPr>
          <w:rFonts w:cs="ＭＳ 明朝"/>
          <w:color w:val="000000" w:themeColor="text1"/>
        </w:rPr>
      </w:pPr>
      <w:r w:rsidRPr="00A85F30">
        <w:rPr>
          <w:rFonts w:cs="ＭＳ 明朝" w:hint="eastAsia"/>
          <w:color w:val="000000" w:themeColor="text1"/>
        </w:rPr>
        <w:t>畜産部門の標準的モデル営農類型</w:t>
      </w:r>
    </w:p>
    <w:p w:rsidR="00CA2272" w:rsidRPr="00A85F30" w:rsidRDefault="009178F3" w:rsidP="009178F3">
      <w:pPr>
        <w:jc w:val="left"/>
        <w:rPr>
          <w:color w:val="000000" w:themeColor="text1"/>
        </w:rPr>
      </w:pPr>
      <w:r w:rsidRPr="00A85F30">
        <w:rPr>
          <w:rFonts w:cs="ＭＳ 明朝" w:hint="eastAsia"/>
          <w:color w:val="000000" w:themeColor="text1"/>
        </w:rPr>
        <w:t>［組織経営体］</w:t>
      </w:r>
      <w:r w:rsidR="00CA2272" w:rsidRPr="00A85F30">
        <w:rPr>
          <w:color w:val="000000" w:themeColor="text1"/>
        </w:rPr>
        <w:t xml:space="preserve">                                      </w:t>
      </w:r>
    </w:p>
    <w:tbl>
      <w:tblPr>
        <w:tblW w:w="9230" w:type="dxa"/>
        <w:tblInd w:w="2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
        <w:gridCol w:w="1402"/>
        <w:gridCol w:w="2988"/>
        <w:gridCol w:w="1870"/>
        <w:gridCol w:w="1950"/>
      </w:tblGrid>
      <w:tr w:rsidR="00A85F30" w:rsidRPr="00A85F30" w:rsidTr="00103BDF">
        <w:trPr>
          <w:trHeight w:val="390"/>
        </w:trPr>
        <w:tc>
          <w:tcPr>
            <w:tcW w:w="1020" w:type="dxa"/>
            <w:tcBorders>
              <w:bottom w:val="single" w:sz="4" w:space="0" w:color="auto"/>
              <w:right w:val="single" w:sz="4" w:space="0" w:color="auto"/>
            </w:tcBorders>
          </w:tcPr>
          <w:p w:rsidR="009178F3" w:rsidRPr="00A85F30" w:rsidRDefault="009178F3" w:rsidP="00F374F9">
            <w:pPr>
              <w:rPr>
                <w:rFonts w:ascii="ＭＳ 明朝" w:hAnsi="Century"/>
                <w:color w:val="000000" w:themeColor="text1"/>
                <w:sz w:val="18"/>
                <w:szCs w:val="18"/>
              </w:rPr>
            </w:pPr>
            <w:r w:rsidRPr="00A85F30">
              <w:rPr>
                <w:rFonts w:cs="ＭＳ 明朝" w:hint="eastAsia"/>
                <w:color w:val="000000" w:themeColor="text1"/>
                <w:sz w:val="18"/>
                <w:szCs w:val="18"/>
              </w:rPr>
              <w:t>営農類型</w:t>
            </w:r>
          </w:p>
        </w:tc>
        <w:tc>
          <w:tcPr>
            <w:tcW w:w="1402" w:type="dxa"/>
            <w:tcBorders>
              <w:left w:val="single" w:sz="4" w:space="0" w:color="auto"/>
              <w:bottom w:val="single" w:sz="4" w:space="0" w:color="auto"/>
              <w:right w:val="single" w:sz="4" w:space="0" w:color="auto"/>
            </w:tcBorders>
          </w:tcPr>
          <w:p w:rsidR="009178F3" w:rsidRPr="00A85F30" w:rsidRDefault="009178F3" w:rsidP="00F374F9">
            <w:pPr>
              <w:jc w:val="center"/>
              <w:rPr>
                <w:rFonts w:ascii="ＭＳ 明朝" w:hAnsi="Century"/>
                <w:color w:val="000000" w:themeColor="text1"/>
                <w:sz w:val="18"/>
                <w:szCs w:val="18"/>
              </w:rPr>
            </w:pPr>
            <w:r w:rsidRPr="00A85F30">
              <w:rPr>
                <w:rFonts w:cs="ＭＳ 明朝" w:hint="eastAsia"/>
                <w:color w:val="000000" w:themeColor="text1"/>
                <w:sz w:val="18"/>
                <w:szCs w:val="18"/>
              </w:rPr>
              <w:t>経営規模</w:t>
            </w:r>
          </w:p>
        </w:tc>
        <w:tc>
          <w:tcPr>
            <w:tcW w:w="2988" w:type="dxa"/>
            <w:tcBorders>
              <w:left w:val="single" w:sz="4" w:space="0" w:color="auto"/>
              <w:bottom w:val="single" w:sz="4" w:space="0" w:color="auto"/>
              <w:right w:val="single" w:sz="4" w:space="0" w:color="auto"/>
            </w:tcBorders>
          </w:tcPr>
          <w:p w:rsidR="009178F3" w:rsidRPr="00A85F30" w:rsidRDefault="00E37D3B" w:rsidP="00E37D3B">
            <w:pPr>
              <w:jc w:val="center"/>
              <w:rPr>
                <w:rFonts w:ascii="ＭＳ 明朝" w:hAnsi="Century"/>
                <w:color w:val="000000" w:themeColor="text1"/>
                <w:sz w:val="18"/>
                <w:szCs w:val="18"/>
              </w:rPr>
            </w:pPr>
            <w:r>
              <w:rPr>
                <w:rFonts w:ascii="ＭＳ 明朝" w:hAnsi="Century" w:hint="eastAsia"/>
                <w:color w:val="000000" w:themeColor="text1"/>
                <w:sz w:val="18"/>
                <w:szCs w:val="18"/>
              </w:rPr>
              <w:t>主な資本装備等</w:t>
            </w:r>
          </w:p>
        </w:tc>
        <w:tc>
          <w:tcPr>
            <w:tcW w:w="1870" w:type="dxa"/>
            <w:tcBorders>
              <w:left w:val="single" w:sz="4" w:space="0" w:color="auto"/>
              <w:bottom w:val="single" w:sz="4" w:space="0" w:color="auto"/>
              <w:right w:val="single" w:sz="4" w:space="0" w:color="auto"/>
            </w:tcBorders>
          </w:tcPr>
          <w:p w:rsidR="009178F3" w:rsidRPr="00A85F30" w:rsidRDefault="009178F3" w:rsidP="009178F3">
            <w:pPr>
              <w:jc w:val="center"/>
              <w:rPr>
                <w:rFonts w:ascii="ＭＳ 明朝" w:hAnsi="Century"/>
                <w:color w:val="000000" w:themeColor="text1"/>
                <w:sz w:val="18"/>
                <w:szCs w:val="18"/>
              </w:rPr>
            </w:pPr>
            <w:r w:rsidRPr="00A85F30">
              <w:rPr>
                <w:rFonts w:ascii="ＭＳ 明朝" w:hAnsi="Century" w:hint="eastAsia"/>
                <w:color w:val="000000" w:themeColor="text1"/>
                <w:sz w:val="18"/>
                <w:szCs w:val="18"/>
              </w:rPr>
              <w:t>経営管理の方法</w:t>
            </w:r>
          </w:p>
        </w:tc>
        <w:tc>
          <w:tcPr>
            <w:tcW w:w="1950" w:type="dxa"/>
            <w:tcBorders>
              <w:left w:val="single" w:sz="4" w:space="0" w:color="auto"/>
              <w:bottom w:val="single" w:sz="4" w:space="0" w:color="auto"/>
            </w:tcBorders>
          </w:tcPr>
          <w:p w:rsidR="009178F3" w:rsidRPr="00A85F30" w:rsidRDefault="009178F3" w:rsidP="009178F3">
            <w:pPr>
              <w:jc w:val="center"/>
              <w:rPr>
                <w:rFonts w:ascii="ＭＳ 明朝" w:hAnsi="Century"/>
                <w:color w:val="000000" w:themeColor="text1"/>
                <w:sz w:val="18"/>
                <w:szCs w:val="18"/>
              </w:rPr>
            </w:pPr>
            <w:r w:rsidRPr="00A85F30">
              <w:rPr>
                <w:rFonts w:cs="ＭＳ 明朝" w:hint="eastAsia"/>
                <w:color w:val="000000" w:themeColor="text1"/>
                <w:sz w:val="18"/>
                <w:szCs w:val="18"/>
              </w:rPr>
              <w:t>農業従事の態様等</w:t>
            </w:r>
          </w:p>
        </w:tc>
      </w:tr>
      <w:tr w:rsidR="00A85F30" w:rsidRPr="00A85F30" w:rsidTr="00103BDF">
        <w:trPr>
          <w:trHeight w:val="380"/>
        </w:trPr>
        <w:tc>
          <w:tcPr>
            <w:tcW w:w="1020" w:type="dxa"/>
            <w:tcBorders>
              <w:top w:val="single" w:sz="4" w:space="0" w:color="auto"/>
              <w:right w:val="single" w:sz="4" w:space="0" w:color="auto"/>
            </w:tcBorders>
          </w:tcPr>
          <w:p w:rsidR="009178F3" w:rsidRPr="00393D09" w:rsidRDefault="00103BDF" w:rsidP="00103BDF">
            <w:pPr>
              <w:rPr>
                <w:rFonts w:cs="ＭＳ 明朝"/>
                <w:color w:val="auto"/>
                <w:sz w:val="18"/>
                <w:szCs w:val="18"/>
              </w:rPr>
            </w:pPr>
            <w:r w:rsidRPr="00393D09">
              <w:rPr>
                <w:rFonts w:cs="ＭＳ 明朝" w:hint="eastAsia"/>
                <w:color w:val="auto"/>
                <w:sz w:val="18"/>
                <w:szCs w:val="18"/>
              </w:rPr>
              <w:t>肉用</w:t>
            </w:r>
            <w:r w:rsidR="00067006" w:rsidRPr="00393D09">
              <w:rPr>
                <w:rFonts w:cs="ＭＳ 明朝" w:hint="eastAsia"/>
                <w:color w:val="auto"/>
                <w:sz w:val="18"/>
                <w:szCs w:val="18"/>
              </w:rPr>
              <w:t>鶏</w:t>
            </w:r>
          </w:p>
        </w:tc>
        <w:tc>
          <w:tcPr>
            <w:tcW w:w="1402" w:type="dxa"/>
            <w:tcBorders>
              <w:top w:val="single" w:sz="4" w:space="0" w:color="auto"/>
              <w:left w:val="single" w:sz="4" w:space="0" w:color="auto"/>
              <w:right w:val="single" w:sz="4" w:space="0" w:color="auto"/>
            </w:tcBorders>
          </w:tcPr>
          <w:p w:rsidR="009178F3" w:rsidRPr="00393D09" w:rsidRDefault="00103BDF" w:rsidP="009178F3">
            <w:pPr>
              <w:rPr>
                <w:rFonts w:cs="ＭＳ 明朝"/>
                <w:color w:val="auto"/>
                <w:sz w:val="18"/>
                <w:szCs w:val="18"/>
              </w:rPr>
            </w:pPr>
            <w:r w:rsidRPr="00393D09">
              <w:rPr>
                <w:rFonts w:cs="ＭＳ 明朝" w:hint="eastAsia"/>
                <w:color w:val="auto"/>
                <w:sz w:val="18"/>
                <w:szCs w:val="18"/>
              </w:rPr>
              <w:t>常時飼養羽数</w:t>
            </w:r>
            <w:r w:rsidRPr="00393D09">
              <w:rPr>
                <w:rFonts w:asciiTheme="minorEastAsia" w:eastAsiaTheme="minorEastAsia" w:hAnsiTheme="minorEastAsia" w:cs="ＭＳ 明朝" w:hint="eastAsia"/>
                <w:color w:val="auto"/>
                <w:sz w:val="18"/>
                <w:szCs w:val="18"/>
              </w:rPr>
              <w:t>34,000</w:t>
            </w:r>
            <w:r w:rsidRPr="00393D09">
              <w:rPr>
                <w:rFonts w:cs="ＭＳ 明朝" w:hint="eastAsia"/>
                <w:color w:val="auto"/>
                <w:sz w:val="18"/>
                <w:szCs w:val="18"/>
              </w:rPr>
              <w:t>羽</w:t>
            </w:r>
          </w:p>
          <w:p w:rsidR="009178F3" w:rsidRPr="00393D09" w:rsidRDefault="00103BDF" w:rsidP="009178F3">
            <w:pPr>
              <w:rPr>
                <w:rFonts w:cs="ＭＳ 明朝"/>
                <w:color w:val="auto"/>
              </w:rPr>
            </w:pPr>
            <w:r w:rsidRPr="00393D09">
              <w:rPr>
                <w:rFonts w:hint="eastAsia"/>
                <w:color w:val="auto"/>
                <w:sz w:val="18"/>
                <w:szCs w:val="18"/>
              </w:rPr>
              <w:t>年間出荷羽数</w:t>
            </w:r>
            <w:r w:rsidRPr="00393D09">
              <w:rPr>
                <w:rFonts w:asciiTheme="minorEastAsia" w:eastAsiaTheme="minorEastAsia" w:hAnsiTheme="minorEastAsia" w:hint="eastAsia"/>
                <w:color w:val="auto"/>
                <w:sz w:val="18"/>
                <w:szCs w:val="18"/>
              </w:rPr>
              <w:t>150,000</w:t>
            </w:r>
            <w:r w:rsidRPr="00393D09">
              <w:rPr>
                <w:rFonts w:hint="eastAsia"/>
                <w:color w:val="auto"/>
                <w:sz w:val="18"/>
                <w:szCs w:val="18"/>
              </w:rPr>
              <w:t>羽</w:t>
            </w:r>
          </w:p>
        </w:tc>
        <w:tc>
          <w:tcPr>
            <w:tcW w:w="2988" w:type="dxa"/>
            <w:tcBorders>
              <w:top w:val="single" w:sz="4" w:space="0" w:color="auto"/>
              <w:left w:val="single" w:sz="4" w:space="0" w:color="auto"/>
              <w:right w:val="single" w:sz="4" w:space="0" w:color="auto"/>
            </w:tcBorders>
          </w:tcPr>
          <w:p w:rsidR="009178F3" w:rsidRPr="00393D09" w:rsidRDefault="00103BDF" w:rsidP="009178F3">
            <w:pPr>
              <w:suppressAutoHyphens/>
              <w:kinsoku w:val="0"/>
              <w:wordWrap w:val="0"/>
              <w:autoSpaceDE w:val="0"/>
              <w:autoSpaceDN w:val="0"/>
              <w:spacing w:line="350" w:lineRule="atLeast"/>
              <w:jc w:val="left"/>
              <w:rPr>
                <w:rFonts w:ascii="ＭＳ 明朝" w:hAnsi="Century"/>
                <w:color w:val="auto"/>
                <w:sz w:val="18"/>
                <w:szCs w:val="18"/>
              </w:rPr>
            </w:pPr>
            <w:r w:rsidRPr="00393D09">
              <w:rPr>
                <w:rFonts w:ascii="ＭＳ 明朝" w:hAnsi="Century" w:hint="eastAsia"/>
                <w:color w:val="auto"/>
                <w:sz w:val="18"/>
                <w:szCs w:val="18"/>
              </w:rPr>
              <w:t>鶏舎</w:t>
            </w:r>
          </w:p>
          <w:p w:rsidR="009178F3" w:rsidRPr="00393D09" w:rsidRDefault="00103BDF" w:rsidP="009178F3">
            <w:pPr>
              <w:rPr>
                <w:rFonts w:cs="ＭＳ 明朝"/>
                <w:color w:val="auto"/>
              </w:rPr>
            </w:pPr>
            <w:r w:rsidRPr="00393D09">
              <w:rPr>
                <w:rFonts w:cs="ＭＳ 明朝" w:hint="eastAsia"/>
                <w:color w:val="auto"/>
              </w:rPr>
              <w:t>飼料タンク</w:t>
            </w:r>
          </w:p>
          <w:p w:rsidR="00103BDF" w:rsidRPr="00393D09" w:rsidRDefault="00103BDF" w:rsidP="009178F3">
            <w:pPr>
              <w:rPr>
                <w:rFonts w:cs="ＭＳ 明朝"/>
                <w:color w:val="auto"/>
              </w:rPr>
            </w:pPr>
            <w:r w:rsidRPr="00393D09">
              <w:rPr>
                <w:rFonts w:cs="ＭＳ 明朝" w:hint="eastAsia"/>
                <w:color w:val="auto"/>
              </w:rPr>
              <w:t>堆肥舎</w:t>
            </w:r>
          </w:p>
          <w:p w:rsidR="00103BDF" w:rsidRPr="00393D09" w:rsidRDefault="00103BDF" w:rsidP="009178F3">
            <w:pPr>
              <w:rPr>
                <w:rFonts w:cs="ＭＳ 明朝"/>
                <w:color w:val="auto"/>
              </w:rPr>
            </w:pPr>
            <w:r w:rsidRPr="00393D09">
              <w:rPr>
                <w:rFonts w:cs="ＭＳ 明朝" w:hint="eastAsia"/>
                <w:color w:val="auto"/>
              </w:rPr>
              <w:t>スチームクリーナー</w:t>
            </w:r>
          </w:p>
          <w:p w:rsidR="00103BDF" w:rsidRPr="00393D09" w:rsidRDefault="00103BDF" w:rsidP="009178F3">
            <w:pPr>
              <w:rPr>
                <w:rFonts w:cs="ＭＳ 明朝"/>
                <w:color w:val="auto"/>
              </w:rPr>
            </w:pPr>
            <w:r w:rsidRPr="00393D09">
              <w:rPr>
                <w:rFonts w:cs="ＭＳ 明朝" w:hint="eastAsia"/>
                <w:color w:val="auto"/>
              </w:rPr>
              <w:t>ショベルローダー</w:t>
            </w:r>
          </w:p>
        </w:tc>
        <w:tc>
          <w:tcPr>
            <w:tcW w:w="1870" w:type="dxa"/>
            <w:tcBorders>
              <w:top w:val="single" w:sz="4" w:space="0" w:color="auto"/>
              <w:left w:val="single" w:sz="4" w:space="0" w:color="auto"/>
              <w:right w:val="single" w:sz="4" w:space="0" w:color="auto"/>
            </w:tcBorders>
          </w:tcPr>
          <w:p w:rsidR="006B4F0B" w:rsidRPr="00A85F30" w:rsidRDefault="006B4F0B" w:rsidP="006B4F0B">
            <w:pPr>
              <w:ind w:left="180" w:hangingChars="100" w:hanging="180"/>
              <w:rPr>
                <w:rFonts w:ascii="ＭＳ 明朝" w:hAnsi="Century"/>
                <w:color w:val="000000" w:themeColor="text1"/>
                <w:sz w:val="18"/>
                <w:szCs w:val="18"/>
              </w:rPr>
            </w:pPr>
            <w:r w:rsidRPr="00A85F30">
              <w:rPr>
                <w:rFonts w:ascii="ＭＳ 明朝" w:hAnsi="Century" w:hint="eastAsia"/>
                <w:color w:val="000000" w:themeColor="text1"/>
                <w:sz w:val="18"/>
                <w:szCs w:val="18"/>
              </w:rPr>
              <w:t>・複式簿記による経営管理</w:t>
            </w:r>
          </w:p>
          <w:p w:rsidR="009178F3" w:rsidRPr="00A85F30" w:rsidRDefault="00393D09" w:rsidP="006B4F0B">
            <w:pPr>
              <w:ind w:left="180" w:hangingChars="100" w:hanging="180"/>
              <w:rPr>
                <w:rFonts w:cs="ＭＳ 明朝"/>
                <w:color w:val="000000" w:themeColor="text1"/>
              </w:rPr>
            </w:pPr>
            <w:r w:rsidRPr="00A85F30">
              <w:rPr>
                <w:rFonts w:ascii="ＭＳ 明朝" w:hAnsi="Century" w:hint="eastAsia"/>
                <w:color w:val="000000" w:themeColor="text1"/>
                <w:sz w:val="18"/>
                <w:szCs w:val="18"/>
              </w:rPr>
              <w:t>・青色申告の実施</w:t>
            </w:r>
          </w:p>
        </w:tc>
        <w:tc>
          <w:tcPr>
            <w:tcW w:w="1950" w:type="dxa"/>
            <w:tcBorders>
              <w:top w:val="single" w:sz="4" w:space="0" w:color="auto"/>
              <w:left w:val="single" w:sz="4" w:space="0" w:color="auto"/>
            </w:tcBorders>
          </w:tcPr>
          <w:p w:rsidR="009178F3" w:rsidRPr="00A85F30" w:rsidRDefault="009178F3" w:rsidP="009178F3">
            <w:pPr>
              <w:suppressAutoHyphens/>
              <w:kinsoku w:val="0"/>
              <w:wordWrap w:val="0"/>
              <w:autoSpaceDE w:val="0"/>
              <w:autoSpaceDN w:val="0"/>
              <w:spacing w:line="350" w:lineRule="atLeast"/>
              <w:jc w:val="left"/>
              <w:rPr>
                <w:rFonts w:ascii="ＭＳ 明朝" w:hAnsi="Century"/>
                <w:color w:val="000000" w:themeColor="text1"/>
                <w:sz w:val="18"/>
                <w:szCs w:val="18"/>
              </w:rPr>
            </w:pPr>
            <w:r w:rsidRPr="00A85F30">
              <w:rPr>
                <w:rFonts w:cs="ＭＳ 明朝" w:hint="eastAsia"/>
                <w:color w:val="000000" w:themeColor="text1"/>
                <w:sz w:val="18"/>
                <w:szCs w:val="18"/>
              </w:rPr>
              <w:t>・主たる従事者</w:t>
            </w:r>
            <w:r w:rsidR="00393D09">
              <w:rPr>
                <w:rFonts w:cs="ＭＳ 明朝" w:hint="eastAsia"/>
                <w:color w:val="000000" w:themeColor="text1"/>
                <w:sz w:val="18"/>
                <w:szCs w:val="18"/>
              </w:rPr>
              <w:t>１</w:t>
            </w:r>
            <w:r w:rsidRPr="00A85F30">
              <w:rPr>
                <w:rFonts w:ascii="ＭＳ 明朝" w:hAnsi="ＭＳ 明朝" w:cs="ＭＳ 明朝" w:hint="eastAsia"/>
                <w:color w:val="000000" w:themeColor="text1"/>
                <w:sz w:val="18"/>
                <w:szCs w:val="18"/>
              </w:rPr>
              <w:t>人</w:t>
            </w:r>
          </w:p>
          <w:p w:rsidR="009178F3" w:rsidRPr="00A85F30" w:rsidRDefault="009178F3" w:rsidP="00393D09">
            <w:pPr>
              <w:rPr>
                <w:rFonts w:cs="ＭＳ 明朝"/>
                <w:color w:val="000000" w:themeColor="text1"/>
              </w:rPr>
            </w:pPr>
            <w:r w:rsidRPr="00A85F30">
              <w:rPr>
                <w:rFonts w:hint="eastAsia"/>
                <w:color w:val="000000" w:themeColor="text1"/>
                <w:sz w:val="18"/>
                <w:szCs w:val="18"/>
              </w:rPr>
              <w:t>・</w:t>
            </w:r>
            <w:r w:rsidRPr="00A85F30">
              <w:rPr>
                <w:rFonts w:cs="ＭＳ 明朝" w:hint="eastAsia"/>
                <w:color w:val="000000" w:themeColor="text1"/>
                <w:sz w:val="18"/>
                <w:szCs w:val="18"/>
              </w:rPr>
              <w:t>補助従事者</w:t>
            </w:r>
            <w:r w:rsidRPr="00A85F30">
              <w:rPr>
                <w:rFonts w:ascii="ＭＳ 明朝" w:hAnsi="Century" w:hint="eastAsia"/>
                <w:color w:val="000000" w:themeColor="text1"/>
                <w:sz w:val="18"/>
                <w:szCs w:val="18"/>
              </w:rPr>
              <w:t xml:space="preserve">　１</w:t>
            </w:r>
            <w:r w:rsidRPr="00A85F30">
              <w:rPr>
                <w:rFonts w:cs="ＭＳ 明朝" w:hint="eastAsia"/>
                <w:color w:val="000000" w:themeColor="text1"/>
                <w:sz w:val="18"/>
                <w:szCs w:val="18"/>
              </w:rPr>
              <w:t>人</w:t>
            </w:r>
          </w:p>
        </w:tc>
      </w:tr>
    </w:tbl>
    <w:p w:rsidR="00844866" w:rsidRPr="00067006" w:rsidRDefault="00CA2272" w:rsidP="00067006">
      <w:pPr>
        <w:rPr>
          <w:rFonts w:ascii="ＭＳ 明朝" w:hAnsi="Century"/>
          <w:color w:val="000000" w:themeColor="text1"/>
        </w:rPr>
      </w:pPr>
      <w:r w:rsidRPr="00A85F30">
        <w:rPr>
          <w:color w:val="000000" w:themeColor="text1"/>
        </w:rPr>
        <w:t xml:space="preserve">                                                                </w:t>
      </w:r>
    </w:p>
    <w:p w:rsidR="00B83C82" w:rsidRPr="00A85F30" w:rsidRDefault="00774582" w:rsidP="005426A3">
      <w:pPr>
        <w:ind w:left="420" w:hangingChars="200" w:hanging="420"/>
        <w:rPr>
          <w:rFonts w:ascii="ＭＳ ゴシック" w:eastAsia="ＭＳ ゴシック" w:hAnsi="ＭＳ ゴシック" w:cs="ＭＳ 明朝"/>
          <w:color w:val="000000" w:themeColor="text1"/>
        </w:rPr>
      </w:pPr>
      <w:r w:rsidRPr="00A85F30">
        <w:rPr>
          <w:rFonts w:ascii="ＭＳ ゴシック" w:eastAsia="ＭＳ ゴシック" w:hAnsi="ＭＳ ゴシック" w:cs="ＭＳ 明朝" w:hint="eastAsia"/>
          <w:color w:val="000000" w:themeColor="text1"/>
        </w:rPr>
        <w:t>第３　農業経営の規模、生産方式、経営管理の方法、農業従事者の態様等に関する営農の類型ごとの新たに農業経営を営もうとする青年等が目標とすべき農業経営の</w:t>
      </w:r>
      <w:r w:rsidR="00204728" w:rsidRPr="00A85F30">
        <w:rPr>
          <w:rFonts w:ascii="ＭＳ ゴシック" w:eastAsia="ＭＳ ゴシック" w:hAnsi="ＭＳ ゴシック" w:cs="ＭＳ 明朝" w:hint="eastAsia"/>
          <w:color w:val="000000" w:themeColor="text1"/>
        </w:rPr>
        <w:t>指標</w:t>
      </w:r>
    </w:p>
    <w:p w:rsidR="00B83C82" w:rsidRPr="00A85F30" w:rsidRDefault="00B83C82" w:rsidP="0092087D">
      <w:pPr>
        <w:rPr>
          <w:rFonts w:ascii="ＭＳ ゴシック" w:eastAsia="ＭＳ ゴシック" w:hAnsi="ＭＳ ゴシック" w:cs="ＭＳ 明朝"/>
          <w:color w:val="000000" w:themeColor="text1"/>
        </w:rPr>
      </w:pPr>
    </w:p>
    <w:p w:rsidR="000E7989" w:rsidRPr="00A85F30" w:rsidRDefault="00774582" w:rsidP="005426A3">
      <w:pPr>
        <w:ind w:left="420" w:hangingChars="200" w:hanging="420"/>
        <w:rPr>
          <w:rFonts w:ascii="ＭＳ ゴシック" w:eastAsia="ＭＳ ゴシック" w:hAnsi="ＭＳ ゴシック" w:cs="ＭＳ 明朝"/>
          <w:color w:val="000000" w:themeColor="text1"/>
        </w:rPr>
      </w:pPr>
      <w:r w:rsidRPr="00A85F30">
        <w:rPr>
          <w:rFonts w:ascii="ＭＳ ゴシック" w:eastAsia="ＭＳ ゴシック" w:hAnsi="ＭＳ ゴシック" w:cs="ＭＳ 明朝" w:hint="eastAsia"/>
          <w:color w:val="000000" w:themeColor="text1"/>
        </w:rPr>
        <w:t>１　標準的青年モデル営農類型</w:t>
      </w:r>
    </w:p>
    <w:p w:rsidR="00204728" w:rsidRDefault="00204728" w:rsidP="005426A3">
      <w:pPr>
        <w:ind w:left="420" w:hangingChars="200" w:hanging="420"/>
        <w:rPr>
          <w:rFonts w:ascii="ＭＳ ゴシック" w:eastAsia="ＭＳ ゴシック" w:hAnsi="ＭＳ ゴシック" w:cs="ＭＳ 明朝"/>
          <w:color w:val="000000" w:themeColor="text1"/>
        </w:rPr>
      </w:pPr>
      <w:r w:rsidRPr="00A85F30">
        <w:rPr>
          <w:rFonts w:ascii="ＭＳ ゴシック" w:eastAsia="ＭＳ ゴシック" w:hAnsi="ＭＳ ゴシック" w:cs="ＭＳ 明朝" w:hint="eastAsia"/>
          <w:color w:val="000000" w:themeColor="text1"/>
        </w:rPr>
        <w:t xml:space="preserve">　【個別経営体】</w:t>
      </w:r>
    </w:p>
    <w:tbl>
      <w:tblPr>
        <w:tblStyle w:val="aa"/>
        <w:tblW w:w="0" w:type="auto"/>
        <w:tblInd w:w="250" w:type="dxa"/>
        <w:tblLook w:val="01E0" w:firstRow="1" w:lastRow="1" w:firstColumn="1" w:lastColumn="1" w:noHBand="0" w:noVBand="0"/>
      </w:tblPr>
      <w:tblGrid>
        <w:gridCol w:w="992"/>
        <w:gridCol w:w="1418"/>
        <w:gridCol w:w="3004"/>
        <w:gridCol w:w="1888"/>
        <w:gridCol w:w="1888"/>
      </w:tblGrid>
      <w:tr w:rsidR="007944FA" w:rsidRPr="00A85F30" w:rsidTr="00E852AC">
        <w:trPr>
          <w:trHeight w:val="242"/>
        </w:trPr>
        <w:tc>
          <w:tcPr>
            <w:tcW w:w="992" w:type="dxa"/>
            <w:tcBorders>
              <w:top w:val="single" w:sz="12" w:space="0" w:color="auto"/>
              <w:left w:val="single" w:sz="12" w:space="0" w:color="auto"/>
              <w:bottom w:val="single" w:sz="4" w:space="0" w:color="auto"/>
            </w:tcBorders>
            <w:vAlign w:val="center"/>
          </w:tcPr>
          <w:p w:rsidR="007944FA" w:rsidRPr="00CB6465" w:rsidRDefault="00E852AC" w:rsidP="00E852AC">
            <w:pPr>
              <w:jc w:val="center"/>
              <w:rPr>
                <w:rFonts w:ascii="ＭＳ 明朝" w:hAnsi="Century"/>
                <w:color w:val="000000" w:themeColor="text1"/>
                <w:sz w:val="18"/>
                <w:szCs w:val="18"/>
              </w:rPr>
            </w:pPr>
            <w:r>
              <w:rPr>
                <w:rFonts w:ascii="ＭＳ 明朝" w:hAnsi="Century" w:hint="eastAsia"/>
                <w:color w:val="000000" w:themeColor="text1"/>
                <w:sz w:val="18"/>
                <w:szCs w:val="18"/>
              </w:rPr>
              <w:t>営農類型</w:t>
            </w:r>
          </w:p>
        </w:tc>
        <w:tc>
          <w:tcPr>
            <w:tcW w:w="1418" w:type="dxa"/>
            <w:tcBorders>
              <w:top w:val="single" w:sz="12" w:space="0" w:color="auto"/>
              <w:bottom w:val="single" w:sz="4" w:space="0" w:color="auto"/>
            </w:tcBorders>
            <w:vAlign w:val="center"/>
          </w:tcPr>
          <w:p w:rsidR="007944FA" w:rsidRPr="00A85F30" w:rsidRDefault="00E852AC" w:rsidP="00E852AC">
            <w:pPr>
              <w:jc w:val="center"/>
              <w:rPr>
                <w:rFonts w:ascii="ＭＳ 明朝" w:hAnsi="Century"/>
                <w:color w:val="000000" w:themeColor="text1"/>
                <w:sz w:val="18"/>
                <w:szCs w:val="18"/>
              </w:rPr>
            </w:pPr>
            <w:r>
              <w:rPr>
                <w:rFonts w:ascii="ＭＳ 明朝" w:hAnsi="Century" w:hint="eastAsia"/>
                <w:color w:val="000000" w:themeColor="text1"/>
                <w:sz w:val="18"/>
                <w:szCs w:val="18"/>
              </w:rPr>
              <w:t>経営規模</w:t>
            </w:r>
          </w:p>
        </w:tc>
        <w:tc>
          <w:tcPr>
            <w:tcW w:w="3004" w:type="dxa"/>
            <w:tcBorders>
              <w:top w:val="single" w:sz="12" w:space="0" w:color="auto"/>
              <w:bottom w:val="single" w:sz="4" w:space="0" w:color="auto"/>
            </w:tcBorders>
            <w:vAlign w:val="center"/>
          </w:tcPr>
          <w:p w:rsidR="007944FA" w:rsidRPr="00AF4737" w:rsidRDefault="00E852AC" w:rsidP="00E852AC">
            <w:pPr>
              <w:suppressAutoHyphens/>
              <w:kinsoku w:val="0"/>
              <w:wordWrap w:val="0"/>
              <w:autoSpaceDE w:val="0"/>
              <w:autoSpaceDN w:val="0"/>
              <w:spacing w:line="350" w:lineRule="atLeast"/>
              <w:jc w:val="center"/>
              <w:rPr>
                <w:rFonts w:cs="ＭＳ 明朝"/>
                <w:color w:val="000000" w:themeColor="text1"/>
                <w:sz w:val="18"/>
                <w:szCs w:val="18"/>
              </w:rPr>
            </w:pPr>
            <w:r>
              <w:rPr>
                <w:rFonts w:cs="ＭＳ 明朝" w:hint="eastAsia"/>
                <w:color w:val="000000" w:themeColor="text1"/>
                <w:sz w:val="18"/>
                <w:szCs w:val="18"/>
              </w:rPr>
              <w:t>主な資本装備等</w:t>
            </w:r>
          </w:p>
        </w:tc>
        <w:tc>
          <w:tcPr>
            <w:tcW w:w="1888" w:type="dxa"/>
            <w:tcBorders>
              <w:top w:val="single" w:sz="12" w:space="0" w:color="auto"/>
              <w:bottom w:val="single" w:sz="4" w:space="0" w:color="auto"/>
            </w:tcBorders>
            <w:vAlign w:val="center"/>
          </w:tcPr>
          <w:p w:rsidR="007944FA" w:rsidRPr="00A85F30" w:rsidRDefault="00E852AC" w:rsidP="00E852AC">
            <w:pPr>
              <w:jc w:val="center"/>
              <w:rPr>
                <w:rFonts w:ascii="ＭＳ 明朝" w:hAnsi="Century"/>
                <w:color w:val="000000" w:themeColor="text1"/>
                <w:sz w:val="18"/>
                <w:szCs w:val="18"/>
              </w:rPr>
            </w:pPr>
            <w:r>
              <w:rPr>
                <w:rFonts w:ascii="ＭＳ 明朝" w:hAnsi="Century" w:hint="eastAsia"/>
                <w:color w:val="000000" w:themeColor="text1"/>
                <w:sz w:val="18"/>
                <w:szCs w:val="18"/>
              </w:rPr>
              <w:t>経営管理の方法</w:t>
            </w:r>
          </w:p>
        </w:tc>
        <w:tc>
          <w:tcPr>
            <w:tcW w:w="1888" w:type="dxa"/>
            <w:tcBorders>
              <w:top w:val="single" w:sz="12" w:space="0" w:color="auto"/>
              <w:bottom w:val="single" w:sz="4" w:space="0" w:color="auto"/>
              <w:right w:val="single" w:sz="12" w:space="0" w:color="auto"/>
            </w:tcBorders>
            <w:vAlign w:val="center"/>
          </w:tcPr>
          <w:p w:rsidR="007944FA" w:rsidRPr="00A85F30" w:rsidRDefault="00E852AC" w:rsidP="00E852AC">
            <w:pPr>
              <w:jc w:val="center"/>
              <w:rPr>
                <w:rFonts w:ascii="ＭＳ 明朝" w:hAnsi="Century"/>
                <w:color w:val="000000" w:themeColor="text1"/>
                <w:sz w:val="18"/>
                <w:szCs w:val="18"/>
              </w:rPr>
            </w:pPr>
            <w:r>
              <w:rPr>
                <w:rFonts w:ascii="ＭＳ 明朝" w:hAnsi="Century" w:hint="eastAsia"/>
                <w:color w:val="000000" w:themeColor="text1"/>
                <w:sz w:val="18"/>
                <w:szCs w:val="18"/>
              </w:rPr>
              <w:t>農業従事の態様等</w:t>
            </w:r>
          </w:p>
        </w:tc>
      </w:tr>
      <w:tr w:rsidR="00E852AC" w:rsidRPr="00A85F30" w:rsidTr="00E852AC">
        <w:trPr>
          <w:trHeight w:val="1172"/>
        </w:trPr>
        <w:tc>
          <w:tcPr>
            <w:tcW w:w="992" w:type="dxa"/>
            <w:tcBorders>
              <w:top w:val="single" w:sz="4" w:space="0" w:color="auto"/>
              <w:left w:val="single" w:sz="12" w:space="0" w:color="auto"/>
              <w:bottom w:val="single" w:sz="12" w:space="0" w:color="auto"/>
            </w:tcBorders>
          </w:tcPr>
          <w:p w:rsidR="00E852AC" w:rsidRDefault="00E852AC" w:rsidP="00E852AC">
            <w:pPr>
              <w:rPr>
                <w:rFonts w:ascii="ＭＳ 明朝" w:hAnsi="Century"/>
                <w:color w:val="000000" w:themeColor="text1"/>
                <w:sz w:val="18"/>
                <w:szCs w:val="18"/>
              </w:rPr>
            </w:pPr>
            <w:r w:rsidRPr="00CB6465">
              <w:rPr>
                <w:rFonts w:ascii="ＭＳ 明朝" w:hAnsi="Century" w:hint="eastAsia"/>
                <w:color w:val="000000" w:themeColor="text1"/>
                <w:sz w:val="18"/>
                <w:szCs w:val="18"/>
              </w:rPr>
              <w:t>冬春トマト（養液栽培）</w:t>
            </w:r>
          </w:p>
        </w:tc>
        <w:tc>
          <w:tcPr>
            <w:tcW w:w="1418" w:type="dxa"/>
            <w:tcBorders>
              <w:top w:val="single" w:sz="4" w:space="0" w:color="auto"/>
              <w:bottom w:val="single" w:sz="12" w:space="0" w:color="auto"/>
            </w:tcBorders>
          </w:tcPr>
          <w:p w:rsidR="00E852AC" w:rsidRPr="00A85F30" w:rsidRDefault="00E852AC" w:rsidP="00E852AC">
            <w:pPr>
              <w:rPr>
                <w:rFonts w:ascii="ＭＳ 明朝" w:cs="ＭＳ 明朝"/>
                <w:color w:val="000000" w:themeColor="text1"/>
                <w:sz w:val="18"/>
                <w:szCs w:val="18"/>
              </w:rPr>
            </w:pPr>
            <w:r w:rsidRPr="00A85F30">
              <w:rPr>
                <w:rFonts w:cs="ＭＳ 明朝" w:hint="eastAsia"/>
                <w:color w:val="000000" w:themeColor="text1"/>
                <w:sz w:val="18"/>
                <w:szCs w:val="18"/>
              </w:rPr>
              <w:t xml:space="preserve">施設面積　</w:t>
            </w:r>
            <w:r w:rsidRPr="00A85F30">
              <w:rPr>
                <w:rFonts w:ascii="ＭＳ 明朝" w:hAnsi="ＭＳ 明朝" w:cs="ＭＳ 明朝" w:hint="eastAsia"/>
                <w:color w:val="000000" w:themeColor="text1"/>
                <w:sz w:val="18"/>
                <w:szCs w:val="18"/>
              </w:rPr>
              <w:t xml:space="preserve">　　　</w:t>
            </w:r>
          </w:p>
          <w:p w:rsidR="00E852AC" w:rsidRDefault="00E852AC" w:rsidP="00E852AC">
            <w:pPr>
              <w:ind w:firstLineChars="200" w:firstLine="360"/>
              <w:rPr>
                <w:rFonts w:cs="ＭＳ 明朝"/>
                <w:color w:val="000000" w:themeColor="text1"/>
                <w:sz w:val="18"/>
                <w:szCs w:val="18"/>
              </w:rPr>
            </w:pPr>
            <w:r w:rsidRPr="00393D09">
              <w:rPr>
                <w:rFonts w:ascii="ＭＳ 明朝" w:hAnsi="ＭＳ 明朝" w:cs="ＭＳ 明朝" w:hint="eastAsia"/>
                <w:color w:val="auto"/>
                <w:sz w:val="18"/>
                <w:szCs w:val="18"/>
              </w:rPr>
              <w:t>２４ａ</w:t>
            </w:r>
          </w:p>
        </w:tc>
        <w:tc>
          <w:tcPr>
            <w:tcW w:w="3004" w:type="dxa"/>
            <w:tcBorders>
              <w:top w:val="single" w:sz="4" w:space="0" w:color="auto"/>
              <w:bottom w:val="single" w:sz="12" w:space="0" w:color="auto"/>
            </w:tcBorders>
          </w:tcPr>
          <w:p w:rsidR="00E852AC" w:rsidRPr="00A85F30" w:rsidRDefault="00E852AC" w:rsidP="00E852AC">
            <w:pPr>
              <w:suppressAutoHyphens/>
              <w:kinsoku w:val="0"/>
              <w:wordWrap w:val="0"/>
              <w:autoSpaceDE w:val="0"/>
              <w:autoSpaceDN w:val="0"/>
              <w:spacing w:line="350" w:lineRule="atLeast"/>
              <w:jc w:val="left"/>
              <w:rPr>
                <w:rFonts w:cs="ＭＳ 明朝"/>
                <w:color w:val="000000" w:themeColor="text1"/>
                <w:sz w:val="18"/>
                <w:szCs w:val="18"/>
              </w:rPr>
            </w:pPr>
            <w:r w:rsidRPr="00A85F30">
              <w:rPr>
                <w:rFonts w:cs="ＭＳ 明朝" w:hint="eastAsia"/>
                <w:color w:val="000000" w:themeColor="text1"/>
                <w:sz w:val="18"/>
                <w:szCs w:val="18"/>
              </w:rPr>
              <w:t>ビニールハウス</w:t>
            </w:r>
          </w:p>
          <w:p w:rsidR="00E852AC" w:rsidRPr="00A85F30" w:rsidRDefault="00E852AC" w:rsidP="00E852AC">
            <w:pPr>
              <w:suppressAutoHyphens/>
              <w:kinsoku w:val="0"/>
              <w:wordWrap w:val="0"/>
              <w:autoSpaceDE w:val="0"/>
              <w:autoSpaceDN w:val="0"/>
              <w:spacing w:line="350" w:lineRule="atLeast"/>
              <w:jc w:val="left"/>
              <w:rPr>
                <w:rFonts w:cs="ＭＳ 明朝"/>
                <w:color w:val="000000" w:themeColor="text1"/>
                <w:sz w:val="18"/>
                <w:szCs w:val="18"/>
              </w:rPr>
            </w:pPr>
            <w:r w:rsidRPr="00A85F30">
              <w:rPr>
                <w:rFonts w:cs="ＭＳ 明朝" w:hint="eastAsia"/>
                <w:color w:val="000000" w:themeColor="text1"/>
                <w:sz w:val="18"/>
                <w:szCs w:val="18"/>
              </w:rPr>
              <w:t>養液栽培システム　　一式</w:t>
            </w:r>
          </w:p>
          <w:p w:rsidR="00E852AC" w:rsidRDefault="00E852AC" w:rsidP="00E852AC">
            <w:pPr>
              <w:suppressAutoHyphens/>
              <w:kinsoku w:val="0"/>
              <w:wordWrap w:val="0"/>
              <w:autoSpaceDE w:val="0"/>
              <w:autoSpaceDN w:val="0"/>
              <w:spacing w:line="350" w:lineRule="atLeast"/>
              <w:jc w:val="left"/>
              <w:rPr>
                <w:rFonts w:cs="ＭＳ 明朝"/>
                <w:color w:val="000000" w:themeColor="text1"/>
                <w:sz w:val="18"/>
                <w:szCs w:val="18"/>
              </w:rPr>
            </w:pPr>
            <w:r w:rsidRPr="00A85F30">
              <w:rPr>
                <w:rFonts w:cs="ＭＳ 明朝" w:hint="eastAsia"/>
                <w:color w:val="000000" w:themeColor="text1"/>
                <w:sz w:val="18"/>
                <w:szCs w:val="18"/>
              </w:rPr>
              <w:t>暖房機</w:t>
            </w:r>
          </w:p>
        </w:tc>
        <w:tc>
          <w:tcPr>
            <w:tcW w:w="1888" w:type="dxa"/>
            <w:tcBorders>
              <w:top w:val="single" w:sz="4" w:space="0" w:color="auto"/>
              <w:bottom w:val="single" w:sz="12" w:space="0" w:color="auto"/>
            </w:tcBorders>
          </w:tcPr>
          <w:p w:rsidR="00E852AC" w:rsidRPr="00A85F30" w:rsidRDefault="00E852AC" w:rsidP="00E852AC">
            <w:pPr>
              <w:ind w:left="180" w:hangingChars="100" w:hanging="180"/>
              <w:rPr>
                <w:rFonts w:ascii="ＭＳ 明朝" w:hAnsi="Century"/>
                <w:color w:val="000000" w:themeColor="text1"/>
                <w:sz w:val="18"/>
                <w:szCs w:val="18"/>
              </w:rPr>
            </w:pPr>
            <w:r w:rsidRPr="00A85F30">
              <w:rPr>
                <w:rFonts w:ascii="ＭＳ 明朝" w:hAnsi="Century" w:hint="eastAsia"/>
                <w:color w:val="000000" w:themeColor="text1"/>
                <w:sz w:val="18"/>
                <w:szCs w:val="18"/>
              </w:rPr>
              <w:t>・複式簿記による経営管理</w:t>
            </w:r>
          </w:p>
          <w:p w:rsidR="00E852AC" w:rsidRDefault="00E852AC" w:rsidP="00E852AC">
            <w:pPr>
              <w:rPr>
                <w:rFonts w:ascii="ＭＳ 明朝" w:hAnsi="Century"/>
                <w:color w:val="000000" w:themeColor="text1"/>
                <w:sz w:val="18"/>
                <w:szCs w:val="18"/>
              </w:rPr>
            </w:pPr>
            <w:r w:rsidRPr="00A85F30">
              <w:rPr>
                <w:rFonts w:ascii="ＭＳ 明朝" w:hAnsi="Century" w:hint="eastAsia"/>
                <w:color w:val="000000" w:themeColor="text1"/>
                <w:sz w:val="18"/>
                <w:szCs w:val="18"/>
              </w:rPr>
              <w:t>・青色申告の実施</w:t>
            </w:r>
          </w:p>
        </w:tc>
        <w:tc>
          <w:tcPr>
            <w:tcW w:w="1888" w:type="dxa"/>
            <w:tcBorders>
              <w:top w:val="single" w:sz="4" w:space="0" w:color="auto"/>
              <w:bottom w:val="single" w:sz="12" w:space="0" w:color="auto"/>
              <w:right w:val="single" w:sz="12" w:space="0" w:color="auto"/>
            </w:tcBorders>
          </w:tcPr>
          <w:p w:rsidR="00E852AC" w:rsidRPr="00A85F30" w:rsidRDefault="00E852AC" w:rsidP="00E852AC">
            <w:pPr>
              <w:suppressAutoHyphens/>
              <w:kinsoku w:val="0"/>
              <w:wordWrap w:val="0"/>
              <w:autoSpaceDE w:val="0"/>
              <w:autoSpaceDN w:val="0"/>
              <w:spacing w:line="350" w:lineRule="atLeast"/>
              <w:jc w:val="left"/>
              <w:rPr>
                <w:rFonts w:ascii="ＭＳ 明朝" w:hAnsi="Century"/>
                <w:color w:val="000000" w:themeColor="text1"/>
                <w:sz w:val="18"/>
                <w:szCs w:val="18"/>
              </w:rPr>
            </w:pPr>
            <w:r w:rsidRPr="00A85F30">
              <w:rPr>
                <w:rFonts w:cs="ＭＳ 明朝" w:hint="eastAsia"/>
                <w:color w:val="000000" w:themeColor="text1"/>
                <w:sz w:val="18"/>
                <w:szCs w:val="18"/>
              </w:rPr>
              <w:t>・主たる従事者</w:t>
            </w:r>
            <w:r>
              <w:rPr>
                <w:rFonts w:ascii="ＭＳ 明朝" w:hAnsi="ＭＳ 明朝" w:cs="ＭＳ 明朝" w:hint="eastAsia"/>
                <w:color w:val="000000" w:themeColor="text1"/>
                <w:sz w:val="18"/>
                <w:szCs w:val="18"/>
              </w:rPr>
              <w:t>２</w:t>
            </w:r>
            <w:r w:rsidRPr="00A85F30">
              <w:rPr>
                <w:rFonts w:ascii="ＭＳ 明朝" w:hAnsi="ＭＳ 明朝" w:cs="ＭＳ 明朝" w:hint="eastAsia"/>
                <w:color w:val="000000" w:themeColor="text1"/>
                <w:sz w:val="18"/>
                <w:szCs w:val="18"/>
              </w:rPr>
              <w:t>人</w:t>
            </w:r>
          </w:p>
          <w:p w:rsidR="00E852AC" w:rsidRDefault="00E852AC" w:rsidP="00E852AC">
            <w:pPr>
              <w:rPr>
                <w:rFonts w:cs="ＭＳ 明朝"/>
                <w:color w:val="000000" w:themeColor="text1"/>
                <w:sz w:val="18"/>
                <w:szCs w:val="18"/>
              </w:rPr>
            </w:pPr>
            <w:r w:rsidRPr="00A85F30">
              <w:rPr>
                <w:rFonts w:cs="ＭＳ 明朝" w:hint="eastAsia"/>
                <w:color w:val="000000" w:themeColor="text1"/>
                <w:sz w:val="18"/>
                <w:szCs w:val="18"/>
              </w:rPr>
              <w:t>・補助従事者</w:t>
            </w:r>
            <w:r w:rsidRPr="00A85F30">
              <w:rPr>
                <w:rFonts w:ascii="ＭＳ 明朝" w:hAnsi="Century" w:hint="eastAsia"/>
                <w:color w:val="000000" w:themeColor="text1"/>
                <w:sz w:val="18"/>
                <w:szCs w:val="18"/>
              </w:rPr>
              <w:t xml:space="preserve">　</w:t>
            </w:r>
            <w:r>
              <w:rPr>
                <w:rFonts w:ascii="ＭＳ 明朝" w:hAnsi="Century" w:hint="eastAsia"/>
                <w:color w:val="000000" w:themeColor="text1"/>
                <w:sz w:val="18"/>
                <w:szCs w:val="18"/>
              </w:rPr>
              <w:t>７</w:t>
            </w:r>
            <w:r w:rsidRPr="00A85F30">
              <w:rPr>
                <w:rFonts w:cs="ＭＳ 明朝" w:hint="eastAsia"/>
                <w:color w:val="000000" w:themeColor="text1"/>
                <w:sz w:val="18"/>
                <w:szCs w:val="18"/>
              </w:rPr>
              <w:t>人</w:t>
            </w:r>
          </w:p>
        </w:tc>
      </w:tr>
    </w:tbl>
    <w:p w:rsidR="007944FA" w:rsidRPr="007944FA" w:rsidRDefault="007944FA" w:rsidP="005426A3">
      <w:pPr>
        <w:ind w:left="420" w:hangingChars="200" w:hanging="420"/>
        <w:rPr>
          <w:rFonts w:ascii="ＭＳ ゴシック" w:eastAsia="ＭＳ ゴシック" w:hAnsi="ＭＳ ゴシック" w:cs="ＭＳ 明朝"/>
          <w:color w:val="000000" w:themeColor="text1"/>
        </w:rPr>
      </w:pPr>
    </w:p>
    <w:p w:rsidR="007B08B3" w:rsidRPr="00A85F30" w:rsidRDefault="00CA2272" w:rsidP="005426A3">
      <w:pPr>
        <w:ind w:left="420" w:hangingChars="200" w:hanging="420"/>
        <w:rPr>
          <w:color w:val="000000" w:themeColor="text1"/>
        </w:rPr>
      </w:pPr>
      <w:r w:rsidRPr="00A85F30">
        <w:rPr>
          <w:rFonts w:ascii="ＭＳ ゴシック" w:eastAsia="ＭＳ ゴシック" w:hAnsi="ＭＳ ゴシック" w:cs="ＭＳ 明朝" w:hint="eastAsia"/>
          <w:color w:val="000000" w:themeColor="text1"/>
        </w:rPr>
        <w:t>第</w:t>
      </w:r>
      <w:r w:rsidR="00774582" w:rsidRPr="00A85F30">
        <w:rPr>
          <w:rFonts w:ascii="ＭＳ ゴシック" w:eastAsia="ＭＳ ゴシック" w:hAnsi="ＭＳ ゴシック" w:cs="ＭＳ 明朝" w:hint="eastAsia"/>
          <w:color w:val="000000" w:themeColor="text1"/>
        </w:rPr>
        <w:t>４</w:t>
      </w:r>
      <w:r w:rsidRPr="00A85F30">
        <w:rPr>
          <w:rFonts w:ascii="ＭＳ ゴシック" w:eastAsia="ＭＳ ゴシック" w:hAnsi="ＭＳ ゴシック" w:cs="ＭＳ 明朝" w:hint="eastAsia"/>
          <w:color w:val="000000" w:themeColor="text1"/>
        </w:rPr>
        <w:t xml:space="preserve">　効率的かつ安定的な農業経営を営む</w:t>
      </w:r>
      <w:r w:rsidR="000403AD" w:rsidRPr="00A85F30">
        <w:rPr>
          <w:rFonts w:ascii="ＭＳ ゴシック" w:eastAsia="ＭＳ ゴシック" w:hAnsi="ＭＳ ゴシック" w:cs="ＭＳ 明朝" w:hint="eastAsia"/>
          <w:color w:val="000000" w:themeColor="text1"/>
        </w:rPr>
        <w:t>者</w:t>
      </w:r>
      <w:r w:rsidRPr="00A85F30">
        <w:rPr>
          <w:rFonts w:ascii="ＭＳ ゴシック" w:eastAsia="ＭＳ ゴシック" w:hAnsi="ＭＳ ゴシック" w:cs="ＭＳ 明朝" w:hint="eastAsia"/>
          <w:color w:val="000000" w:themeColor="text1"/>
        </w:rPr>
        <w:t>に対する農用地の利用の集積に関する目標</w:t>
      </w:r>
      <w:r w:rsidR="00C83400" w:rsidRPr="00A85F30">
        <w:rPr>
          <w:rFonts w:ascii="ＭＳ ゴシック" w:eastAsia="ＭＳ ゴシック" w:hAnsi="ＭＳ ゴシック" w:cs="ＭＳ 明朝" w:hint="eastAsia"/>
          <w:color w:val="000000" w:themeColor="text1"/>
        </w:rPr>
        <w:t>その他農用地の利用関係の改善に関する目標</w:t>
      </w:r>
    </w:p>
    <w:p w:rsidR="00CA2272" w:rsidRPr="00A85F30" w:rsidRDefault="00CA2272" w:rsidP="00C61B49">
      <w:pPr>
        <w:rPr>
          <w:rFonts w:ascii="ＭＳ 明朝" w:hAnsi="Century"/>
          <w:color w:val="000000" w:themeColor="text1"/>
        </w:rPr>
      </w:pPr>
    </w:p>
    <w:p w:rsidR="00CA2272" w:rsidRPr="00A85F30" w:rsidRDefault="00C83400" w:rsidP="000E4050">
      <w:pPr>
        <w:ind w:left="420" w:hangingChars="200" w:hanging="420"/>
        <w:jc w:val="left"/>
        <w:rPr>
          <w:rFonts w:ascii="ＭＳ 明朝" w:hAnsi="Century" w:cs="ＭＳ 明朝"/>
          <w:color w:val="000000" w:themeColor="text1"/>
        </w:rPr>
      </w:pPr>
      <w:r w:rsidRPr="00A85F30">
        <w:rPr>
          <w:rFonts w:ascii="ＭＳ 明朝" w:hAnsi="Century" w:cs="ＭＳ 明朝" w:hint="eastAsia"/>
          <w:color w:val="000000" w:themeColor="text1"/>
        </w:rPr>
        <w:t xml:space="preserve">１　</w:t>
      </w:r>
      <w:r w:rsidR="006B300E" w:rsidRPr="00A85F30">
        <w:rPr>
          <w:rFonts w:ascii="ＭＳ 明朝" w:hAnsi="Century" w:cs="ＭＳ 明朝" w:hint="eastAsia"/>
          <w:color w:val="000000" w:themeColor="text1"/>
        </w:rPr>
        <w:t>第２</w:t>
      </w:r>
      <w:r w:rsidR="000E4050" w:rsidRPr="00A85F30">
        <w:rPr>
          <w:rFonts w:ascii="ＭＳ 明朝" w:hAnsi="Century" w:cs="ＭＳ 明朝" w:hint="eastAsia"/>
          <w:color w:val="000000" w:themeColor="text1"/>
        </w:rPr>
        <w:t>及び第３</w:t>
      </w:r>
      <w:r w:rsidR="006B300E" w:rsidRPr="00A85F30">
        <w:rPr>
          <w:rFonts w:ascii="ＭＳ 明朝" w:hAnsi="Century" w:cs="ＭＳ 明朝" w:hint="eastAsia"/>
          <w:color w:val="000000" w:themeColor="text1"/>
        </w:rPr>
        <w:t>に掲げるこれらの効率的かつ安定的な農業経営を営む者に対する農用地の利用集積</w:t>
      </w:r>
      <w:r w:rsidR="000E4050" w:rsidRPr="00A85F30">
        <w:rPr>
          <w:rFonts w:ascii="ＭＳ 明朝" w:hAnsi="Century" w:cs="ＭＳ 明朝" w:hint="eastAsia"/>
          <w:color w:val="000000" w:themeColor="text1"/>
        </w:rPr>
        <w:t>率の</w:t>
      </w:r>
      <w:r w:rsidR="006B300E" w:rsidRPr="00A85F30">
        <w:rPr>
          <w:rFonts w:ascii="ＭＳ 明朝" w:hAnsi="Century" w:cs="ＭＳ 明朝" w:hint="eastAsia"/>
          <w:color w:val="000000" w:themeColor="text1"/>
        </w:rPr>
        <w:t>目標を</w:t>
      </w:r>
      <w:r w:rsidR="00EF4149" w:rsidRPr="00A85F30">
        <w:rPr>
          <w:rFonts w:ascii="ＭＳ 明朝" w:hAnsi="Century" w:cs="ＭＳ 明朝" w:hint="eastAsia"/>
          <w:color w:val="000000" w:themeColor="text1"/>
        </w:rPr>
        <w:t>示すと、おおむ</w:t>
      </w:r>
      <w:r w:rsidR="006B300E" w:rsidRPr="00A85F30">
        <w:rPr>
          <w:rFonts w:ascii="ＭＳ 明朝" w:hAnsi="Century" w:cs="ＭＳ 明朝" w:hint="eastAsia"/>
          <w:color w:val="000000" w:themeColor="text1"/>
        </w:rPr>
        <w:t>ね次に掲げる程度である。</w:t>
      </w:r>
    </w:p>
    <w:p w:rsidR="00C83400" w:rsidRPr="00A85F30" w:rsidRDefault="00C83400" w:rsidP="009D5F56">
      <w:pPr>
        <w:jc w:val="left"/>
        <w:rPr>
          <w:rFonts w:ascii="ＭＳ 明朝" w:hAnsi="Century"/>
          <w:color w:val="000000" w:themeColor="text1"/>
        </w:rPr>
      </w:pPr>
    </w:p>
    <w:p w:rsidR="00CA2272" w:rsidRPr="00A85F30" w:rsidRDefault="00CA2272" w:rsidP="00B065F8">
      <w:pPr>
        <w:suppressAutoHyphens/>
        <w:kinsoku w:val="0"/>
        <w:wordWrap w:val="0"/>
        <w:autoSpaceDE w:val="0"/>
        <w:autoSpaceDN w:val="0"/>
        <w:spacing w:line="350" w:lineRule="atLeast"/>
        <w:jc w:val="left"/>
        <w:rPr>
          <w:rFonts w:ascii="ＭＳ 明朝" w:hAnsi="Century"/>
          <w:color w:val="000000" w:themeColor="text1"/>
        </w:rPr>
      </w:pPr>
      <w:r w:rsidRPr="00A85F30">
        <w:rPr>
          <w:rFonts w:cs="ＭＳ 明朝" w:hint="eastAsia"/>
          <w:color w:val="000000" w:themeColor="text1"/>
        </w:rPr>
        <w:t xml:space="preserve">　○　</w:t>
      </w:r>
      <w:r w:rsidR="00B065F8" w:rsidRPr="00A85F30">
        <w:rPr>
          <w:rFonts w:cs="ＭＳ 明朝" w:hint="eastAsia"/>
          <w:color w:val="000000" w:themeColor="text1"/>
        </w:rPr>
        <w:t>効率的かつ安定的な農業経営</w:t>
      </w:r>
      <w:r w:rsidR="000E4050" w:rsidRPr="00A85F30">
        <w:rPr>
          <w:rFonts w:cs="ＭＳ 明朝" w:hint="eastAsia"/>
          <w:color w:val="000000" w:themeColor="text1"/>
        </w:rPr>
        <w:t>を営む者に対する</w:t>
      </w:r>
      <w:r w:rsidR="00B065F8" w:rsidRPr="00A85F30">
        <w:rPr>
          <w:rFonts w:cs="ＭＳ 明朝" w:hint="eastAsia"/>
          <w:color w:val="000000" w:themeColor="text1"/>
        </w:rPr>
        <w:t>農用地の利用</w:t>
      </w:r>
      <w:r w:rsidR="000E4050" w:rsidRPr="00A85F30">
        <w:rPr>
          <w:rFonts w:cs="ＭＳ 明朝" w:hint="eastAsia"/>
          <w:color w:val="000000" w:themeColor="text1"/>
        </w:rPr>
        <w:t>集積率</w:t>
      </w:r>
      <w:r w:rsidR="00B065F8" w:rsidRPr="00A85F30">
        <w:rPr>
          <w:rFonts w:cs="ＭＳ 明朝" w:hint="eastAsia"/>
          <w:color w:val="000000" w:themeColor="text1"/>
        </w:rPr>
        <w:t>目標</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0"/>
        <w:gridCol w:w="4580"/>
      </w:tblGrid>
      <w:tr w:rsidR="00A85F30" w:rsidRPr="00A85F30" w:rsidTr="00A81639">
        <w:trPr>
          <w:trHeight w:val="333"/>
        </w:trPr>
        <w:tc>
          <w:tcPr>
            <w:tcW w:w="9030" w:type="dxa"/>
            <w:gridSpan w:val="2"/>
            <w:tcBorders>
              <w:top w:val="single" w:sz="12" w:space="0" w:color="auto"/>
              <w:left w:val="single" w:sz="12" w:space="0" w:color="auto"/>
              <w:bottom w:val="single" w:sz="12" w:space="0" w:color="auto"/>
              <w:right w:val="single" w:sz="12" w:space="0" w:color="000000"/>
            </w:tcBorders>
          </w:tcPr>
          <w:p w:rsidR="00A81639" w:rsidRPr="00A85F30" w:rsidRDefault="00A81639" w:rsidP="00A81639">
            <w:pPr>
              <w:suppressAutoHyphens/>
              <w:kinsoku w:val="0"/>
              <w:autoSpaceDE w:val="0"/>
              <w:autoSpaceDN w:val="0"/>
              <w:spacing w:line="350" w:lineRule="atLeast"/>
              <w:jc w:val="center"/>
              <w:rPr>
                <w:color w:val="000000" w:themeColor="text1"/>
              </w:rPr>
            </w:pPr>
            <w:r w:rsidRPr="00A85F30">
              <w:rPr>
                <w:rFonts w:cs="ＭＳ 明朝" w:hint="eastAsia"/>
                <w:color w:val="000000" w:themeColor="text1"/>
              </w:rPr>
              <w:t>効率的かつ安定的な農業経営が地域の農用地の利用に占める面積割合</w:t>
            </w:r>
          </w:p>
        </w:tc>
      </w:tr>
      <w:tr w:rsidR="00A85F30" w:rsidRPr="00A85F30" w:rsidTr="00A81639">
        <w:trPr>
          <w:trHeight w:val="381"/>
        </w:trPr>
        <w:tc>
          <w:tcPr>
            <w:tcW w:w="4450" w:type="dxa"/>
            <w:tcBorders>
              <w:top w:val="single" w:sz="12" w:space="0" w:color="auto"/>
              <w:left w:val="single" w:sz="12" w:space="0" w:color="000000"/>
              <w:bottom w:val="single" w:sz="12" w:space="0" w:color="auto"/>
              <w:right w:val="single" w:sz="12" w:space="0" w:color="auto"/>
            </w:tcBorders>
          </w:tcPr>
          <w:p w:rsidR="00A81639" w:rsidRPr="00E1499A" w:rsidRDefault="008D35F5" w:rsidP="008D35F5">
            <w:pPr>
              <w:jc w:val="center"/>
              <w:rPr>
                <w:rFonts w:ascii="ＭＳ 明朝" w:hAnsi="Century"/>
                <w:color w:val="auto"/>
              </w:rPr>
            </w:pPr>
            <w:r w:rsidRPr="00E1499A">
              <w:rPr>
                <w:rFonts w:ascii="ＭＳ 明朝" w:hAnsi="Century" w:hint="eastAsia"/>
                <w:color w:val="auto"/>
              </w:rPr>
              <w:t>令和</w:t>
            </w:r>
            <w:r w:rsidR="00700A6E" w:rsidRPr="00E1499A">
              <w:rPr>
                <w:rFonts w:ascii="ＭＳ 明朝" w:hAnsi="Century" w:hint="eastAsia"/>
                <w:color w:val="auto"/>
              </w:rPr>
              <w:t>２</w:t>
            </w:r>
            <w:r w:rsidR="00A81639" w:rsidRPr="00E1499A">
              <w:rPr>
                <w:rFonts w:ascii="ＭＳ 明朝" w:hAnsi="Century" w:hint="eastAsia"/>
                <w:color w:val="auto"/>
              </w:rPr>
              <w:t>年現在</w:t>
            </w:r>
          </w:p>
        </w:tc>
        <w:tc>
          <w:tcPr>
            <w:tcW w:w="4580" w:type="dxa"/>
            <w:tcBorders>
              <w:top w:val="single" w:sz="12" w:space="0" w:color="auto"/>
              <w:left w:val="single" w:sz="12" w:space="0" w:color="auto"/>
              <w:bottom w:val="single" w:sz="12" w:space="0" w:color="auto"/>
              <w:right w:val="single" w:sz="12" w:space="0" w:color="000000"/>
            </w:tcBorders>
          </w:tcPr>
          <w:p w:rsidR="00A81639" w:rsidRPr="00E1499A" w:rsidRDefault="008D35F5" w:rsidP="00204728">
            <w:pPr>
              <w:jc w:val="center"/>
              <w:rPr>
                <w:rFonts w:ascii="ＭＳ 明朝" w:hAnsi="Century"/>
                <w:color w:val="auto"/>
              </w:rPr>
            </w:pPr>
            <w:r w:rsidRPr="00E1499A">
              <w:rPr>
                <w:rFonts w:ascii="ＭＳ 明朝" w:hAnsi="Century" w:hint="eastAsia"/>
                <w:color w:val="auto"/>
              </w:rPr>
              <w:t>令和</w:t>
            </w:r>
            <w:r w:rsidR="00E1499A" w:rsidRPr="00E1499A">
              <w:rPr>
                <w:rFonts w:ascii="ＭＳ 明朝" w:hAnsi="Century" w:hint="eastAsia"/>
                <w:color w:val="auto"/>
              </w:rPr>
              <w:t>１２</w:t>
            </w:r>
            <w:r w:rsidR="00A81639" w:rsidRPr="00E1499A">
              <w:rPr>
                <w:rFonts w:ascii="ＭＳ 明朝" w:hAnsi="Century" w:hint="eastAsia"/>
                <w:color w:val="auto"/>
              </w:rPr>
              <w:t>年</w:t>
            </w:r>
          </w:p>
        </w:tc>
      </w:tr>
      <w:tr w:rsidR="00A85F30" w:rsidRPr="00A85F30" w:rsidTr="00A81639">
        <w:trPr>
          <w:trHeight w:val="245"/>
        </w:trPr>
        <w:tc>
          <w:tcPr>
            <w:tcW w:w="4450" w:type="dxa"/>
            <w:tcBorders>
              <w:top w:val="single" w:sz="12" w:space="0" w:color="auto"/>
              <w:left w:val="single" w:sz="12" w:space="0" w:color="000000"/>
              <w:bottom w:val="single" w:sz="12" w:space="0" w:color="000000"/>
              <w:right w:val="single" w:sz="12" w:space="0" w:color="auto"/>
            </w:tcBorders>
          </w:tcPr>
          <w:p w:rsidR="00A81639" w:rsidRPr="00E1499A" w:rsidRDefault="0073052F" w:rsidP="00A81639">
            <w:pPr>
              <w:suppressAutoHyphens/>
              <w:kinsoku w:val="0"/>
              <w:autoSpaceDE w:val="0"/>
              <w:autoSpaceDN w:val="0"/>
              <w:spacing w:line="350" w:lineRule="atLeast"/>
              <w:jc w:val="center"/>
              <w:rPr>
                <w:strike/>
                <w:color w:val="auto"/>
                <w:sz w:val="18"/>
                <w:szCs w:val="18"/>
              </w:rPr>
            </w:pPr>
            <w:r>
              <w:rPr>
                <w:rFonts w:cs="ＭＳ 明朝" w:hint="eastAsia"/>
                <w:color w:val="auto"/>
              </w:rPr>
              <w:lastRenderedPageBreak/>
              <w:t>１５</w:t>
            </w:r>
            <w:r w:rsidR="00A81639" w:rsidRPr="00E1499A">
              <w:rPr>
                <w:rFonts w:cs="ＭＳ 明朝" w:hint="eastAsia"/>
                <w:color w:val="auto"/>
              </w:rPr>
              <w:t xml:space="preserve">　％</w:t>
            </w:r>
          </w:p>
        </w:tc>
        <w:tc>
          <w:tcPr>
            <w:tcW w:w="4580" w:type="dxa"/>
            <w:tcBorders>
              <w:top w:val="single" w:sz="12" w:space="0" w:color="auto"/>
              <w:left w:val="single" w:sz="12" w:space="0" w:color="auto"/>
              <w:bottom w:val="single" w:sz="12" w:space="0" w:color="000000"/>
              <w:right w:val="single" w:sz="12" w:space="0" w:color="000000"/>
            </w:tcBorders>
          </w:tcPr>
          <w:p w:rsidR="00A81639" w:rsidRPr="00E1499A" w:rsidRDefault="00A81639" w:rsidP="00101BF1">
            <w:pPr>
              <w:suppressAutoHyphens/>
              <w:kinsoku w:val="0"/>
              <w:autoSpaceDE w:val="0"/>
              <w:autoSpaceDN w:val="0"/>
              <w:spacing w:line="350" w:lineRule="atLeast"/>
              <w:jc w:val="center"/>
              <w:rPr>
                <w:strike/>
                <w:color w:val="auto"/>
                <w:sz w:val="18"/>
                <w:szCs w:val="18"/>
              </w:rPr>
            </w:pPr>
            <w:r w:rsidRPr="00E1499A">
              <w:rPr>
                <w:rFonts w:ascii="ＭＳ 明朝" w:hAnsi="Century" w:hint="eastAsia"/>
                <w:color w:val="auto"/>
              </w:rPr>
              <w:t>７８　％</w:t>
            </w:r>
          </w:p>
        </w:tc>
      </w:tr>
    </w:tbl>
    <w:p w:rsidR="00C83400" w:rsidRPr="00A85F30" w:rsidRDefault="001A2203" w:rsidP="00C61B49">
      <w:pPr>
        <w:rPr>
          <w:rFonts w:cs="ＭＳ 明朝"/>
          <w:color w:val="000000" w:themeColor="text1"/>
        </w:rPr>
      </w:pPr>
      <w:r w:rsidRPr="00A85F30">
        <w:rPr>
          <w:rFonts w:cs="ＭＳ 明朝" w:hint="eastAsia"/>
          <w:color w:val="000000" w:themeColor="text1"/>
        </w:rPr>
        <w:t>※</w:t>
      </w:r>
      <w:r w:rsidR="00521213" w:rsidRPr="00A85F30">
        <w:rPr>
          <w:rFonts w:cs="ＭＳ 明朝" w:hint="eastAsia"/>
          <w:color w:val="000000" w:themeColor="text1"/>
        </w:rPr>
        <w:t>効率的かつ安定的な農業経営</w:t>
      </w:r>
      <w:r w:rsidR="000E4050" w:rsidRPr="00A85F30">
        <w:rPr>
          <w:rFonts w:cs="ＭＳ 明朝" w:hint="eastAsia"/>
          <w:color w:val="000000" w:themeColor="text1"/>
        </w:rPr>
        <w:t>を営む者に対する</w:t>
      </w:r>
      <w:r w:rsidR="00521213" w:rsidRPr="00A85F30">
        <w:rPr>
          <w:rFonts w:cs="ＭＳ 明朝" w:hint="eastAsia"/>
          <w:color w:val="000000" w:themeColor="text1"/>
        </w:rPr>
        <w:t>農用地の利用</w:t>
      </w:r>
      <w:r w:rsidR="000E4050" w:rsidRPr="00A85F30">
        <w:rPr>
          <w:rFonts w:cs="ＭＳ 明朝" w:hint="eastAsia"/>
          <w:color w:val="000000" w:themeColor="text1"/>
        </w:rPr>
        <w:t>集積率</w:t>
      </w:r>
      <w:r w:rsidRPr="00A85F30">
        <w:rPr>
          <w:rFonts w:cs="ＭＳ 明朝" w:hint="eastAsia"/>
          <w:color w:val="000000" w:themeColor="text1"/>
        </w:rPr>
        <w:t>は、</w:t>
      </w:r>
      <w:r w:rsidR="00101BF1" w:rsidRPr="00A85F30">
        <w:rPr>
          <w:rFonts w:cs="ＭＳ 明朝" w:hint="eastAsia"/>
          <w:color w:val="000000" w:themeColor="text1"/>
        </w:rPr>
        <w:t>市内水田及び畑</w:t>
      </w:r>
      <w:r w:rsidRPr="00A85F30">
        <w:rPr>
          <w:rFonts w:cs="ＭＳ 明朝" w:hint="eastAsia"/>
          <w:color w:val="000000" w:themeColor="text1"/>
        </w:rPr>
        <w:t>面積に対して、大豆、水稲作等における</w:t>
      </w:r>
      <w:r w:rsidR="0073052F" w:rsidRPr="0073052F">
        <w:rPr>
          <w:rFonts w:cs="ＭＳ 明朝" w:hint="eastAsia"/>
          <w:color w:val="auto"/>
        </w:rPr>
        <w:t>個人及び法人の認定農業者、認定新規就農者、基本構想水準到達者、集落営農組織の経営面積及び農作業受託面積の合計面積</w:t>
      </w:r>
      <w:r w:rsidRPr="00A85F30">
        <w:rPr>
          <w:rFonts w:cs="ＭＳ 明朝" w:hint="eastAsia"/>
          <w:color w:val="000000" w:themeColor="text1"/>
        </w:rPr>
        <w:t>が占める割合とする。</w:t>
      </w:r>
    </w:p>
    <w:p w:rsidR="00E1499A" w:rsidRDefault="00E1499A" w:rsidP="00C83400">
      <w:pPr>
        <w:rPr>
          <w:rFonts w:cs="ＭＳ 明朝"/>
          <w:color w:val="000000" w:themeColor="text1"/>
        </w:rPr>
      </w:pPr>
    </w:p>
    <w:p w:rsidR="00C83400" w:rsidRPr="00A85F30" w:rsidRDefault="00C83400" w:rsidP="00C83400">
      <w:pPr>
        <w:rPr>
          <w:rFonts w:ascii="ＭＳ 明朝" w:hAnsi="Century"/>
          <w:color w:val="000000" w:themeColor="text1"/>
          <w:spacing w:val="2"/>
        </w:rPr>
      </w:pPr>
      <w:r w:rsidRPr="00A85F30">
        <w:rPr>
          <w:rFonts w:cs="ＭＳ 明朝" w:hint="eastAsia"/>
          <w:color w:val="000000" w:themeColor="text1"/>
        </w:rPr>
        <w:t>２　効率的かつ安定的な農業経営を営む者に対する農用地の面的集積に関する目標</w:t>
      </w:r>
    </w:p>
    <w:p w:rsidR="00C83400" w:rsidRPr="00A85F30" w:rsidRDefault="008D35F5" w:rsidP="00C83400">
      <w:pPr>
        <w:ind w:firstLine="212"/>
        <w:rPr>
          <w:rFonts w:ascii="ＭＳ 明朝" w:hAnsi="Century"/>
          <w:color w:val="000000" w:themeColor="text1"/>
          <w:spacing w:val="2"/>
        </w:rPr>
      </w:pPr>
      <w:r w:rsidRPr="00E1499A">
        <w:rPr>
          <w:rFonts w:cs="ＭＳ 明朝" w:hint="eastAsia"/>
          <w:color w:val="auto"/>
        </w:rPr>
        <w:t>農地中間管理事業</w:t>
      </w:r>
      <w:r w:rsidR="00C83400" w:rsidRPr="00E1499A">
        <w:rPr>
          <w:rFonts w:cs="ＭＳ 明朝" w:hint="eastAsia"/>
          <w:color w:val="auto"/>
        </w:rPr>
        <w:t>等</w:t>
      </w:r>
      <w:r w:rsidR="00C83400" w:rsidRPr="00A85F30">
        <w:rPr>
          <w:rFonts w:cs="ＭＳ 明朝" w:hint="eastAsia"/>
          <w:color w:val="000000" w:themeColor="text1"/>
        </w:rPr>
        <w:t>の活用を図り、効率的かつ安定的な農業経営を営む者の経営農地の面的集積の割合が高まるように努めるものとする。</w:t>
      </w:r>
    </w:p>
    <w:p w:rsidR="00C83400" w:rsidRPr="00A85F30" w:rsidRDefault="00C83400" w:rsidP="00C83400">
      <w:pPr>
        <w:rPr>
          <w:rFonts w:ascii="ＭＳ 明朝" w:hAnsi="Century"/>
          <w:color w:val="000000" w:themeColor="text1"/>
          <w:spacing w:val="2"/>
        </w:rPr>
      </w:pPr>
    </w:p>
    <w:p w:rsidR="00C83400" w:rsidRPr="00A85F30" w:rsidRDefault="00C83400" w:rsidP="00C83400">
      <w:pPr>
        <w:rPr>
          <w:rFonts w:ascii="ＭＳ 明朝" w:hAnsi="Century"/>
          <w:color w:val="000000" w:themeColor="text1"/>
          <w:spacing w:val="2"/>
        </w:rPr>
      </w:pPr>
      <w:r w:rsidRPr="00A85F30">
        <w:rPr>
          <w:rFonts w:cs="ＭＳ 明朝" w:hint="eastAsia"/>
          <w:color w:val="000000" w:themeColor="text1"/>
        </w:rPr>
        <w:t>３　農用地の利用関係の改善に関する事項</w:t>
      </w:r>
    </w:p>
    <w:p w:rsidR="00C83400" w:rsidRPr="00A85F30" w:rsidRDefault="00C83400" w:rsidP="00C83400">
      <w:pPr>
        <w:ind w:firstLine="212"/>
        <w:rPr>
          <w:rFonts w:ascii="ＭＳ 明朝" w:hAnsi="Century"/>
          <w:color w:val="000000" w:themeColor="text1"/>
          <w:spacing w:val="2"/>
        </w:rPr>
      </w:pPr>
      <w:r w:rsidRPr="00A85F30">
        <w:rPr>
          <w:rFonts w:cs="ＭＳ 明朝" w:hint="eastAsia"/>
          <w:color w:val="000000" w:themeColor="text1"/>
        </w:rPr>
        <w:t>農用地の利用の集積に関する目標等を達成するため、関係機関及び関係団体の緊密な連携の下、地域の農用地の利用集積の対象者の状況等に応じ、地域の地理的・自然的条件、営農類型の特性、農地の保有及び利用状況並びに農業者の意向を踏まえた効率的かつ安定的な農業経営への農地の利用集積の取組を促進する。</w:t>
      </w:r>
    </w:p>
    <w:p w:rsidR="00C83400" w:rsidRPr="00A85F30" w:rsidRDefault="00C83400" w:rsidP="00C83400">
      <w:pPr>
        <w:ind w:firstLine="212"/>
        <w:rPr>
          <w:rFonts w:ascii="ＭＳ 明朝" w:hAnsi="Century"/>
          <w:color w:val="000000" w:themeColor="text1"/>
          <w:spacing w:val="2"/>
        </w:rPr>
      </w:pPr>
      <w:r w:rsidRPr="00A85F30">
        <w:rPr>
          <w:rFonts w:cs="ＭＳ 明朝" w:hint="eastAsia"/>
          <w:color w:val="000000" w:themeColor="text1"/>
        </w:rPr>
        <w:t>その際、関係機関及び関係団体とともに、こうした取組が効果的かつ計画的に展開される</w:t>
      </w:r>
      <w:r w:rsidR="004E41FF" w:rsidRPr="00A85F30">
        <w:rPr>
          <w:rFonts w:cs="ＭＳ 明朝" w:hint="eastAsia"/>
          <w:color w:val="000000" w:themeColor="text1"/>
        </w:rPr>
        <w:t>よう、地域の農業者をはじめとする関係者の合意の形成を図りつつ、</w:t>
      </w:r>
      <w:r w:rsidRPr="00A85F30">
        <w:rPr>
          <w:rFonts w:cs="ＭＳ 明朝" w:hint="eastAsia"/>
          <w:color w:val="000000" w:themeColor="text1"/>
        </w:rPr>
        <w:t>年度ごとに、利用集積の進捗状況等を把握・検証し、必要に応じて改善を図る措置を講ずる。</w:t>
      </w:r>
    </w:p>
    <w:p w:rsidR="00C83400" w:rsidRPr="00A85F30" w:rsidRDefault="00C83400" w:rsidP="00C83400">
      <w:pPr>
        <w:ind w:firstLine="212"/>
        <w:rPr>
          <w:rFonts w:ascii="ＭＳ 明朝" w:hAnsi="Century"/>
          <w:color w:val="000000" w:themeColor="text1"/>
          <w:spacing w:val="2"/>
        </w:rPr>
      </w:pPr>
      <w:r w:rsidRPr="00A85F30">
        <w:rPr>
          <w:rFonts w:cs="ＭＳ 明朝" w:hint="eastAsia"/>
          <w:color w:val="000000" w:themeColor="text1"/>
        </w:rPr>
        <w:t>地域ごとの農用地の利用の改善については、次により進めることとする。</w:t>
      </w:r>
    </w:p>
    <w:p w:rsidR="00C83400" w:rsidRPr="00A85F30" w:rsidRDefault="00C83400" w:rsidP="001742D2">
      <w:pPr>
        <w:ind w:leftChars="101" w:left="422" w:hangingChars="100" w:hanging="210"/>
        <w:rPr>
          <w:rFonts w:cs="ＭＳ 明朝"/>
          <w:color w:val="000000" w:themeColor="text1"/>
        </w:rPr>
      </w:pPr>
      <w:r w:rsidRPr="00A85F30">
        <w:rPr>
          <w:rFonts w:ascii="ＭＳ 明朝" w:hAnsi="ＭＳ 明朝" w:cs="ＭＳ 明朝"/>
          <w:color w:val="000000" w:themeColor="text1"/>
        </w:rPr>
        <w:t>(</w:t>
      </w:r>
      <w:r w:rsidRPr="00A85F30">
        <w:rPr>
          <w:color w:val="000000" w:themeColor="text1"/>
        </w:rPr>
        <w:t>1</w:t>
      </w:r>
      <w:r w:rsidRPr="00A85F30">
        <w:rPr>
          <w:rFonts w:ascii="ＭＳ 明朝" w:hAnsi="ＭＳ 明朝" w:cs="ＭＳ 明朝"/>
          <w:color w:val="000000" w:themeColor="text1"/>
        </w:rPr>
        <w:t>)</w:t>
      </w:r>
      <w:r w:rsidRPr="00A85F30">
        <w:rPr>
          <w:color w:val="000000" w:themeColor="text1"/>
        </w:rPr>
        <w:t xml:space="preserve"> </w:t>
      </w:r>
      <w:r w:rsidR="001742D2" w:rsidRPr="00A85F30">
        <w:rPr>
          <w:rFonts w:cs="ＭＳ 明朝" w:hint="eastAsia"/>
          <w:color w:val="000000" w:themeColor="text1"/>
        </w:rPr>
        <w:t>南姫地区</w:t>
      </w:r>
      <w:r w:rsidRPr="00A85F30">
        <w:rPr>
          <w:rFonts w:cs="ＭＳ 明朝" w:hint="eastAsia"/>
          <w:color w:val="000000" w:themeColor="text1"/>
        </w:rPr>
        <w:t>は、</w:t>
      </w:r>
      <w:r w:rsidR="005322D9" w:rsidRPr="00A85F30">
        <w:rPr>
          <w:rFonts w:cs="ＭＳ 明朝" w:hint="eastAsia"/>
          <w:color w:val="000000" w:themeColor="text1"/>
        </w:rPr>
        <w:t>木曽川へ流れる姫川流域に属し、低地部に広がる約</w:t>
      </w:r>
      <w:r w:rsidR="008D35F5" w:rsidRPr="00E1499A">
        <w:rPr>
          <w:rFonts w:cs="ＭＳ 明朝"/>
          <w:color w:val="auto"/>
        </w:rPr>
        <w:t>5</w:t>
      </w:r>
      <w:r w:rsidR="00E1499A" w:rsidRPr="00E1499A">
        <w:rPr>
          <w:rFonts w:cs="ＭＳ 明朝" w:hint="eastAsia"/>
          <w:color w:val="auto"/>
        </w:rPr>
        <w:t>8</w:t>
      </w:r>
      <w:r w:rsidR="001742D2" w:rsidRPr="00E1499A">
        <w:rPr>
          <w:rFonts w:cs="ＭＳ 明朝" w:hint="eastAsia"/>
          <w:color w:val="auto"/>
        </w:rPr>
        <w:t>ｈａ</w:t>
      </w:r>
      <w:r w:rsidR="001742D2" w:rsidRPr="00A85F30">
        <w:rPr>
          <w:rFonts w:cs="ＭＳ 明朝" w:hint="eastAsia"/>
          <w:color w:val="000000" w:themeColor="text1"/>
        </w:rPr>
        <w:t>の農用地は、その</w:t>
      </w:r>
      <w:r w:rsidR="001D5120" w:rsidRPr="00A85F30">
        <w:rPr>
          <w:rFonts w:cs="ＭＳ 明朝" w:hint="eastAsia"/>
          <w:color w:val="000000" w:themeColor="text1"/>
        </w:rPr>
        <w:t>お</w:t>
      </w:r>
      <w:r w:rsidR="00EF4149" w:rsidRPr="00A85F30">
        <w:rPr>
          <w:rFonts w:cs="ＭＳ 明朝" w:hint="eastAsia"/>
          <w:color w:val="000000" w:themeColor="text1"/>
        </w:rPr>
        <w:t>おむね</w:t>
      </w:r>
      <w:r w:rsidR="001742D2" w:rsidRPr="00A85F30">
        <w:rPr>
          <w:rFonts w:cs="ＭＳ 明朝" w:hint="eastAsia"/>
          <w:color w:val="000000" w:themeColor="text1"/>
        </w:rPr>
        <w:t>が田として利用されており、水稲栽培を中心に農地として利用する。</w:t>
      </w:r>
    </w:p>
    <w:p w:rsidR="001742D2" w:rsidRPr="00A85F30" w:rsidRDefault="001742D2" w:rsidP="001742D2">
      <w:pPr>
        <w:ind w:leftChars="101" w:left="422" w:hangingChars="100" w:hanging="210"/>
        <w:rPr>
          <w:rFonts w:ascii="ＭＳ 明朝" w:cs="ＭＳ 明朝"/>
          <w:color w:val="000000" w:themeColor="text1"/>
        </w:rPr>
      </w:pPr>
      <w:r w:rsidRPr="00A85F30">
        <w:rPr>
          <w:rFonts w:ascii="ＭＳ 明朝" w:hAnsi="ＭＳ 明朝" w:cs="ＭＳ 明朝" w:hint="eastAsia"/>
          <w:color w:val="000000" w:themeColor="text1"/>
        </w:rPr>
        <w:t xml:space="preserve">　　犬山市境付近で五条川に合流する北小木川流域では、谷</w:t>
      </w:r>
      <w:r w:rsidR="00E1499A">
        <w:rPr>
          <w:rFonts w:ascii="ＭＳ 明朝" w:hAnsi="ＭＳ 明朝" w:cs="ＭＳ 明朝" w:hint="eastAsia"/>
          <w:color w:val="000000" w:themeColor="text1"/>
        </w:rPr>
        <w:t>底平野</w:t>
      </w:r>
      <w:r w:rsidRPr="00A85F30">
        <w:rPr>
          <w:rFonts w:ascii="ＭＳ 明朝" w:hAnsi="ＭＳ 明朝" w:cs="ＭＳ 明朝" w:hint="eastAsia"/>
          <w:color w:val="000000" w:themeColor="text1"/>
        </w:rPr>
        <w:t>に展開される</w:t>
      </w:r>
      <w:r w:rsidR="008A0AC1" w:rsidRPr="00A85F30">
        <w:rPr>
          <w:rFonts w:ascii="ＭＳ 明朝" w:hAnsi="ＭＳ 明朝" w:cs="ＭＳ 明朝" w:hint="eastAsia"/>
          <w:color w:val="000000" w:themeColor="text1"/>
        </w:rPr>
        <w:t>約８ｈａの農用地は、その９割が田として利用されており、</w:t>
      </w:r>
      <w:r w:rsidR="00E1499A">
        <w:rPr>
          <w:rFonts w:ascii="ＭＳ 明朝" w:hAnsi="ＭＳ 明朝" w:cs="ＭＳ 明朝" w:hint="eastAsia"/>
          <w:color w:val="000000" w:themeColor="text1"/>
        </w:rPr>
        <w:t>水稲栽培を中心に</w:t>
      </w:r>
      <w:r w:rsidR="008A0AC1" w:rsidRPr="00A85F30">
        <w:rPr>
          <w:rFonts w:ascii="ＭＳ 明朝" w:hAnsi="ＭＳ 明朝" w:cs="ＭＳ 明朝" w:hint="eastAsia"/>
          <w:color w:val="000000" w:themeColor="text1"/>
        </w:rPr>
        <w:t>農地として利用する。</w:t>
      </w:r>
    </w:p>
    <w:p w:rsidR="005322D9" w:rsidRPr="00E1499A" w:rsidRDefault="00C83400" w:rsidP="008A0AC1">
      <w:pPr>
        <w:ind w:leftChars="101" w:left="422" w:hangingChars="100" w:hanging="210"/>
        <w:rPr>
          <w:rFonts w:cs="ＭＳ 明朝"/>
          <w:color w:val="auto"/>
        </w:rPr>
      </w:pPr>
      <w:r w:rsidRPr="00A85F30">
        <w:rPr>
          <w:rFonts w:ascii="ＭＳ 明朝" w:hAnsi="ＭＳ 明朝" w:cs="ＭＳ 明朝"/>
          <w:color w:val="000000" w:themeColor="text1"/>
        </w:rPr>
        <w:t>(</w:t>
      </w:r>
      <w:r w:rsidRPr="00A85F30">
        <w:rPr>
          <w:color w:val="000000" w:themeColor="text1"/>
        </w:rPr>
        <w:t>2</w:t>
      </w:r>
      <w:r w:rsidRPr="00A85F30">
        <w:rPr>
          <w:rFonts w:ascii="ＭＳ 明朝" w:hAnsi="ＭＳ 明朝" w:cs="ＭＳ 明朝"/>
          <w:color w:val="000000" w:themeColor="text1"/>
        </w:rPr>
        <w:t>)</w:t>
      </w:r>
      <w:r w:rsidRPr="00A85F30">
        <w:rPr>
          <w:color w:val="000000" w:themeColor="text1"/>
        </w:rPr>
        <w:t xml:space="preserve"> </w:t>
      </w:r>
      <w:r w:rsidR="008A0AC1" w:rsidRPr="00A85F30">
        <w:rPr>
          <w:rFonts w:cs="ＭＳ 明朝" w:hint="eastAsia"/>
          <w:color w:val="000000" w:themeColor="text1"/>
        </w:rPr>
        <w:t>小泉地区</w:t>
      </w:r>
      <w:r w:rsidRPr="00A85F30">
        <w:rPr>
          <w:rFonts w:cs="ＭＳ 明朝" w:hint="eastAsia"/>
          <w:color w:val="000000" w:themeColor="text1"/>
        </w:rPr>
        <w:t>は</w:t>
      </w:r>
      <w:r w:rsidR="008A0AC1" w:rsidRPr="00A85F30">
        <w:rPr>
          <w:rFonts w:cs="ＭＳ 明朝" w:hint="eastAsia"/>
          <w:color w:val="000000" w:themeColor="text1"/>
        </w:rPr>
        <w:t>、土岐川</w:t>
      </w:r>
      <w:r w:rsidR="005322D9" w:rsidRPr="00A85F30">
        <w:rPr>
          <w:rFonts w:cs="ＭＳ 明朝" w:hint="eastAsia"/>
          <w:color w:val="000000" w:themeColor="text1"/>
        </w:rPr>
        <w:t>に合流する大原川流域に属し、市街地（市街化区域）に隣接する約</w:t>
      </w:r>
      <w:r w:rsidR="005322D9" w:rsidRPr="00E1499A">
        <w:rPr>
          <w:rFonts w:cs="ＭＳ 明朝"/>
          <w:color w:val="auto"/>
        </w:rPr>
        <w:t>3</w:t>
      </w:r>
      <w:r w:rsidR="008D35F5" w:rsidRPr="00E1499A">
        <w:rPr>
          <w:rFonts w:cs="ＭＳ 明朝" w:hint="eastAsia"/>
          <w:color w:val="auto"/>
        </w:rPr>
        <w:t>3</w:t>
      </w:r>
    </w:p>
    <w:p w:rsidR="00C83400" w:rsidRPr="00A85F30" w:rsidRDefault="008A0AC1" w:rsidP="005322D9">
      <w:pPr>
        <w:ind w:leftChars="201" w:left="422"/>
        <w:rPr>
          <w:rFonts w:cs="ＭＳ 明朝"/>
          <w:color w:val="000000" w:themeColor="text1"/>
        </w:rPr>
      </w:pPr>
      <w:r w:rsidRPr="00E1499A">
        <w:rPr>
          <w:rFonts w:cs="ＭＳ 明朝" w:hint="eastAsia"/>
          <w:color w:val="auto"/>
        </w:rPr>
        <w:t>ｈａ</w:t>
      </w:r>
      <w:r w:rsidRPr="00A85F30">
        <w:rPr>
          <w:rFonts w:cs="ＭＳ 明朝" w:hint="eastAsia"/>
          <w:color w:val="000000" w:themeColor="text1"/>
        </w:rPr>
        <w:t>の農用地は、その約８割が田として利用されており</w:t>
      </w:r>
      <w:r w:rsidR="001D5120" w:rsidRPr="00A85F30">
        <w:rPr>
          <w:rFonts w:cs="ＭＳ 明朝" w:hint="eastAsia"/>
          <w:color w:val="000000" w:themeColor="text1"/>
        </w:rPr>
        <w:t>、水稲栽培を中心に農地として利用する。</w:t>
      </w:r>
    </w:p>
    <w:p w:rsidR="001D5120" w:rsidRPr="00A85F30" w:rsidRDefault="005322D9" w:rsidP="001D5120">
      <w:pPr>
        <w:ind w:leftChars="101" w:left="422" w:hangingChars="100" w:hanging="210"/>
        <w:rPr>
          <w:rFonts w:ascii="ＭＳ 明朝" w:cs="ＭＳ 明朝"/>
          <w:color w:val="000000" w:themeColor="text1"/>
        </w:rPr>
      </w:pPr>
      <w:r w:rsidRPr="00A85F30">
        <w:rPr>
          <w:rFonts w:ascii="ＭＳ 明朝" w:hAnsi="ＭＳ 明朝" w:cs="ＭＳ 明朝" w:hint="eastAsia"/>
          <w:color w:val="000000" w:themeColor="text1"/>
        </w:rPr>
        <w:t xml:space="preserve">　　なお、これら農地のうち、ＪＲ太多線と旧国道</w:t>
      </w:r>
      <w:r w:rsidRPr="00A85F30">
        <w:rPr>
          <w:rFonts w:ascii="ＭＳ 明朝" w:hAnsi="ＭＳ 明朝" w:cs="ＭＳ 明朝"/>
          <w:color w:val="000000" w:themeColor="text1"/>
        </w:rPr>
        <w:t>248</w:t>
      </w:r>
      <w:r w:rsidR="001D5120" w:rsidRPr="00A85F30">
        <w:rPr>
          <w:rFonts w:ascii="ＭＳ 明朝" w:hAnsi="ＭＳ 明朝" w:cs="ＭＳ 明朝" w:hint="eastAsia"/>
          <w:color w:val="000000" w:themeColor="text1"/>
        </w:rPr>
        <w:t>号に</w:t>
      </w:r>
      <w:r w:rsidR="00E1499A">
        <w:rPr>
          <w:rFonts w:ascii="ＭＳ 明朝" w:hAnsi="ＭＳ 明朝" w:cs="ＭＳ 明朝" w:hint="eastAsia"/>
          <w:color w:val="000000" w:themeColor="text1"/>
        </w:rPr>
        <w:t>挟まれ、市街地に入り組む形で形成される農用地区域内において、約１．４</w:t>
      </w:r>
      <w:r w:rsidR="001D5120" w:rsidRPr="00A85F30">
        <w:rPr>
          <w:rFonts w:ascii="ＭＳ 明朝" w:hAnsi="ＭＳ 明朝" w:cs="ＭＳ 明朝" w:hint="eastAsia"/>
          <w:color w:val="000000" w:themeColor="text1"/>
        </w:rPr>
        <w:t>ｈａが市民農園として利用されており、農地の荒廃化抑制策の一環としてその利用促進を図る。</w:t>
      </w:r>
    </w:p>
    <w:p w:rsidR="001D5120" w:rsidRPr="00A85F30" w:rsidRDefault="001D5120" w:rsidP="00213FF7">
      <w:pPr>
        <w:ind w:leftChars="101" w:left="422" w:hangingChars="100" w:hanging="210"/>
        <w:rPr>
          <w:rFonts w:ascii="ＭＳ 明朝" w:cs="ＭＳ 明朝"/>
          <w:color w:val="000000" w:themeColor="text1"/>
        </w:rPr>
      </w:pPr>
      <w:r w:rsidRPr="00A85F30">
        <w:rPr>
          <w:rFonts w:ascii="ＭＳ 明朝" w:hAnsi="ＭＳ 明朝" w:cs="ＭＳ 明朝"/>
          <w:color w:val="000000" w:themeColor="text1"/>
        </w:rPr>
        <w:t xml:space="preserve">(3) </w:t>
      </w:r>
      <w:r w:rsidRPr="00A85F30">
        <w:rPr>
          <w:rFonts w:ascii="ＭＳ 明朝" w:hAnsi="ＭＳ 明朝" w:cs="ＭＳ 明朝" w:hint="eastAsia"/>
          <w:color w:val="000000" w:themeColor="text1"/>
        </w:rPr>
        <w:t>池田南地区は、土岐</w:t>
      </w:r>
      <w:r w:rsidR="005322D9" w:rsidRPr="00A85F30">
        <w:rPr>
          <w:rFonts w:ascii="ＭＳ 明朝" w:hAnsi="ＭＳ 明朝" w:cs="ＭＳ 明朝" w:hint="eastAsia"/>
          <w:color w:val="000000" w:themeColor="text1"/>
        </w:rPr>
        <w:t>川に合流する三の倉川流域に属し、山あいの３集落地で展開される</w:t>
      </w:r>
      <w:r w:rsidR="00E1499A">
        <w:rPr>
          <w:rFonts w:ascii="ＭＳ 明朝" w:hAnsi="ＭＳ 明朝" w:cs="ＭＳ 明朝" w:hint="eastAsia"/>
          <w:color w:val="000000" w:themeColor="text1"/>
        </w:rPr>
        <w:t>約</w:t>
      </w:r>
      <w:r w:rsidR="005322D9" w:rsidRPr="00A85F30">
        <w:rPr>
          <w:rFonts w:ascii="ＭＳ 明朝" w:hAnsi="ＭＳ 明朝" w:cs="ＭＳ 明朝"/>
          <w:color w:val="000000" w:themeColor="text1"/>
        </w:rPr>
        <w:t>23</w:t>
      </w:r>
      <w:r w:rsidRPr="00A85F30">
        <w:rPr>
          <w:rFonts w:ascii="ＭＳ 明朝" w:hAnsi="ＭＳ 明朝" w:cs="ＭＳ 明朝" w:hint="eastAsia"/>
          <w:color w:val="000000" w:themeColor="text1"/>
        </w:rPr>
        <w:t>ｈａの農用地は、田と畑に利用されており、</w:t>
      </w:r>
      <w:r w:rsidR="00E1499A">
        <w:rPr>
          <w:rFonts w:ascii="ＭＳ 明朝" w:hAnsi="ＭＳ 明朝" w:cs="ＭＳ 明朝" w:hint="eastAsia"/>
          <w:color w:val="000000" w:themeColor="text1"/>
        </w:rPr>
        <w:t>水稲及び野菜栽培の</w:t>
      </w:r>
      <w:r w:rsidRPr="00A85F30">
        <w:rPr>
          <w:rFonts w:ascii="ＭＳ 明朝" w:hAnsi="ＭＳ 明朝" w:cs="ＭＳ 明朝" w:hint="eastAsia"/>
          <w:color w:val="000000" w:themeColor="text1"/>
        </w:rPr>
        <w:t>農地として利用する。</w:t>
      </w:r>
    </w:p>
    <w:p w:rsidR="001D5120" w:rsidRPr="00A85F30" w:rsidRDefault="001D5120" w:rsidP="001D5120">
      <w:pPr>
        <w:ind w:leftChars="101" w:left="422" w:hangingChars="100" w:hanging="210"/>
        <w:rPr>
          <w:rFonts w:ascii="ＭＳ 明朝" w:hAnsi="Century"/>
          <w:color w:val="000000" w:themeColor="text1"/>
          <w:spacing w:val="2"/>
        </w:rPr>
      </w:pPr>
      <w:r w:rsidRPr="00A85F30">
        <w:rPr>
          <w:rFonts w:ascii="ＭＳ 明朝" w:hAnsi="ＭＳ 明朝" w:cs="ＭＳ 明朝" w:hint="eastAsia"/>
          <w:color w:val="000000" w:themeColor="text1"/>
        </w:rPr>
        <w:t xml:space="preserve">　　なお、これら農地のうち、農村活性化住環境整備事業により農業環境が改善</w:t>
      </w:r>
      <w:r w:rsidR="005322D9" w:rsidRPr="00A85F30">
        <w:rPr>
          <w:rFonts w:ascii="ＭＳ 明朝" w:hAnsi="ＭＳ 明朝" w:cs="ＭＳ 明朝" w:hint="eastAsia"/>
          <w:color w:val="000000" w:themeColor="text1"/>
        </w:rPr>
        <w:t>された廿原</w:t>
      </w:r>
      <w:r w:rsidR="00E1499A">
        <w:rPr>
          <w:rFonts w:ascii="ＭＳ 明朝" w:hAnsi="ＭＳ 明朝" w:cs="ＭＳ 明朝" w:hint="eastAsia"/>
          <w:color w:val="000000" w:themeColor="text1"/>
        </w:rPr>
        <w:t>町地内</w:t>
      </w:r>
      <w:r w:rsidR="005322D9" w:rsidRPr="00A85F30">
        <w:rPr>
          <w:rFonts w:ascii="ＭＳ 明朝" w:hAnsi="ＭＳ 明朝" w:cs="ＭＳ 明朝" w:hint="eastAsia"/>
          <w:color w:val="000000" w:themeColor="text1"/>
        </w:rPr>
        <w:t>においては、農用地（約</w:t>
      </w:r>
      <w:r w:rsidR="005322D9" w:rsidRPr="00A85F30">
        <w:rPr>
          <w:rFonts w:ascii="ＭＳ 明朝" w:hAnsi="ＭＳ 明朝" w:cs="ＭＳ 明朝"/>
          <w:color w:val="000000" w:themeColor="text1"/>
        </w:rPr>
        <w:t>19</w:t>
      </w:r>
      <w:r w:rsidRPr="00A85F30">
        <w:rPr>
          <w:rFonts w:ascii="ＭＳ 明朝" w:hAnsi="ＭＳ 明朝" w:cs="ＭＳ 明朝" w:hint="eastAsia"/>
          <w:color w:val="000000" w:themeColor="text1"/>
        </w:rPr>
        <w:t>ｈａ）のお</w:t>
      </w:r>
      <w:r w:rsidR="00EF4149" w:rsidRPr="00A85F30">
        <w:rPr>
          <w:rFonts w:ascii="ＭＳ 明朝" w:hAnsi="ＭＳ 明朝" w:cs="ＭＳ 明朝" w:hint="eastAsia"/>
          <w:color w:val="000000" w:themeColor="text1"/>
        </w:rPr>
        <w:t>おむね</w:t>
      </w:r>
      <w:r w:rsidRPr="00A85F30">
        <w:rPr>
          <w:rFonts w:ascii="ＭＳ 明朝" w:hAnsi="ＭＳ 明朝" w:cs="ＭＳ 明朝" w:hint="eastAsia"/>
          <w:color w:val="000000" w:themeColor="text1"/>
        </w:rPr>
        <w:t>全域を集落営農形態で行われており、農地としての効率的な利用を推進する。</w:t>
      </w:r>
    </w:p>
    <w:p w:rsidR="00C83400" w:rsidRPr="00A85F30" w:rsidRDefault="00C83400" w:rsidP="00C61B49">
      <w:pPr>
        <w:rPr>
          <w:rFonts w:ascii="ＭＳ 明朝" w:hAnsi="Century"/>
          <w:color w:val="000000" w:themeColor="text1"/>
          <w:sz w:val="24"/>
          <w:szCs w:val="24"/>
        </w:rPr>
      </w:pPr>
    </w:p>
    <w:p w:rsidR="00CA2272" w:rsidRPr="00A85F30" w:rsidRDefault="00CA2272" w:rsidP="00C61B49">
      <w:pPr>
        <w:rPr>
          <w:rFonts w:ascii="ＭＳ ゴシック" w:eastAsia="ＭＳ ゴシック" w:hAnsi="ＭＳ ゴシック"/>
          <w:color w:val="000000" w:themeColor="text1"/>
        </w:rPr>
      </w:pPr>
      <w:r w:rsidRPr="00A85F30">
        <w:rPr>
          <w:rFonts w:ascii="ＭＳ ゴシック" w:eastAsia="ＭＳ ゴシック" w:hAnsi="ＭＳ ゴシック" w:cs="ＭＳ 明朝" w:hint="eastAsia"/>
          <w:color w:val="000000" w:themeColor="text1"/>
        </w:rPr>
        <w:t>第</w:t>
      </w:r>
      <w:r w:rsidR="00C73294" w:rsidRPr="00A85F30">
        <w:rPr>
          <w:rFonts w:ascii="ＭＳ ゴシック" w:eastAsia="ＭＳ ゴシック" w:hAnsi="ＭＳ ゴシック" w:cs="ＭＳ 明朝" w:hint="eastAsia"/>
          <w:color w:val="000000" w:themeColor="text1"/>
        </w:rPr>
        <w:t>５</w:t>
      </w:r>
      <w:r w:rsidRPr="00A85F30">
        <w:rPr>
          <w:rFonts w:ascii="ＭＳ ゴシック" w:eastAsia="ＭＳ ゴシック" w:hAnsi="ＭＳ ゴシック" w:cs="ＭＳ 明朝" w:hint="eastAsia"/>
          <w:color w:val="000000" w:themeColor="text1"/>
        </w:rPr>
        <w:t xml:space="preserve">　農業経営基盤強化促進事業に関する事項</w:t>
      </w:r>
    </w:p>
    <w:p w:rsidR="00CA2272" w:rsidRPr="00A85F30" w:rsidRDefault="00CA2272">
      <w:pPr>
        <w:rPr>
          <w:rFonts w:ascii="ＭＳ 明朝" w:hAnsi="Century"/>
          <w:color w:val="000000" w:themeColor="text1"/>
        </w:rPr>
      </w:pPr>
    </w:p>
    <w:p w:rsidR="00CA2272" w:rsidRPr="00A85F30" w:rsidRDefault="00CA2272" w:rsidP="00370411">
      <w:pPr>
        <w:ind w:firstLineChars="100" w:firstLine="210"/>
        <w:jc w:val="left"/>
        <w:rPr>
          <w:rFonts w:ascii="ＭＳ 明朝" w:hAnsi="Century"/>
          <w:color w:val="000000" w:themeColor="text1"/>
        </w:rPr>
      </w:pPr>
      <w:r w:rsidRPr="00A85F30">
        <w:rPr>
          <w:rFonts w:cs="ＭＳ 明朝" w:hint="eastAsia"/>
          <w:color w:val="000000" w:themeColor="text1"/>
        </w:rPr>
        <w:t>本市は、岐阜県が策定した「農業経営基盤</w:t>
      </w:r>
      <w:r w:rsidR="00632852" w:rsidRPr="00A85F30">
        <w:rPr>
          <w:rFonts w:cs="ＭＳ 明朝" w:hint="eastAsia"/>
          <w:color w:val="000000" w:themeColor="text1"/>
        </w:rPr>
        <w:t>の</w:t>
      </w:r>
      <w:r w:rsidRPr="00A85F30">
        <w:rPr>
          <w:rFonts w:cs="ＭＳ 明朝" w:hint="eastAsia"/>
          <w:color w:val="000000" w:themeColor="text1"/>
        </w:rPr>
        <w:t>強化</w:t>
      </w:r>
      <w:r w:rsidR="00632852" w:rsidRPr="00A85F30">
        <w:rPr>
          <w:rFonts w:cs="ＭＳ 明朝" w:hint="eastAsia"/>
          <w:color w:val="000000" w:themeColor="text1"/>
        </w:rPr>
        <w:t>の</w:t>
      </w:r>
      <w:r w:rsidRPr="00A85F30">
        <w:rPr>
          <w:rFonts w:cs="ＭＳ 明朝" w:hint="eastAsia"/>
          <w:color w:val="000000" w:themeColor="text1"/>
        </w:rPr>
        <w:t>促進</w:t>
      </w:r>
      <w:r w:rsidR="00632852" w:rsidRPr="00A85F30">
        <w:rPr>
          <w:rFonts w:cs="ＭＳ 明朝" w:hint="eastAsia"/>
          <w:color w:val="000000" w:themeColor="text1"/>
        </w:rPr>
        <w:t>に関する</w:t>
      </w:r>
      <w:r w:rsidRPr="00A85F30">
        <w:rPr>
          <w:rFonts w:cs="ＭＳ 明朝" w:hint="eastAsia"/>
          <w:color w:val="000000" w:themeColor="text1"/>
        </w:rPr>
        <w:t>基本方針」の第</w:t>
      </w:r>
      <w:r w:rsidR="00393830" w:rsidRPr="00A85F30">
        <w:rPr>
          <w:rFonts w:cs="ＭＳ 明朝" w:hint="eastAsia"/>
          <w:color w:val="000000" w:themeColor="text1"/>
        </w:rPr>
        <w:t>５</w:t>
      </w:r>
      <w:r w:rsidRPr="00A85F30">
        <w:rPr>
          <w:rFonts w:cs="ＭＳ 明朝" w:hint="eastAsia"/>
          <w:color w:val="000000" w:themeColor="text1"/>
        </w:rPr>
        <w:t>「効率的かつ安定的な農</w:t>
      </w:r>
      <w:r w:rsidR="00370411" w:rsidRPr="00A85F30">
        <w:rPr>
          <w:rFonts w:cs="ＭＳ 明朝" w:hint="eastAsia"/>
          <w:color w:val="000000" w:themeColor="text1"/>
        </w:rPr>
        <w:t>業</w:t>
      </w:r>
      <w:r w:rsidRPr="00A85F30">
        <w:rPr>
          <w:rFonts w:cs="ＭＳ 明朝" w:hint="eastAsia"/>
          <w:color w:val="000000" w:themeColor="text1"/>
        </w:rPr>
        <w:t>経営を育成するために必要な事項」の農業経営基盤強化促進事業の実施に関する基本的な事項に定められた方向に</w:t>
      </w:r>
      <w:r w:rsidR="00E1499A">
        <w:rPr>
          <w:rFonts w:cs="ＭＳ 明朝" w:hint="eastAsia"/>
          <w:color w:val="000000" w:themeColor="text1"/>
        </w:rPr>
        <w:t>沿って</w:t>
      </w:r>
      <w:r w:rsidRPr="00A85F30">
        <w:rPr>
          <w:rFonts w:cs="ＭＳ 明朝" w:hint="eastAsia"/>
          <w:color w:val="000000" w:themeColor="text1"/>
        </w:rPr>
        <w:t>、</w:t>
      </w:r>
      <w:r w:rsidR="00C662A2" w:rsidRPr="00A85F30">
        <w:rPr>
          <w:rFonts w:cs="ＭＳ 明朝" w:hint="eastAsia"/>
          <w:color w:val="000000" w:themeColor="text1"/>
        </w:rPr>
        <w:t>本</w:t>
      </w:r>
      <w:r w:rsidRPr="00A85F30">
        <w:rPr>
          <w:rFonts w:cs="ＭＳ 明朝" w:hint="eastAsia"/>
          <w:color w:val="000000" w:themeColor="text1"/>
        </w:rPr>
        <w:t>市の地域特性</w:t>
      </w:r>
      <w:r w:rsidR="00E1499A">
        <w:rPr>
          <w:rFonts w:cs="ＭＳ 明朝" w:hint="eastAsia"/>
          <w:color w:val="000000" w:themeColor="text1"/>
        </w:rPr>
        <w:t>である</w:t>
      </w:r>
      <w:r w:rsidR="00C662A2" w:rsidRPr="00A85F30">
        <w:rPr>
          <w:rFonts w:cs="ＭＳ 明朝" w:hint="eastAsia"/>
          <w:color w:val="000000" w:themeColor="text1"/>
        </w:rPr>
        <w:t>都市</w:t>
      </w:r>
      <w:r w:rsidR="00E1499A">
        <w:rPr>
          <w:rFonts w:cs="ＭＳ 明朝" w:hint="eastAsia"/>
          <w:color w:val="000000" w:themeColor="text1"/>
        </w:rPr>
        <w:t>近郊</w:t>
      </w:r>
      <w:r w:rsidR="00C662A2" w:rsidRPr="00A85F30">
        <w:rPr>
          <w:rFonts w:cs="ＭＳ 明朝" w:hint="eastAsia"/>
          <w:color w:val="000000" w:themeColor="text1"/>
        </w:rPr>
        <w:t>農業</w:t>
      </w:r>
      <w:r w:rsidRPr="00A85F30">
        <w:rPr>
          <w:rFonts w:cs="ＭＳ 明朝" w:hint="eastAsia"/>
          <w:color w:val="000000" w:themeColor="text1"/>
        </w:rPr>
        <w:t>を中心とした多様な農業生産の展開や兼業化の著しい進行の特徴を踏まえて、以下の方針に沿って農業経営基盤強化促進事</w:t>
      </w:r>
      <w:r w:rsidRPr="00A85F30">
        <w:rPr>
          <w:rFonts w:cs="ＭＳ 明朝" w:hint="eastAsia"/>
          <w:color w:val="000000" w:themeColor="text1"/>
        </w:rPr>
        <w:lastRenderedPageBreak/>
        <w:t>業に積極的に取り組むものとする。</w:t>
      </w:r>
    </w:p>
    <w:p w:rsidR="00CA2272" w:rsidRPr="00A85F30" w:rsidRDefault="00CA2272" w:rsidP="00C61B49">
      <w:pPr>
        <w:rPr>
          <w:rFonts w:ascii="ＭＳ 明朝" w:hAnsi="Century"/>
          <w:color w:val="000000" w:themeColor="text1"/>
        </w:rPr>
      </w:pPr>
      <w:r w:rsidRPr="00A85F30">
        <w:rPr>
          <w:rFonts w:cs="ＭＳ 明朝" w:hint="eastAsia"/>
          <w:color w:val="000000" w:themeColor="text1"/>
        </w:rPr>
        <w:t xml:space="preserve">　</w:t>
      </w:r>
      <w:r w:rsidR="009D0054" w:rsidRPr="00A85F30">
        <w:rPr>
          <w:rFonts w:cs="ＭＳ 明朝" w:hint="eastAsia"/>
          <w:color w:val="000000" w:themeColor="text1"/>
        </w:rPr>
        <w:t>本</w:t>
      </w:r>
      <w:r w:rsidRPr="00A85F30">
        <w:rPr>
          <w:rFonts w:cs="ＭＳ 明朝" w:hint="eastAsia"/>
          <w:color w:val="000000" w:themeColor="text1"/>
        </w:rPr>
        <w:t>市は、農業経営基盤強化促進事業として、次に掲げる事業を行う。</w:t>
      </w:r>
    </w:p>
    <w:p w:rsidR="00CA2272" w:rsidRPr="00A85F30" w:rsidRDefault="006C00E1" w:rsidP="00370411">
      <w:pPr>
        <w:ind w:firstLineChars="100" w:firstLine="210"/>
        <w:jc w:val="left"/>
        <w:rPr>
          <w:rFonts w:ascii="ＭＳ 明朝" w:hAnsi="Century"/>
          <w:color w:val="000000" w:themeColor="text1"/>
        </w:rPr>
      </w:pPr>
      <w:r>
        <w:rPr>
          <w:rFonts w:cs="ＭＳ 明朝" w:hint="eastAsia"/>
          <w:color w:val="000000" w:themeColor="text1"/>
        </w:rPr>
        <w:t>１</w:t>
      </w:r>
      <w:r w:rsidR="00DE19CB" w:rsidRPr="00A85F30">
        <w:rPr>
          <w:rFonts w:cs="ＭＳ 明朝" w:hint="eastAsia"/>
          <w:color w:val="000000" w:themeColor="text1"/>
        </w:rPr>
        <w:t xml:space="preserve">　利用権設定等促進事業</w:t>
      </w:r>
    </w:p>
    <w:p w:rsidR="00CA2272" w:rsidRPr="00A85F30" w:rsidRDefault="006C00E1" w:rsidP="00370411">
      <w:pPr>
        <w:ind w:firstLineChars="100" w:firstLine="210"/>
        <w:jc w:val="left"/>
        <w:rPr>
          <w:rFonts w:ascii="ＭＳ 明朝" w:hAnsi="Century"/>
          <w:color w:val="000000" w:themeColor="text1"/>
        </w:rPr>
      </w:pPr>
      <w:r>
        <w:rPr>
          <w:rFonts w:cs="ＭＳ 明朝" w:hint="eastAsia"/>
          <w:color w:val="000000" w:themeColor="text1"/>
        </w:rPr>
        <w:t>２</w:t>
      </w:r>
      <w:r w:rsidR="00C662A2" w:rsidRPr="00A85F30">
        <w:rPr>
          <w:rFonts w:cs="ＭＳ 明朝" w:hint="eastAsia"/>
          <w:color w:val="000000" w:themeColor="text1"/>
        </w:rPr>
        <w:t xml:space="preserve">　</w:t>
      </w:r>
      <w:r w:rsidR="00CA2272" w:rsidRPr="00A85F30">
        <w:rPr>
          <w:rFonts w:cs="ＭＳ 明朝" w:hint="eastAsia"/>
          <w:color w:val="000000" w:themeColor="text1"/>
        </w:rPr>
        <w:t>農用地利</w:t>
      </w:r>
      <w:r w:rsidR="00DE19CB" w:rsidRPr="00A85F30">
        <w:rPr>
          <w:rFonts w:cs="ＭＳ 明朝" w:hint="eastAsia"/>
          <w:color w:val="000000" w:themeColor="text1"/>
        </w:rPr>
        <w:t>用改善事業の実施を促進する事業</w:t>
      </w:r>
    </w:p>
    <w:p w:rsidR="00CA2272" w:rsidRPr="00A85F30" w:rsidRDefault="006C00E1" w:rsidP="00370411">
      <w:pPr>
        <w:ind w:firstLineChars="100" w:firstLine="210"/>
        <w:jc w:val="left"/>
        <w:rPr>
          <w:rFonts w:ascii="ＭＳ 明朝" w:hAnsi="Century"/>
          <w:color w:val="000000" w:themeColor="text1"/>
        </w:rPr>
      </w:pPr>
      <w:r>
        <w:rPr>
          <w:rFonts w:cs="ＭＳ 明朝" w:hint="eastAsia"/>
          <w:color w:val="000000" w:themeColor="text1"/>
        </w:rPr>
        <w:t>３</w:t>
      </w:r>
      <w:r w:rsidR="00CA2272" w:rsidRPr="00A85F30">
        <w:rPr>
          <w:rFonts w:cs="ＭＳ 明朝" w:hint="eastAsia"/>
          <w:color w:val="000000" w:themeColor="text1"/>
        </w:rPr>
        <w:t xml:space="preserve">　</w:t>
      </w:r>
      <w:r w:rsidR="00DE19CB" w:rsidRPr="00A85F30">
        <w:rPr>
          <w:rFonts w:cs="ＭＳ 明朝" w:hint="eastAsia"/>
          <w:color w:val="000000" w:themeColor="text1"/>
        </w:rPr>
        <w:t>委託を受けて行う</w:t>
      </w:r>
      <w:r w:rsidR="00CA2272" w:rsidRPr="00A85F30">
        <w:rPr>
          <w:rFonts w:cs="ＭＳ 明朝" w:hint="eastAsia"/>
          <w:color w:val="000000" w:themeColor="text1"/>
        </w:rPr>
        <w:t>農作業</w:t>
      </w:r>
      <w:r w:rsidR="00DE19CB" w:rsidRPr="00A85F30">
        <w:rPr>
          <w:rFonts w:cs="ＭＳ 明朝" w:hint="eastAsia"/>
          <w:color w:val="000000" w:themeColor="text1"/>
        </w:rPr>
        <w:t>の実施を促進する事業</w:t>
      </w:r>
    </w:p>
    <w:p w:rsidR="00CA2272" w:rsidRPr="00A85F30" w:rsidRDefault="006C00E1" w:rsidP="00370411">
      <w:pPr>
        <w:ind w:firstLineChars="100" w:firstLine="210"/>
        <w:jc w:val="left"/>
        <w:rPr>
          <w:rFonts w:ascii="ＭＳ 明朝" w:hAnsi="Century"/>
          <w:color w:val="000000" w:themeColor="text1"/>
        </w:rPr>
      </w:pPr>
      <w:r>
        <w:rPr>
          <w:rFonts w:cs="ＭＳ 明朝" w:hint="eastAsia"/>
          <w:color w:val="000000" w:themeColor="text1"/>
        </w:rPr>
        <w:t>４</w:t>
      </w:r>
      <w:r w:rsidR="00CA2272" w:rsidRPr="00A85F30">
        <w:rPr>
          <w:rFonts w:cs="ＭＳ 明朝" w:hint="eastAsia"/>
          <w:color w:val="000000" w:themeColor="text1"/>
        </w:rPr>
        <w:t xml:space="preserve">　農業経営</w:t>
      </w:r>
      <w:r w:rsidR="00A450AC" w:rsidRPr="00A85F30">
        <w:rPr>
          <w:rFonts w:cs="ＭＳ 明朝" w:hint="eastAsia"/>
          <w:color w:val="000000" w:themeColor="text1"/>
        </w:rPr>
        <w:t>の</w:t>
      </w:r>
      <w:r w:rsidR="00CA2272" w:rsidRPr="00A85F30">
        <w:rPr>
          <w:rFonts w:cs="ＭＳ 明朝" w:hint="eastAsia"/>
          <w:color w:val="000000" w:themeColor="text1"/>
        </w:rPr>
        <w:t>改善</w:t>
      </w:r>
      <w:r w:rsidR="00A450AC" w:rsidRPr="00A85F30">
        <w:rPr>
          <w:rFonts w:cs="ＭＳ 明朝" w:hint="eastAsia"/>
          <w:color w:val="000000" w:themeColor="text1"/>
        </w:rPr>
        <w:t>を図るために必要な農業従事者の養成及び確保の促進に</w:t>
      </w:r>
      <w:r w:rsidR="00DE19CB" w:rsidRPr="00A85F30">
        <w:rPr>
          <w:rFonts w:cs="ＭＳ 明朝" w:hint="eastAsia"/>
          <w:color w:val="000000" w:themeColor="text1"/>
        </w:rPr>
        <w:t>関する事業</w:t>
      </w:r>
    </w:p>
    <w:p w:rsidR="009961AE" w:rsidRPr="00A85F30" w:rsidRDefault="006C00E1" w:rsidP="00370411">
      <w:pPr>
        <w:ind w:firstLineChars="100" w:firstLine="210"/>
        <w:jc w:val="left"/>
        <w:rPr>
          <w:color w:val="000000" w:themeColor="text1"/>
        </w:rPr>
      </w:pPr>
      <w:r>
        <w:rPr>
          <w:rFonts w:cs="ＭＳ 明朝" w:hint="eastAsia"/>
          <w:color w:val="000000" w:themeColor="text1"/>
        </w:rPr>
        <w:t>５</w:t>
      </w:r>
      <w:r w:rsidR="00CA2272" w:rsidRPr="00A85F30">
        <w:rPr>
          <w:rFonts w:cs="ＭＳ 明朝" w:hint="eastAsia"/>
          <w:color w:val="000000" w:themeColor="text1"/>
        </w:rPr>
        <w:t xml:space="preserve">　その他農業経営基盤</w:t>
      </w:r>
      <w:r w:rsidR="00A450AC" w:rsidRPr="00A85F30">
        <w:rPr>
          <w:rFonts w:cs="ＭＳ 明朝" w:hint="eastAsia"/>
          <w:color w:val="000000" w:themeColor="text1"/>
        </w:rPr>
        <w:t>の</w:t>
      </w:r>
      <w:r w:rsidR="00CA2272" w:rsidRPr="00A85F30">
        <w:rPr>
          <w:rFonts w:cs="ＭＳ 明朝" w:hint="eastAsia"/>
          <w:color w:val="000000" w:themeColor="text1"/>
        </w:rPr>
        <w:t>強化</w:t>
      </w:r>
      <w:r w:rsidR="00DE19CB" w:rsidRPr="00A85F30">
        <w:rPr>
          <w:rFonts w:cs="ＭＳ 明朝" w:hint="eastAsia"/>
          <w:color w:val="000000" w:themeColor="text1"/>
        </w:rPr>
        <w:t>を</w:t>
      </w:r>
      <w:r w:rsidR="00CA2272" w:rsidRPr="00A85F30">
        <w:rPr>
          <w:rFonts w:cs="ＭＳ 明朝" w:hint="eastAsia"/>
          <w:color w:val="000000" w:themeColor="text1"/>
        </w:rPr>
        <w:t>促進</w:t>
      </w:r>
      <w:r w:rsidR="00DE19CB" w:rsidRPr="00A85F30">
        <w:rPr>
          <w:rFonts w:cs="ＭＳ 明朝" w:hint="eastAsia"/>
          <w:color w:val="000000" w:themeColor="text1"/>
        </w:rPr>
        <w:t>するために必要な事業</w:t>
      </w:r>
    </w:p>
    <w:p w:rsidR="00CA2272" w:rsidRDefault="00CA2272" w:rsidP="00370411">
      <w:pPr>
        <w:rPr>
          <w:rFonts w:cs="ＭＳ 明朝"/>
          <w:color w:val="000000" w:themeColor="text1"/>
        </w:rPr>
      </w:pPr>
      <w:r w:rsidRPr="00A85F30">
        <w:rPr>
          <w:rFonts w:cs="ＭＳ 明朝" w:hint="eastAsia"/>
          <w:color w:val="000000" w:themeColor="text1"/>
        </w:rPr>
        <w:t xml:space="preserve">　</w:t>
      </w:r>
      <w:r w:rsidR="00DE19CB" w:rsidRPr="00A85F30">
        <w:rPr>
          <w:rFonts w:cs="ＭＳ 明朝" w:hint="eastAsia"/>
          <w:color w:val="000000" w:themeColor="text1"/>
        </w:rPr>
        <w:t>これらの各事業</w:t>
      </w:r>
      <w:r w:rsidRPr="00A85F30">
        <w:rPr>
          <w:rFonts w:cs="ＭＳ 明朝" w:hint="eastAsia"/>
          <w:color w:val="000000" w:themeColor="text1"/>
        </w:rPr>
        <w:t>については、各地域の特性を踏まえてそれぞれの地域で重点的に実施するものとする。</w:t>
      </w:r>
    </w:p>
    <w:p w:rsidR="00EE14E3" w:rsidRDefault="00EE14E3" w:rsidP="00370411">
      <w:pPr>
        <w:rPr>
          <w:rFonts w:cs="ＭＳ 明朝"/>
          <w:color w:val="000000" w:themeColor="text1"/>
        </w:rPr>
      </w:pPr>
      <w:r>
        <w:rPr>
          <w:rFonts w:cs="ＭＳ 明朝" w:hint="eastAsia"/>
          <w:color w:val="000000" w:themeColor="text1"/>
        </w:rPr>
        <w:t xml:space="preserve">　効率的な機械活用ができる場所においては水稲を主体に、山間部を中心に水稲＋野菜耕作の構成を経営の主流とし、農作業受委託の促進、認定農業者への農用地の利用集積を支援し、農家の経営基盤の強化に努める。</w:t>
      </w:r>
    </w:p>
    <w:p w:rsidR="00EE14E3" w:rsidRPr="00EE14E3" w:rsidRDefault="00EE14E3" w:rsidP="00EE14E3">
      <w:pPr>
        <w:ind w:firstLine="210"/>
        <w:rPr>
          <w:rFonts w:ascii="ＭＳ 明朝" w:hAnsi="Century"/>
        </w:rPr>
      </w:pPr>
      <w:r w:rsidRPr="00EE14E3">
        <w:rPr>
          <w:rFonts w:cs="ＭＳ 明朝" w:hint="eastAsia"/>
          <w:color w:val="auto"/>
        </w:rPr>
        <w:t>また、</w:t>
      </w:r>
      <w:r w:rsidRPr="00EE14E3">
        <w:rPr>
          <w:rFonts w:hint="eastAsia"/>
          <w:color w:val="auto"/>
        </w:rPr>
        <w:t>廿原町地内（池田南地区）のように、ほ場整備の完了後（平成</w:t>
      </w:r>
      <w:r w:rsidRPr="00EE14E3">
        <w:rPr>
          <w:color w:val="auto"/>
        </w:rPr>
        <w:t>12</w:t>
      </w:r>
      <w:r w:rsidRPr="00EE14E3">
        <w:rPr>
          <w:rFonts w:hint="eastAsia"/>
          <w:color w:val="auto"/>
        </w:rPr>
        <w:t>年度）に地権者により集団営農組織を設立し、認定農業者として大型機械による集約的農業経営や観光農園を展開する等、これらをモデルとして、土地利用調整活動を通じた農用地の利用促進の取り組みを推進する。</w:t>
      </w:r>
    </w:p>
    <w:p w:rsidR="00CA2272" w:rsidRPr="00A85F30" w:rsidRDefault="009D5F56" w:rsidP="009D5F56">
      <w:pPr>
        <w:ind w:firstLine="212"/>
        <w:rPr>
          <w:rFonts w:ascii="ＭＳ 明朝" w:hAnsi="Century"/>
          <w:color w:val="000000" w:themeColor="text1"/>
          <w:spacing w:val="2"/>
        </w:rPr>
      </w:pPr>
      <w:r w:rsidRPr="00A85F30">
        <w:rPr>
          <w:rFonts w:cs="ＭＳ 明朝" w:hint="eastAsia"/>
          <w:color w:val="000000" w:themeColor="text1"/>
        </w:rPr>
        <w:t>以下、各個別事業ごとに述べる。</w:t>
      </w:r>
    </w:p>
    <w:p w:rsidR="00CA2272" w:rsidRPr="00A85F30" w:rsidRDefault="00CA2272" w:rsidP="00C61B49">
      <w:pPr>
        <w:rPr>
          <w:rFonts w:ascii="ＭＳ 明朝" w:hAnsi="Century"/>
          <w:color w:val="000000" w:themeColor="text1"/>
        </w:rPr>
      </w:pPr>
      <w:r w:rsidRPr="00A85F30">
        <w:rPr>
          <w:rFonts w:cs="ＭＳ 明朝" w:hint="eastAsia"/>
          <w:color w:val="000000" w:themeColor="text1"/>
        </w:rPr>
        <w:t>１</w:t>
      </w:r>
      <w:r w:rsidR="009961AE" w:rsidRPr="00A85F30">
        <w:rPr>
          <w:rFonts w:cs="ＭＳ 明朝" w:hint="eastAsia"/>
          <w:color w:val="000000" w:themeColor="text1"/>
        </w:rPr>
        <w:t xml:space="preserve">　</w:t>
      </w:r>
      <w:r w:rsidRPr="00A85F30">
        <w:rPr>
          <w:rFonts w:cs="ＭＳ 明朝" w:hint="eastAsia"/>
          <w:color w:val="000000" w:themeColor="text1"/>
        </w:rPr>
        <w:t>利用権設定等促進事業</w:t>
      </w:r>
    </w:p>
    <w:p w:rsidR="00CA2272" w:rsidRPr="00A85F30" w:rsidRDefault="005322D9" w:rsidP="00C61B49">
      <w:pPr>
        <w:rPr>
          <w:rFonts w:ascii="ＭＳ 明朝" w:hAnsi="Century"/>
          <w:color w:val="000000" w:themeColor="text1"/>
        </w:rPr>
      </w:pPr>
      <w:r w:rsidRPr="00A85F30">
        <w:rPr>
          <w:rFonts w:cs="ＭＳ 明朝" w:hint="eastAsia"/>
          <w:color w:val="000000" w:themeColor="text1"/>
        </w:rPr>
        <w:t>（１）</w:t>
      </w:r>
      <w:r w:rsidR="00CA2272" w:rsidRPr="00A85F30">
        <w:rPr>
          <w:rFonts w:cs="ＭＳ 明朝" w:hint="eastAsia"/>
          <w:color w:val="000000" w:themeColor="text1"/>
        </w:rPr>
        <w:t>利用権の設定等を受ける者の備えるべき要件</w:t>
      </w:r>
    </w:p>
    <w:p w:rsidR="00CA2272" w:rsidRPr="00A85F30" w:rsidRDefault="00370411" w:rsidP="003B104B">
      <w:pPr>
        <w:ind w:left="424" w:hangingChars="202" w:hanging="424"/>
        <w:jc w:val="left"/>
        <w:rPr>
          <w:rFonts w:cs="ＭＳ 明朝"/>
          <w:color w:val="000000" w:themeColor="text1"/>
        </w:rPr>
      </w:pPr>
      <w:r w:rsidRPr="00A85F30">
        <w:rPr>
          <w:rFonts w:cs="ＭＳ 明朝" w:hint="eastAsia"/>
          <w:color w:val="000000" w:themeColor="text1"/>
        </w:rPr>
        <w:t xml:space="preserve">　①　耕作又は養畜の事業を行う個人（</w:t>
      </w:r>
      <w:r w:rsidR="00CA2272" w:rsidRPr="00A85F30">
        <w:rPr>
          <w:rFonts w:cs="ＭＳ 明朝" w:hint="eastAsia"/>
          <w:color w:val="000000" w:themeColor="text1"/>
        </w:rPr>
        <w:t>法</w:t>
      </w:r>
      <w:r w:rsidR="005322D9" w:rsidRPr="00A85F30">
        <w:rPr>
          <w:rFonts w:cs="ＭＳ 明朝" w:hint="eastAsia"/>
          <w:color w:val="000000" w:themeColor="text1"/>
        </w:rPr>
        <w:t>第</w:t>
      </w:r>
      <w:r w:rsidR="005322D9" w:rsidRPr="00A85F30">
        <w:rPr>
          <w:rFonts w:cs="ＭＳ 明朝"/>
          <w:color w:val="000000" w:themeColor="text1"/>
        </w:rPr>
        <w:t>18</w:t>
      </w:r>
      <w:r w:rsidRPr="00A85F30">
        <w:rPr>
          <w:rFonts w:cs="ＭＳ 明朝" w:hint="eastAsia"/>
          <w:color w:val="000000" w:themeColor="text1"/>
        </w:rPr>
        <w:t>条第２項第６号に</w:t>
      </w:r>
      <w:r w:rsidR="00CA2272" w:rsidRPr="00A85F30">
        <w:rPr>
          <w:rFonts w:cs="ＭＳ 明朝" w:hint="eastAsia"/>
          <w:color w:val="000000" w:themeColor="text1"/>
        </w:rPr>
        <w:t>定</w:t>
      </w:r>
      <w:r w:rsidRPr="00A85F30">
        <w:rPr>
          <w:rFonts w:cs="ＭＳ 明朝" w:hint="eastAsia"/>
          <w:color w:val="000000" w:themeColor="text1"/>
        </w:rPr>
        <w:t>める利用権設定等を受けた後において行う耕作又は養畜の事業に必要な農作業に常時従事すると認められない者を除く）又は</w:t>
      </w:r>
      <w:r w:rsidR="00D240D6" w:rsidRPr="00A85F30">
        <w:rPr>
          <w:rFonts w:cs="ＭＳ 明朝" w:hint="eastAsia"/>
          <w:color w:val="000000" w:themeColor="text1"/>
        </w:rPr>
        <w:t>農地所有適格法人</w:t>
      </w:r>
      <w:r w:rsidRPr="00A85F30">
        <w:rPr>
          <w:rFonts w:cs="ＭＳ 明朝" w:hint="eastAsia"/>
          <w:color w:val="000000" w:themeColor="text1"/>
        </w:rPr>
        <w:t>（農地法</w:t>
      </w:r>
      <w:r w:rsidR="005322D9" w:rsidRPr="00A85F30">
        <w:rPr>
          <w:rFonts w:cs="ＭＳ 明朝" w:hint="eastAsia"/>
          <w:color w:val="000000" w:themeColor="text1"/>
        </w:rPr>
        <w:t>（昭和</w:t>
      </w:r>
      <w:r w:rsidR="005322D9" w:rsidRPr="00A85F30">
        <w:rPr>
          <w:rFonts w:cs="ＭＳ 明朝"/>
          <w:color w:val="000000" w:themeColor="text1"/>
        </w:rPr>
        <w:t>27</w:t>
      </w:r>
      <w:r w:rsidR="00A42386" w:rsidRPr="00A85F30">
        <w:rPr>
          <w:rFonts w:cs="ＭＳ 明朝" w:hint="eastAsia"/>
          <w:color w:val="000000" w:themeColor="text1"/>
        </w:rPr>
        <w:t>年法律第</w:t>
      </w:r>
      <w:r w:rsidR="005322D9" w:rsidRPr="00A85F30">
        <w:rPr>
          <w:rFonts w:cs="ＭＳ 明朝"/>
          <w:color w:val="000000" w:themeColor="text1"/>
        </w:rPr>
        <w:t>229</w:t>
      </w:r>
      <w:r w:rsidR="009D0054" w:rsidRPr="00A85F30">
        <w:rPr>
          <w:rFonts w:cs="ＭＳ 明朝" w:hint="eastAsia"/>
          <w:color w:val="000000" w:themeColor="text1"/>
        </w:rPr>
        <w:t>号）第２条第３</w:t>
      </w:r>
      <w:r w:rsidR="00A42386" w:rsidRPr="00A85F30">
        <w:rPr>
          <w:rFonts w:cs="ＭＳ 明朝" w:hint="eastAsia"/>
          <w:color w:val="000000" w:themeColor="text1"/>
        </w:rPr>
        <w:t>項に規定する</w:t>
      </w:r>
      <w:r w:rsidR="00D240D6" w:rsidRPr="00A85F30">
        <w:rPr>
          <w:rFonts w:cs="ＭＳ 明朝" w:hint="eastAsia"/>
          <w:color w:val="000000" w:themeColor="text1"/>
        </w:rPr>
        <w:t>農地所有適格法人</w:t>
      </w:r>
      <w:r w:rsidR="00A42386" w:rsidRPr="00A85F30">
        <w:rPr>
          <w:rFonts w:cs="ＭＳ 明朝" w:hint="eastAsia"/>
          <w:color w:val="000000" w:themeColor="text1"/>
        </w:rPr>
        <w:t>をいう。</w:t>
      </w:r>
      <w:r w:rsidRPr="00A85F30">
        <w:rPr>
          <w:rFonts w:cs="ＭＳ 明朝" w:hint="eastAsia"/>
          <w:color w:val="000000" w:themeColor="text1"/>
        </w:rPr>
        <w:t>）</w:t>
      </w:r>
      <w:r w:rsidR="00CA2272" w:rsidRPr="00A85F30">
        <w:rPr>
          <w:rFonts w:cs="ＭＳ 明朝" w:hint="eastAsia"/>
          <w:color w:val="000000" w:themeColor="text1"/>
        </w:rPr>
        <w:t>が利用権の設定等を受けた後において備えるべき要件は、次</w:t>
      </w:r>
      <w:r w:rsidR="00A450AC" w:rsidRPr="00A85F30">
        <w:rPr>
          <w:rFonts w:cs="ＭＳ 明朝" w:hint="eastAsia"/>
          <w:color w:val="000000" w:themeColor="text1"/>
        </w:rPr>
        <w:t>の</w:t>
      </w:r>
      <w:r w:rsidR="00CA2272" w:rsidRPr="00A85F30">
        <w:rPr>
          <w:rFonts w:cs="ＭＳ 明朝" w:hint="eastAsia"/>
          <w:color w:val="000000" w:themeColor="text1"/>
        </w:rPr>
        <w:t>場合に応じてそれぞれ定めるところによる。</w:t>
      </w:r>
    </w:p>
    <w:p w:rsidR="00CA2272" w:rsidRPr="00346BEA" w:rsidRDefault="00A42386" w:rsidP="00346BEA">
      <w:pPr>
        <w:ind w:left="630" w:hanging="630"/>
      </w:pPr>
      <w:r w:rsidRPr="00A85F30">
        <w:rPr>
          <w:rFonts w:hint="eastAsia"/>
        </w:rPr>
        <w:t xml:space="preserve">　　</w:t>
      </w:r>
      <w:r w:rsidR="00CA2272" w:rsidRPr="00346BEA">
        <w:rPr>
          <w:rFonts w:hint="eastAsia"/>
        </w:rPr>
        <w:t>ア　農用地（開発して農用地とすることが適当な土地を含む。）と</w:t>
      </w:r>
      <w:r w:rsidR="00811444" w:rsidRPr="00346BEA">
        <w:rPr>
          <w:rFonts w:hint="eastAsia"/>
        </w:rPr>
        <w:t>して利用するための利用権</w:t>
      </w:r>
      <w:r w:rsidRPr="00346BEA">
        <w:rPr>
          <w:rFonts w:hint="eastAsia"/>
        </w:rPr>
        <w:t>の設定等を受ける場合、次の（ア）から（オ</w:t>
      </w:r>
      <w:r w:rsidR="00CA2272" w:rsidRPr="00346BEA">
        <w:rPr>
          <w:rFonts w:hint="eastAsia"/>
        </w:rPr>
        <w:t>）までに掲げる要件のすべて（</w:t>
      </w:r>
      <w:r w:rsidR="00D240D6" w:rsidRPr="00346BEA">
        <w:rPr>
          <w:rFonts w:hint="eastAsia"/>
        </w:rPr>
        <w:t>農地所有適格法人</w:t>
      </w:r>
      <w:r w:rsidR="00CA2272" w:rsidRPr="00346BEA">
        <w:rPr>
          <w:rFonts w:hint="eastAsia"/>
        </w:rPr>
        <w:t>に</w:t>
      </w:r>
      <w:r w:rsidRPr="00346BEA">
        <w:rPr>
          <w:rFonts w:hint="eastAsia"/>
        </w:rPr>
        <w:t>あっては、（ア）、（エ）及び（オ</w:t>
      </w:r>
      <w:r w:rsidR="00CA2272" w:rsidRPr="00346BEA">
        <w:rPr>
          <w:rFonts w:hint="eastAsia"/>
        </w:rPr>
        <w:t>）</w:t>
      </w:r>
      <w:r w:rsidRPr="00346BEA">
        <w:rPr>
          <w:rFonts w:hint="eastAsia"/>
        </w:rPr>
        <w:t>に掲げる要件のすべて）を備え</w:t>
      </w:r>
      <w:r w:rsidR="00CA2272" w:rsidRPr="00346BEA">
        <w:rPr>
          <w:rFonts w:hint="eastAsia"/>
        </w:rPr>
        <w:t>ること。</w:t>
      </w:r>
    </w:p>
    <w:p w:rsidR="00CA2272" w:rsidRPr="00A85F30" w:rsidRDefault="00CA2272" w:rsidP="00213FF7">
      <w:pPr>
        <w:ind w:left="1050" w:hangingChars="500" w:hanging="1050"/>
        <w:jc w:val="left"/>
        <w:rPr>
          <w:rFonts w:ascii="ＭＳ 明朝" w:hAnsi="Century"/>
          <w:color w:val="000000" w:themeColor="text1"/>
        </w:rPr>
      </w:pPr>
      <w:r w:rsidRPr="00A85F30">
        <w:rPr>
          <w:rFonts w:cs="ＭＳ 明朝" w:hint="eastAsia"/>
          <w:color w:val="000000" w:themeColor="text1"/>
        </w:rPr>
        <w:t xml:space="preserve">　　</w:t>
      </w:r>
      <w:r w:rsidR="00663237" w:rsidRPr="00A85F30">
        <w:rPr>
          <w:rFonts w:cs="ＭＳ 明朝" w:hint="eastAsia"/>
          <w:color w:val="000000" w:themeColor="text1"/>
        </w:rPr>
        <w:t xml:space="preserve">　</w:t>
      </w:r>
      <w:r w:rsidR="005322D9" w:rsidRPr="00A85F30">
        <w:rPr>
          <w:rFonts w:cs="ＭＳ 明朝" w:hint="eastAsia"/>
          <w:color w:val="000000" w:themeColor="text1"/>
        </w:rPr>
        <w:t>（ア）</w:t>
      </w:r>
      <w:r w:rsidRPr="00A85F30">
        <w:rPr>
          <w:rFonts w:cs="ＭＳ 明朝" w:hint="eastAsia"/>
          <w:color w:val="000000" w:themeColor="text1"/>
        </w:rPr>
        <w:t>耕作又は養畜の事業に供すべき農用地（開発して農用地とすることが適当な土地を開発した場合におけるその開発後の農用地を含む</w:t>
      </w:r>
      <w:r w:rsidR="00811444" w:rsidRPr="00A85F30">
        <w:rPr>
          <w:rFonts w:cs="ＭＳ 明朝" w:hint="eastAsia"/>
          <w:color w:val="000000" w:themeColor="text1"/>
        </w:rPr>
        <w:t>。</w:t>
      </w:r>
      <w:r w:rsidRPr="00A85F30">
        <w:rPr>
          <w:rFonts w:cs="ＭＳ 明朝" w:hint="eastAsia"/>
          <w:color w:val="000000" w:themeColor="text1"/>
        </w:rPr>
        <w:t>）のすべて</w:t>
      </w:r>
      <w:r w:rsidR="00811444" w:rsidRPr="00A85F30">
        <w:rPr>
          <w:rFonts w:cs="ＭＳ 明朝" w:hint="eastAsia"/>
          <w:color w:val="000000" w:themeColor="text1"/>
        </w:rPr>
        <w:t>を効率的に利用して</w:t>
      </w:r>
      <w:r w:rsidRPr="00A85F30">
        <w:rPr>
          <w:rFonts w:cs="ＭＳ 明朝" w:hint="eastAsia"/>
          <w:color w:val="000000" w:themeColor="text1"/>
        </w:rPr>
        <w:t>耕作又は養畜の事業を行うと認められること。</w:t>
      </w:r>
    </w:p>
    <w:p w:rsidR="00CA2272" w:rsidRPr="00A85F30" w:rsidRDefault="005322D9" w:rsidP="003B104B">
      <w:pPr>
        <w:ind w:firstLineChars="300" w:firstLine="630"/>
        <w:rPr>
          <w:color w:val="000000" w:themeColor="text1"/>
        </w:rPr>
      </w:pPr>
      <w:r w:rsidRPr="00A85F30">
        <w:rPr>
          <w:rFonts w:cs="ＭＳ 明朝" w:hint="eastAsia"/>
          <w:color w:val="000000" w:themeColor="text1"/>
        </w:rPr>
        <w:t>（イ）</w:t>
      </w:r>
      <w:r w:rsidR="00CA2272" w:rsidRPr="00A85F30">
        <w:rPr>
          <w:rFonts w:cs="ＭＳ 明朝" w:hint="eastAsia"/>
          <w:color w:val="000000" w:themeColor="text1"/>
        </w:rPr>
        <w:t>耕作又は養畜の事業に必要な農作業に常時従事すると認められること。</w:t>
      </w:r>
    </w:p>
    <w:p w:rsidR="00CA2272" w:rsidRPr="00A85F30" w:rsidRDefault="00811444" w:rsidP="00663237">
      <w:pPr>
        <w:rPr>
          <w:rFonts w:ascii="ＭＳ 明朝" w:hAnsi="Century"/>
          <w:color w:val="000000" w:themeColor="text1"/>
        </w:rPr>
      </w:pPr>
      <w:r w:rsidRPr="00A85F30">
        <w:rPr>
          <w:rFonts w:cs="ＭＳ 明朝" w:hint="eastAsia"/>
          <w:color w:val="000000" w:themeColor="text1"/>
        </w:rPr>
        <w:t xml:space="preserve">　　　（ウ</w:t>
      </w:r>
      <w:r w:rsidR="005322D9" w:rsidRPr="00A85F30">
        <w:rPr>
          <w:rFonts w:cs="ＭＳ 明朝" w:hint="eastAsia"/>
          <w:color w:val="000000" w:themeColor="text1"/>
        </w:rPr>
        <w:t>）</w:t>
      </w:r>
      <w:r w:rsidR="00CA2272" w:rsidRPr="00A85F30">
        <w:rPr>
          <w:rFonts w:cs="ＭＳ 明朝" w:hint="eastAsia"/>
          <w:color w:val="000000" w:themeColor="text1"/>
        </w:rPr>
        <w:t>その者が農業によって自立しようとする意欲と能力を有すると認められること。</w:t>
      </w:r>
    </w:p>
    <w:p w:rsidR="00B63928" w:rsidRPr="00A85F30" w:rsidRDefault="00811444" w:rsidP="005322D9">
      <w:pPr>
        <w:ind w:leftChars="300" w:left="1050" w:hangingChars="200" w:hanging="420"/>
        <w:rPr>
          <w:color w:val="000000" w:themeColor="text1"/>
        </w:rPr>
      </w:pPr>
      <w:r w:rsidRPr="00A85F30">
        <w:rPr>
          <w:rFonts w:cs="ＭＳ 明朝" w:hint="eastAsia"/>
          <w:color w:val="000000" w:themeColor="text1"/>
        </w:rPr>
        <w:t>（エ</w:t>
      </w:r>
      <w:r w:rsidR="005322D9" w:rsidRPr="00A85F30">
        <w:rPr>
          <w:rFonts w:cs="ＭＳ 明朝" w:hint="eastAsia"/>
          <w:color w:val="000000" w:themeColor="text1"/>
        </w:rPr>
        <w:t>）</w:t>
      </w:r>
      <w:r w:rsidR="00CA2272" w:rsidRPr="00A85F30">
        <w:rPr>
          <w:rFonts w:cs="ＭＳ 明朝" w:hint="eastAsia"/>
          <w:color w:val="000000" w:themeColor="text1"/>
        </w:rPr>
        <w:t>その者の農業経営に主として従事すると認められる青壮年の農業従事者（</w:t>
      </w:r>
      <w:r w:rsidR="00D240D6" w:rsidRPr="00A85F30">
        <w:rPr>
          <w:rFonts w:cs="ＭＳ 明朝" w:hint="eastAsia"/>
          <w:color w:val="000000" w:themeColor="text1"/>
        </w:rPr>
        <w:t>農地所有適格法人</w:t>
      </w:r>
      <w:r w:rsidR="00CA2272" w:rsidRPr="00A85F30">
        <w:rPr>
          <w:rFonts w:cs="ＭＳ 明朝" w:hint="eastAsia"/>
          <w:color w:val="000000" w:themeColor="text1"/>
        </w:rPr>
        <w:t>にあっては、常時従事者たる構成員をいう。）がいるものとする。</w:t>
      </w:r>
    </w:p>
    <w:p w:rsidR="00CA2272" w:rsidRPr="00A85F30" w:rsidRDefault="00B63928" w:rsidP="005322D9">
      <w:pPr>
        <w:snapToGrid w:val="0"/>
        <w:spacing w:line="360" w:lineRule="auto"/>
        <w:ind w:leftChars="300" w:left="1050" w:hangingChars="200" w:hanging="420"/>
        <w:jc w:val="left"/>
        <w:rPr>
          <w:rFonts w:cs="ＭＳ 明朝"/>
          <w:color w:val="000000" w:themeColor="text1"/>
        </w:rPr>
      </w:pPr>
      <w:r w:rsidRPr="00A85F30">
        <w:rPr>
          <w:rFonts w:cs="ＭＳ 明朝" w:hint="eastAsia"/>
          <w:color w:val="000000" w:themeColor="text1"/>
        </w:rPr>
        <w:t>（</w:t>
      </w:r>
      <w:r w:rsidR="00811444" w:rsidRPr="00A85F30">
        <w:rPr>
          <w:rFonts w:cs="ＭＳ 明朝" w:hint="eastAsia"/>
          <w:color w:val="000000" w:themeColor="text1"/>
        </w:rPr>
        <w:t>オ</w:t>
      </w:r>
      <w:r w:rsidR="00CA2272" w:rsidRPr="00A85F30">
        <w:rPr>
          <w:rFonts w:cs="ＭＳ 明朝" w:hint="eastAsia"/>
          <w:color w:val="000000" w:themeColor="text1"/>
        </w:rPr>
        <w:t>）</w:t>
      </w:r>
      <w:r w:rsidR="00811444" w:rsidRPr="00A85F30">
        <w:rPr>
          <w:rFonts w:cs="ＭＳ 明朝" w:hint="eastAsia"/>
          <w:color w:val="000000" w:themeColor="text1"/>
        </w:rPr>
        <w:t>所有権の移転を受ける場合は上記（ア）から（エ</w:t>
      </w:r>
      <w:r w:rsidR="00CA2272" w:rsidRPr="00A85F30">
        <w:rPr>
          <w:rFonts w:cs="ＭＳ 明朝" w:hint="eastAsia"/>
          <w:color w:val="000000" w:themeColor="text1"/>
        </w:rPr>
        <w:t>）までに掲げる要件のほか、借入者が当該借入地につき所有権を取得する場合、農地の集団化を図るために必要な場合、</w:t>
      </w:r>
      <w:r w:rsidRPr="00A85F30">
        <w:rPr>
          <w:rFonts w:cs="ＭＳ 明朝" w:hint="eastAsia"/>
          <w:color w:val="000000" w:themeColor="text1"/>
        </w:rPr>
        <w:t>又は</w:t>
      </w:r>
      <w:r w:rsidR="00CA2272" w:rsidRPr="00A85F30">
        <w:rPr>
          <w:rFonts w:cs="ＭＳ 明朝" w:hint="eastAsia"/>
          <w:color w:val="000000" w:themeColor="text1"/>
        </w:rPr>
        <w:t>近い将来農業後継者が確保できることとなることが確実である等特別な事情があると認</w:t>
      </w:r>
      <w:r w:rsidR="00811444" w:rsidRPr="00A85F30">
        <w:rPr>
          <w:rFonts w:cs="ＭＳ 明朝" w:hint="eastAsia"/>
          <w:color w:val="000000" w:themeColor="text1"/>
        </w:rPr>
        <w:t>められる場合を除き、農地</w:t>
      </w:r>
      <w:r w:rsidR="00CA2272" w:rsidRPr="00A85F30">
        <w:rPr>
          <w:rFonts w:cs="ＭＳ 明朝" w:hint="eastAsia"/>
          <w:color w:val="000000" w:themeColor="text1"/>
        </w:rPr>
        <w:t>適正化あっせん</w:t>
      </w:r>
      <w:r w:rsidR="00811444" w:rsidRPr="00A85F30">
        <w:rPr>
          <w:rFonts w:cs="ＭＳ 明朝" w:hint="eastAsia"/>
          <w:color w:val="000000" w:themeColor="text1"/>
        </w:rPr>
        <w:t>譲受け</w:t>
      </w:r>
      <w:r w:rsidR="00CA2272" w:rsidRPr="00A85F30">
        <w:rPr>
          <w:rFonts w:cs="ＭＳ 明朝" w:hint="eastAsia"/>
          <w:color w:val="000000" w:themeColor="text1"/>
        </w:rPr>
        <w:t>等候補者名簿に登録されている者であること。</w:t>
      </w:r>
    </w:p>
    <w:p w:rsidR="00CA2272" w:rsidRPr="00213FF7" w:rsidRDefault="00CA2272" w:rsidP="00213FF7">
      <w:pPr>
        <w:ind w:left="630" w:hanging="630"/>
      </w:pPr>
      <w:r w:rsidRPr="00A85F30">
        <w:rPr>
          <w:rFonts w:hint="eastAsia"/>
        </w:rPr>
        <w:t xml:space="preserve">　　</w:t>
      </w:r>
      <w:r w:rsidRPr="00213FF7">
        <w:rPr>
          <w:rFonts w:hint="eastAsia"/>
        </w:rPr>
        <w:t>イ</w:t>
      </w:r>
      <w:r w:rsidR="00663237" w:rsidRPr="00213FF7">
        <w:rPr>
          <w:rFonts w:hint="eastAsia"/>
        </w:rPr>
        <w:t xml:space="preserve">　</w:t>
      </w:r>
      <w:r w:rsidRPr="00213FF7">
        <w:rPr>
          <w:rFonts w:hint="eastAsia"/>
        </w:rPr>
        <w:t>混牧林地として</w:t>
      </w:r>
      <w:r w:rsidR="00811444" w:rsidRPr="00213FF7">
        <w:rPr>
          <w:rFonts w:hint="eastAsia"/>
        </w:rPr>
        <w:t>利用するため</w:t>
      </w:r>
      <w:r w:rsidRPr="00213FF7">
        <w:rPr>
          <w:rFonts w:hint="eastAsia"/>
        </w:rPr>
        <w:t>利用権の設定等を受ける場合、その者が利用権の設定</w:t>
      </w:r>
      <w:r w:rsidR="00811444" w:rsidRPr="00213FF7">
        <w:rPr>
          <w:rFonts w:hint="eastAsia"/>
        </w:rPr>
        <w:t>等を受</w:t>
      </w:r>
      <w:r w:rsidR="00811444" w:rsidRPr="00213FF7">
        <w:rPr>
          <w:rFonts w:hint="eastAsia"/>
        </w:rPr>
        <w:lastRenderedPageBreak/>
        <w:t>ける</w:t>
      </w:r>
      <w:r w:rsidRPr="00213FF7">
        <w:rPr>
          <w:rFonts w:hint="eastAsia"/>
        </w:rPr>
        <w:t>土地を効率的に利用して耕作又は養畜の事業を行うことができると認められること。</w:t>
      </w:r>
    </w:p>
    <w:p w:rsidR="00CA2272" w:rsidRPr="00346BEA" w:rsidRDefault="00CA2272" w:rsidP="00346BEA">
      <w:pPr>
        <w:ind w:left="630" w:hanging="630"/>
      </w:pPr>
      <w:r w:rsidRPr="00A85F30">
        <w:rPr>
          <w:rFonts w:hint="eastAsia"/>
        </w:rPr>
        <w:t xml:space="preserve">　</w:t>
      </w:r>
      <w:r w:rsidRPr="00346BEA">
        <w:rPr>
          <w:rFonts w:hint="eastAsia"/>
        </w:rPr>
        <w:t xml:space="preserve">　ウ</w:t>
      </w:r>
      <w:r w:rsidR="00663237" w:rsidRPr="00346BEA">
        <w:rPr>
          <w:rFonts w:hint="eastAsia"/>
        </w:rPr>
        <w:t xml:space="preserve">　</w:t>
      </w:r>
      <w:r w:rsidRPr="00346BEA">
        <w:rPr>
          <w:rFonts w:hint="eastAsia"/>
        </w:rPr>
        <w:t>農業用施設用地（開発して農業用施設用地とすることが適当な土地を含む。）として利用権の設定等を受ける場合、その土地を効率的に利用することができると認められること。</w:t>
      </w:r>
    </w:p>
    <w:p w:rsidR="00CA2272" w:rsidRPr="00346BEA" w:rsidRDefault="00346BEA" w:rsidP="00346BEA">
      <w:pPr>
        <w:ind w:left="420" w:hanging="210"/>
      </w:pPr>
      <w:r>
        <w:rPr>
          <w:rFonts w:hint="eastAsia"/>
        </w:rPr>
        <w:t xml:space="preserve">②　</w:t>
      </w:r>
      <w:r w:rsidR="00811444" w:rsidRPr="00346BEA">
        <w:rPr>
          <w:rFonts w:hint="eastAsia"/>
        </w:rPr>
        <w:t>農用地について</w:t>
      </w:r>
      <w:r w:rsidR="00CA2272" w:rsidRPr="00346BEA">
        <w:rPr>
          <w:rFonts w:hint="eastAsia"/>
        </w:rPr>
        <w:t>所有権、地上権、永小作権、質権、賃借権、使用貸借による権利又はその他の使用及び収益を目的とする権利を有する者が利用権設定等促進事業の実施によ</w:t>
      </w:r>
      <w:r w:rsidR="00811444" w:rsidRPr="00346BEA">
        <w:rPr>
          <w:rFonts w:hint="eastAsia"/>
        </w:rPr>
        <w:t>り利用権の設定等を行う場合において、当該者が前項のアの（ア）及び（イ）に掲げる要件（</w:t>
      </w:r>
      <w:r w:rsidR="00D240D6" w:rsidRPr="00346BEA">
        <w:rPr>
          <w:rFonts w:hint="eastAsia"/>
        </w:rPr>
        <w:t>農地所有適格法人</w:t>
      </w:r>
      <w:r w:rsidR="00811444" w:rsidRPr="00346BEA">
        <w:rPr>
          <w:rFonts w:hint="eastAsia"/>
        </w:rPr>
        <w:t>にあっては、（ア）</w:t>
      </w:r>
      <w:r w:rsidR="00CA2272" w:rsidRPr="00346BEA">
        <w:rPr>
          <w:rFonts w:hint="eastAsia"/>
        </w:rPr>
        <w:t>に掲げる要件）</w:t>
      </w:r>
      <w:r w:rsidR="00922B97" w:rsidRPr="00346BEA">
        <w:rPr>
          <w:rFonts w:hint="eastAsia"/>
        </w:rPr>
        <w:t>の</w:t>
      </w:r>
      <w:r w:rsidR="00EF4149" w:rsidRPr="00346BEA">
        <w:rPr>
          <w:rFonts w:hint="eastAsia"/>
        </w:rPr>
        <w:t>すべてを備えているときは、前項の規定にかかわらず、その者は、おおむね</w:t>
      </w:r>
      <w:r w:rsidR="00CA2272" w:rsidRPr="00346BEA">
        <w:rPr>
          <w:rFonts w:hint="eastAsia"/>
        </w:rPr>
        <w:t>利用権の設定等を行う農用地の面積の合計の範囲内で利用権の設定等を受けることができるものとする。</w:t>
      </w:r>
    </w:p>
    <w:p w:rsidR="00CA2272" w:rsidRPr="00213FF7" w:rsidRDefault="00213FF7" w:rsidP="00213FF7">
      <w:pPr>
        <w:ind w:left="420" w:hanging="210"/>
      </w:pPr>
      <w:r>
        <w:rPr>
          <w:rFonts w:hint="eastAsia"/>
        </w:rPr>
        <w:t xml:space="preserve">③　</w:t>
      </w:r>
      <w:r w:rsidR="0043192D" w:rsidRPr="00213FF7">
        <w:rPr>
          <w:rFonts w:hint="eastAsia"/>
        </w:rPr>
        <w:t>農業協同組合</w:t>
      </w:r>
      <w:r w:rsidR="00CA2272" w:rsidRPr="00213FF7">
        <w:rPr>
          <w:rFonts w:hint="eastAsia"/>
        </w:rPr>
        <w:t>法（昭和</w:t>
      </w:r>
      <w:r w:rsidR="005322D9" w:rsidRPr="00213FF7">
        <w:t>22</w:t>
      </w:r>
      <w:r w:rsidR="00CA2272" w:rsidRPr="00213FF7">
        <w:rPr>
          <w:rFonts w:hint="eastAsia"/>
        </w:rPr>
        <w:t>年法律第</w:t>
      </w:r>
      <w:r w:rsidR="005322D9" w:rsidRPr="00213FF7">
        <w:t>132</w:t>
      </w:r>
      <w:r w:rsidR="00CA2272" w:rsidRPr="00213FF7">
        <w:rPr>
          <w:rFonts w:hint="eastAsia"/>
        </w:rPr>
        <w:t>号）第</w:t>
      </w:r>
      <w:r w:rsidR="005322D9" w:rsidRPr="00213FF7">
        <w:t>10</w:t>
      </w:r>
      <w:r w:rsidR="00CA2272" w:rsidRPr="00213FF7">
        <w:rPr>
          <w:rFonts w:hint="eastAsia"/>
        </w:rPr>
        <w:t>条第２項に規定する事業を行う農業協同組合</w:t>
      </w:r>
      <w:r w:rsidR="00972142" w:rsidRPr="00213FF7">
        <w:rPr>
          <w:rFonts w:hint="eastAsia"/>
        </w:rPr>
        <w:t>又は</w:t>
      </w:r>
      <w:r w:rsidR="0043192D" w:rsidRPr="00213FF7">
        <w:rPr>
          <w:rFonts w:hint="eastAsia"/>
        </w:rPr>
        <w:t>農業協同組合</w:t>
      </w:r>
      <w:r w:rsidR="00972142" w:rsidRPr="00213FF7">
        <w:rPr>
          <w:rFonts w:hint="eastAsia"/>
        </w:rPr>
        <w:t>連合会、同法第</w:t>
      </w:r>
      <w:r w:rsidR="00972142" w:rsidRPr="00213FF7">
        <w:t>11</w:t>
      </w:r>
      <w:r w:rsidR="00972142" w:rsidRPr="00213FF7">
        <w:rPr>
          <w:rFonts w:hint="eastAsia"/>
        </w:rPr>
        <w:t>条の</w:t>
      </w:r>
      <w:r w:rsidR="00E66CAF">
        <w:rPr>
          <w:rFonts w:hint="eastAsia"/>
        </w:rPr>
        <w:t>50</w:t>
      </w:r>
      <w:r w:rsidR="00922B97" w:rsidRPr="00213FF7">
        <w:rPr>
          <w:rFonts w:hint="eastAsia"/>
        </w:rPr>
        <w:t>第１項第１号に規定する事業を行う</w:t>
      </w:r>
      <w:r w:rsidR="0043192D" w:rsidRPr="00213FF7">
        <w:rPr>
          <w:rFonts w:hint="eastAsia"/>
        </w:rPr>
        <w:t>農業協同組合</w:t>
      </w:r>
      <w:r w:rsidR="00922B97" w:rsidRPr="00213FF7">
        <w:rPr>
          <w:rFonts w:hint="eastAsia"/>
        </w:rPr>
        <w:t>連合会</w:t>
      </w:r>
      <w:r w:rsidR="00CA2272" w:rsidRPr="00213FF7">
        <w:rPr>
          <w:rFonts w:hint="eastAsia"/>
        </w:rPr>
        <w:t>、</w:t>
      </w:r>
      <w:r w:rsidR="00DF17C3" w:rsidRPr="00213FF7">
        <w:rPr>
          <w:rFonts w:hint="eastAsia"/>
        </w:rPr>
        <w:t>農地中間管理事業の推進に関する法律（平成</w:t>
      </w:r>
      <w:r w:rsidR="00DF17C3" w:rsidRPr="00213FF7">
        <w:t>25</w:t>
      </w:r>
      <w:r w:rsidR="00DF17C3" w:rsidRPr="00213FF7">
        <w:rPr>
          <w:rFonts w:hint="eastAsia"/>
        </w:rPr>
        <w:t>年法律第</w:t>
      </w:r>
      <w:r w:rsidR="00DF17C3" w:rsidRPr="00213FF7">
        <w:t>101</w:t>
      </w:r>
      <w:r w:rsidR="00DF17C3" w:rsidRPr="00213FF7">
        <w:rPr>
          <w:rFonts w:hint="eastAsia"/>
        </w:rPr>
        <w:t>号）</w:t>
      </w:r>
      <w:r w:rsidR="00AE3B12" w:rsidRPr="00213FF7">
        <w:rPr>
          <w:rFonts w:hint="eastAsia"/>
        </w:rPr>
        <w:t>第２条第３項に規定する事業を行う農地中間管理機構</w:t>
      </w:r>
      <w:r w:rsidR="00842584" w:rsidRPr="00883E6B">
        <w:rPr>
          <w:rFonts w:hint="eastAsia"/>
          <w:color w:val="auto"/>
        </w:rPr>
        <w:t>又は独立行政法人農業者年金基金法（平成１４年法律第１２７号）附則第６条第１項第２号に掲げる業務を実施する独立行政法人農業者年金基金が利用権設定等を受ける場合若しくは、農地中間管理機構又は独立行政法人農業者年金基金</w:t>
      </w:r>
      <w:r w:rsidR="00CA2272" w:rsidRPr="00213FF7">
        <w:rPr>
          <w:rFonts w:hint="eastAsia"/>
        </w:rPr>
        <w:t>が利用権の設定等を</w:t>
      </w:r>
      <w:r w:rsidR="0073052F">
        <w:rPr>
          <w:rFonts w:hint="eastAsia"/>
        </w:rPr>
        <w:t>行う</w:t>
      </w:r>
      <w:r w:rsidR="00CA2272" w:rsidRPr="00213FF7">
        <w:rPr>
          <w:rFonts w:hint="eastAsia"/>
        </w:rPr>
        <w:t>場合には、これらの者が当該事業</w:t>
      </w:r>
      <w:r w:rsidR="00922B97" w:rsidRPr="00213FF7">
        <w:rPr>
          <w:rFonts w:hint="eastAsia"/>
        </w:rPr>
        <w:t>又は業務の</w:t>
      </w:r>
      <w:r w:rsidR="00CA2272" w:rsidRPr="00213FF7">
        <w:rPr>
          <w:rFonts w:hint="eastAsia"/>
        </w:rPr>
        <w:t>実施に関し定めるところによる。</w:t>
      </w:r>
    </w:p>
    <w:p w:rsidR="005F2BE5" w:rsidRPr="00346BEA" w:rsidRDefault="00346BEA" w:rsidP="00346BEA">
      <w:pPr>
        <w:ind w:left="420" w:hanging="210"/>
      </w:pPr>
      <w:r>
        <w:rPr>
          <w:rFonts w:hint="eastAsia"/>
        </w:rPr>
        <w:t xml:space="preserve">④　</w:t>
      </w:r>
      <w:r w:rsidR="005322D9" w:rsidRPr="00346BEA">
        <w:rPr>
          <w:rFonts w:hint="eastAsia"/>
        </w:rPr>
        <w:t>法第</w:t>
      </w:r>
      <w:r w:rsidR="005322D9" w:rsidRPr="00346BEA">
        <w:t>18</w:t>
      </w:r>
      <w:r w:rsidR="005F2BE5" w:rsidRPr="00346BEA">
        <w:rPr>
          <w:rFonts w:hint="eastAsia"/>
        </w:rPr>
        <w:t>条第２項第６号に規定する利用権設定等を受けた後において行う耕作又は養畜の事業に必要な農作業に常時従事すると認められない者</w:t>
      </w:r>
      <w:r w:rsidR="00D92241" w:rsidRPr="00346BEA">
        <w:rPr>
          <w:rFonts w:hint="eastAsia"/>
        </w:rPr>
        <w:t>（</w:t>
      </w:r>
      <w:r w:rsidR="00D240D6" w:rsidRPr="00346BEA">
        <w:rPr>
          <w:rFonts w:hint="eastAsia"/>
        </w:rPr>
        <w:t>農地所有適格法人</w:t>
      </w:r>
      <w:r w:rsidR="00D92241" w:rsidRPr="00346BEA">
        <w:rPr>
          <w:rFonts w:hint="eastAsia"/>
        </w:rPr>
        <w:t>、農地中間管理機構、</w:t>
      </w:r>
      <w:r w:rsidR="0043192D" w:rsidRPr="00346BEA">
        <w:rPr>
          <w:rFonts w:hint="eastAsia"/>
        </w:rPr>
        <w:t>農業協同組合</w:t>
      </w:r>
      <w:r w:rsidR="00D92241" w:rsidRPr="00346BEA">
        <w:rPr>
          <w:rFonts w:hint="eastAsia"/>
        </w:rPr>
        <w:t>その他農業経営基盤強化促進法施行令（昭和</w:t>
      </w:r>
      <w:r w:rsidR="00D92241" w:rsidRPr="00346BEA">
        <w:t>55</w:t>
      </w:r>
      <w:r w:rsidR="00D92241" w:rsidRPr="00346BEA">
        <w:rPr>
          <w:rFonts w:hint="eastAsia"/>
        </w:rPr>
        <w:t>年政令第</w:t>
      </w:r>
      <w:r w:rsidR="00D92241" w:rsidRPr="00346BEA">
        <w:t>219</w:t>
      </w:r>
      <w:r w:rsidR="00D92241" w:rsidRPr="00346BEA">
        <w:rPr>
          <w:rFonts w:hint="eastAsia"/>
        </w:rPr>
        <w:t>号）（以下、「政令」という。）第６条で定める者を除く。）</w:t>
      </w:r>
      <w:r w:rsidR="005F2BE5" w:rsidRPr="00346BEA">
        <w:rPr>
          <w:rFonts w:hint="eastAsia"/>
        </w:rPr>
        <w:t>は、次に掲げる要件のすべてを備えるものとする。</w:t>
      </w:r>
    </w:p>
    <w:p w:rsidR="00C57F40" w:rsidRPr="00A85F30" w:rsidRDefault="005F2BE5" w:rsidP="00E97D0D">
      <w:pPr>
        <w:ind w:leftChars="200" w:left="630" w:hangingChars="100" w:hanging="210"/>
        <w:jc w:val="left"/>
        <w:rPr>
          <w:rFonts w:cs="ＭＳ 明朝"/>
          <w:color w:val="000000" w:themeColor="text1"/>
        </w:rPr>
      </w:pPr>
      <w:r w:rsidRPr="00A85F30">
        <w:rPr>
          <w:rFonts w:cs="ＭＳ 明朝" w:hint="eastAsia"/>
          <w:color w:val="000000" w:themeColor="text1"/>
        </w:rPr>
        <w:t xml:space="preserve">ア　</w:t>
      </w:r>
      <w:r w:rsidR="00D92241" w:rsidRPr="00A85F30">
        <w:rPr>
          <w:rFonts w:cs="ＭＳ 明朝" w:hint="eastAsia"/>
          <w:color w:val="000000" w:themeColor="text1"/>
        </w:rPr>
        <w:t>その者が、</w:t>
      </w:r>
      <w:r w:rsidRPr="00A85F30">
        <w:rPr>
          <w:rFonts w:cs="ＭＳ 明朝" w:hint="eastAsia"/>
          <w:color w:val="000000" w:themeColor="text1"/>
        </w:rPr>
        <w:t>耕作又は養畜の事業に供すべき農用地（開発して農用地とすることが適当な</w:t>
      </w:r>
      <w:r w:rsidR="00E97D0D" w:rsidRPr="00A85F30">
        <w:rPr>
          <w:rFonts w:cs="ＭＳ 明朝" w:hint="eastAsia"/>
          <w:color w:val="000000" w:themeColor="text1"/>
        </w:rPr>
        <w:t>土地を開発した場合におけるその開発後の農用地を含む</w:t>
      </w:r>
      <w:r w:rsidR="00D92241" w:rsidRPr="00A85F30">
        <w:rPr>
          <w:rFonts w:cs="ＭＳ 明朝" w:hint="eastAsia"/>
          <w:color w:val="000000" w:themeColor="text1"/>
        </w:rPr>
        <w:t>。</w:t>
      </w:r>
      <w:r w:rsidRPr="00A85F30">
        <w:rPr>
          <w:rFonts w:cs="ＭＳ 明朝" w:hint="eastAsia"/>
          <w:color w:val="000000" w:themeColor="text1"/>
        </w:rPr>
        <w:t>）</w:t>
      </w:r>
      <w:r w:rsidR="00E97D0D" w:rsidRPr="00A85F30">
        <w:rPr>
          <w:rFonts w:cs="ＭＳ 明朝" w:hint="eastAsia"/>
          <w:color w:val="000000" w:themeColor="text1"/>
        </w:rPr>
        <w:t>のすべてを効率的に利用して耕作又は養畜の事業を行うと認められること。</w:t>
      </w:r>
    </w:p>
    <w:p w:rsidR="006C5A36" w:rsidRPr="00A85F30" w:rsidRDefault="00C57F40" w:rsidP="00E97D0D">
      <w:pPr>
        <w:ind w:leftChars="200" w:left="630" w:hangingChars="100" w:hanging="210"/>
        <w:jc w:val="left"/>
        <w:rPr>
          <w:rFonts w:cs="ＭＳ 明朝"/>
          <w:color w:val="000000" w:themeColor="text1"/>
        </w:rPr>
      </w:pPr>
      <w:r w:rsidRPr="00A85F30">
        <w:rPr>
          <w:rFonts w:cs="ＭＳ 明朝" w:hint="eastAsia"/>
          <w:color w:val="000000" w:themeColor="text1"/>
        </w:rPr>
        <w:t>イ　その者が</w:t>
      </w:r>
      <w:r w:rsidR="00D92241" w:rsidRPr="00A85F30">
        <w:rPr>
          <w:rFonts w:cs="ＭＳ 明朝" w:hint="eastAsia"/>
          <w:color w:val="000000" w:themeColor="text1"/>
        </w:rPr>
        <w:t>、</w:t>
      </w:r>
      <w:r w:rsidRPr="00A85F30">
        <w:rPr>
          <w:rFonts w:cs="ＭＳ 明朝" w:hint="eastAsia"/>
          <w:color w:val="000000" w:themeColor="text1"/>
        </w:rPr>
        <w:t>地域の農業における他の農業者</w:t>
      </w:r>
      <w:r w:rsidR="00032C23" w:rsidRPr="00A85F30">
        <w:rPr>
          <w:rFonts w:cs="ＭＳ 明朝" w:hint="eastAsia"/>
          <w:color w:val="000000" w:themeColor="text1"/>
        </w:rPr>
        <w:t>との</w:t>
      </w:r>
      <w:r w:rsidR="006C5A36" w:rsidRPr="00A85F30">
        <w:rPr>
          <w:rFonts w:cs="ＭＳ 明朝" w:hint="eastAsia"/>
          <w:color w:val="000000" w:themeColor="text1"/>
        </w:rPr>
        <w:t>適切な役割分担の下に継続的かつ安定的に農業経営を行うと見込まれること。</w:t>
      </w:r>
    </w:p>
    <w:p w:rsidR="005F2BE5" w:rsidRPr="00A85F30" w:rsidRDefault="006C5A36" w:rsidP="00E97D0D">
      <w:pPr>
        <w:ind w:leftChars="200" w:left="630" w:hangingChars="100" w:hanging="210"/>
        <w:jc w:val="left"/>
        <w:rPr>
          <w:rFonts w:cs="ＭＳ 明朝"/>
          <w:color w:val="000000" w:themeColor="text1"/>
        </w:rPr>
      </w:pPr>
      <w:r w:rsidRPr="00A85F30">
        <w:rPr>
          <w:rFonts w:cs="ＭＳ 明朝" w:hint="eastAsia"/>
          <w:color w:val="000000" w:themeColor="text1"/>
        </w:rPr>
        <w:t>ウ　その者が</w:t>
      </w:r>
      <w:r w:rsidR="00D92241" w:rsidRPr="00A85F30">
        <w:rPr>
          <w:rFonts w:cs="ＭＳ 明朝" w:hint="eastAsia"/>
          <w:color w:val="000000" w:themeColor="text1"/>
        </w:rPr>
        <w:t>、</w:t>
      </w:r>
      <w:r w:rsidRPr="00A85F30">
        <w:rPr>
          <w:rFonts w:cs="ＭＳ 明朝" w:hint="eastAsia"/>
          <w:color w:val="000000" w:themeColor="text1"/>
        </w:rPr>
        <w:t>法人である場合にあっては、その法人の業務を執行する役員のうち</w:t>
      </w:r>
      <w:r w:rsidR="00D92241" w:rsidRPr="00A85F30">
        <w:rPr>
          <w:rFonts w:cs="ＭＳ 明朝" w:hint="eastAsia"/>
          <w:color w:val="000000" w:themeColor="text1"/>
        </w:rPr>
        <w:t>１</w:t>
      </w:r>
      <w:r w:rsidRPr="00A85F30">
        <w:rPr>
          <w:rFonts w:cs="ＭＳ 明朝" w:hint="eastAsia"/>
          <w:color w:val="000000" w:themeColor="text1"/>
        </w:rPr>
        <w:t>人以上の者がその法人の行う耕作又は養畜の事業に常時従事すると認められること。</w:t>
      </w:r>
    </w:p>
    <w:p w:rsidR="00DA7442" w:rsidRPr="00A85F30" w:rsidRDefault="005F2BE5" w:rsidP="006C5A36">
      <w:pPr>
        <w:ind w:leftChars="133" w:left="489" w:hangingChars="100" w:hanging="210"/>
        <w:jc w:val="left"/>
        <w:rPr>
          <w:color w:val="000000" w:themeColor="text1"/>
        </w:rPr>
      </w:pPr>
      <w:r w:rsidRPr="00A85F30">
        <w:rPr>
          <w:rFonts w:cs="ＭＳ 明朝" w:hint="eastAsia"/>
          <w:color w:val="000000" w:themeColor="text1"/>
        </w:rPr>
        <w:t>⑤</w:t>
      </w:r>
      <w:r w:rsidR="00CA2272" w:rsidRPr="00A85F30">
        <w:rPr>
          <w:rFonts w:cs="ＭＳ 明朝" w:hint="eastAsia"/>
          <w:color w:val="000000" w:themeColor="text1"/>
        </w:rPr>
        <w:t xml:space="preserve">　</w:t>
      </w:r>
      <w:r w:rsidR="00D240D6" w:rsidRPr="00A85F30">
        <w:rPr>
          <w:rFonts w:cs="ＭＳ 明朝" w:hint="eastAsia"/>
          <w:color w:val="000000" w:themeColor="text1"/>
        </w:rPr>
        <w:t>農地所有適格法人</w:t>
      </w:r>
      <w:r w:rsidR="00CA2272" w:rsidRPr="00A85F30">
        <w:rPr>
          <w:rFonts w:cs="ＭＳ 明朝" w:hint="eastAsia"/>
          <w:color w:val="000000" w:themeColor="text1"/>
        </w:rPr>
        <w:t>の組合員又は社員</w:t>
      </w:r>
      <w:r w:rsidR="006C5A36" w:rsidRPr="00A85F30">
        <w:rPr>
          <w:rFonts w:cs="ＭＳ 明朝" w:hint="eastAsia"/>
          <w:color w:val="000000" w:themeColor="text1"/>
        </w:rPr>
        <w:t>（農地法第２条第３項第２号チに掲げる者を除く）</w:t>
      </w:r>
      <w:r w:rsidR="00CA2272" w:rsidRPr="00A85F30">
        <w:rPr>
          <w:rFonts w:cs="ＭＳ 明朝" w:hint="eastAsia"/>
          <w:color w:val="000000" w:themeColor="text1"/>
        </w:rPr>
        <w:t>が、利用権設定等</w:t>
      </w:r>
      <w:r w:rsidR="006C5A36" w:rsidRPr="00A85F30">
        <w:rPr>
          <w:rFonts w:cs="ＭＳ 明朝" w:hint="eastAsia"/>
          <w:color w:val="000000" w:themeColor="text1"/>
        </w:rPr>
        <w:t>促進事業の実施により、当該</w:t>
      </w:r>
      <w:r w:rsidR="00D240D6" w:rsidRPr="00A85F30">
        <w:rPr>
          <w:rFonts w:cs="ＭＳ 明朝" w:hint="eastAsia"/>
          <w:color w:val="000000" w:themeColor="text1"/>
        </w:rPr>
        <w:t>農地所有適格法人</w:t>
      </w:r>
      <w:r w:rsidR="006C5A36" w:rsidRPr="00A85F30">
        <w:rPr>
          <w:rFonts w:cs="ＭＳ 明朝" w:hint="eastAsia"/>
          <w:color w:val="000000" w:themeColor="text1"/>
        </w:rPr>
        <w:t>に利用権設定等を行うため</w:t>
      </w:r>
      <w:r w:rsidR="00CA2272" w:rsidRPr="00A85F30">
        <w:rPr>
          <w:rFonts w:cs="ＭＳ 明朝" w:hint="eastAsia"/>
          <w:color w:val="000000" w:themeColor="text1"/>
        </w:rPr>
        <w:t>利用権の設定等を行う場合、①の規定にかかわらず利用権の設定を受けることができるものとする。</w:t>
      </w:r>
    </w:p>
    <w:p w:rsidR="00CA2272" w:rsidRPr="00A85F30" w:rsidRDefault="006C5A36" w:rsidP="00700A6E">
      <w:pPr>
        <w:ind w:left="630" w:hangingChars="300" w:hanging="630"/>
        <w:jc w:val="left"/>
        <w:rPr>
          <w:rFonts w:ascii="ＭＳ 明朝" w:hAnsi="Century"/>
          <w:color w:val="000000" w:themeColor="text1"/>
        </w:rPr>
      </w:pPr>
      <w:r w:rsidRPr="00A85F30">
        <w:rPr>
          <w:rFonts w:cs="ＭＳ 明朝" w:hint="eastAsia"/>
          <w:color w:val="000000" w:themeColor="text1"/>
        </w:rPr>
        <w:t xml:space="preserve">　　</w:t>
      </w:r>
      <w:r w:rsidRPr="00A85F30">
        <w:rPr>
          <w:rFonts w:cs="ＭＳ 明朝"/>
          <w:color w:val="000000" w:themeColor="text1"/>
        </w:rPr>
        <w:tab/>
      </w:r>
      <w:r w:rsidRPr="00A85F30">
        <w:rPr>
          <w:rFonts w:cs="ＭＳ 明朝"/>
          <w:color w:val="000000" w:themeColor="text1"/>
        </w:rPr>
        <w:tab/>
      </w:r>
      <w:r w:rsidR="00CA2272" w:rsidRPr="00A85F30">
        <w:rPr>
          <w:rFonts w:cs="ＭＳ 明朝" w:hint="eastAsia"/>
          <w:color w:val="000000" w:themeColor="text1"/>
        </w:rPr>
        <w:t>ただし、利用権を受けた土地のすべてについて当該</w:t>
      </w:r>
      <w:r w:rsidR="00D240D6" w:rsidRPr="00A85F30">
        <w:rPr>
          <w:rFonts w:cs="ＭＳ 明朝" w:hint="eastAsia"/>
          <w:color w:val="000000" w:themeColor="text1"/>
        </w:rPr>
        <w:t>農地所有適格法人</w:t>
      </w:r>
      <w:r w:rsidR="00CA2272" w:rsidRPr="00A85F30">
        <w:rPr>
          <w:rFonts w:cs="ＭＳ 明朝" w:hint="eastAsia"/>
          <w:color w:val="000000" w:themeColor="text1"/>
        </w:rPr>
        <w:t>に利用権の設定</w:t>
      </w:r>
      <w:r w:rsidRPr="00A85F30">
        <w:rPr>
          <w:rFonts w:cs="ＭＳ 明朝" w:hint="eastAsia"/>
          <w:color w:val="000000" w:themeColor="text1"/>
        </w:rPr>
        <w:t>等</w:t>
      </w:r>
      <w:r w:rsidR="00CA2272" w:rsidRPr="00A85F30">
        <w:rPr>
          <w:rFonts w:cs="ＭＳ 明朝" w:hint="eastAsia"/>
          <w:color w:val="000000" w:themeColor="text1"/>
        </w:rPr>
        <w:t>を行い、かつ、これら二つの利用権の設定等が同一の農用地利用集積計画において行われる場合に限るものとする。</w:t>
      </w:r>
    </w:p>
    <w:p w:rsidR="00CA2272" w:rsidRPr="00A85F30" w:rsidRDefault="006C5A36" w:rsidP="006C5A36">
      <w:pPr>
        <w:ind w:leftChars="133" w:left="489" w:hangingChars="100" w:hanging="210"/>
        <w:jc w:val="left"/>
        <w:rPr>
          <w:rFonts w:ascii="ＭＳ 明朝" w:hAnsi="Century"/>
          <w:color w:val="000000" w:themeColor="text1"/>
        </w:rPr>
      </w:pPr>
      <w:r w:rsidRPr="00A85F30">
        <w:rPr>
          <w:rFonts w:cs="ＭＳ 明朝" w:hint="eastAsia"/>
          <w:color w:val="000000" w:themeColor="text1"/>
        </w:rPr>
        <w:t>⑥　①から⑤</w:t>
      </w:r>
      <w:r w:rsidR="00CA2272" w:rsidRPr="00A85F30">
        <w:rPr>
          <w:rFonts w:cs="ＭＳ 明朝" w:hint="eastAsia"/>
          <w:color w:val="000000" w:themeColor="text1"/>
        </w:rPr>
        <w:t>に定める場合のほか、利用権の設定等を受ける者が利用権の設定等を受けた後において備えるべき要件は</w:t>
      </w:r>
      <w:r w:rsidRPr="00A85F30">
        <w:rPr>
          <w:rFonts w:cs="ＭＳ 明朝" w:hint="eastAsia"/>
          <w:color w:val="000000" w:themeColor="text1"/>
        </w:rPr>
        <w:t>、</w:t>
      </w:r>
      <w:r w:rsidR="00CA2272" w:rsidRPr="00A85F30">
        <w:rPr>
          <w:rFonts w:cs="ＭＳ 明朝" w:hint="eastAsia"/>
          <w:color w:val="000000" w:themeColor="text1"/>
        </w:rPr>
        <w:t>別紙１のとおりとする。</w:t>
      </w:r>
    </w:p>
    <w:p w:rsidR="00CA2272" w:rsidRPr="00A85F30" w:rsidRDefault="006C5A36" w:rsidP="006C5A36">
      <w:pPr>
        <w:ind w:leftChars="150" w:left="525" w:hangingChars="100" w:hanging="210"/>
        <w:jc w:val="left"/>
        <w:rPr>
          <w:rFonts w:ascii="ＭＳ 明朝" w:hAnsi="Century"/>
          <w:color w:val="000000" w:themeColor="text1"/>
        </w:rPr>
      </w:pPr>
      <w:r w:rsidRPr="00A85F30">
        <w:rPr>
          <w:rFonts w:cs="ＭＳ 明朝" w:hint="eastAsia"/>
          <w:color w:val="000000" w:themeColor="text1"/>
        </w:rPr>
        <w:t>⑦　農業経営の受委託に係る利用権の設定については、</w:t>
      </w:r>
      <w:r w:rsidR="0043192D" w:rsidRPr="00A85F30">
        <w:rPr>
          <w:rFonts w:cs="ＭＳ 明朝" w:hint="eastAsia"/>
          <w:color w:val="000000" w:themeColor="text1"/>
        </w:rPr>
        <w:t>農業協同組合</w:t>
      </w:r>
      <w:r w:rsidR="00CA2272" w:rsidRPr="00A85F30">
        <w:rPr>
          <w:rFonts w:cs="ＭＳ 明朝" w:hint="eastAsia"/>
          <w:color w:val="000000" w:themeColor="text1"/>
        </w:rPr>
        <w:t>法</w:t>
      </w:r>
      <w:r w:rsidR="005322D9" w:rsidRPr="00A85F30">
        <w:rPr>
          <w:rFonts w:cs="ＭＳ 明朝" w:hint="eastAsia"/>
          <w:color w:val="000000" w:themeColor="text1"/>
        </w:rPr>
        <w:t>第</w:t>
      </w:r>
      <w:r w:rsidR="005322D9" w:rsidRPr="00A85F30">
        <w:rPr>
          <w:rFonts w:cs="ＭＳ 明朝"/>
          <w:color w:val="000000" w:themeColor="text1"/>
        </w:rPr>
        <w:t>10</w:t>
      </w:r>
      <w:r w:rsidRPr="00A85F30">
        <w:rPr>
          <w:rFonts w:cs="ＭＳ 明朝" w:hint="eastAsia"/>
          <w:color w:val="000000" w:themeColor="text1"/>
        </w:rPr>
        <w:t>条第２項に規定する事業を行う</w:t>
      </w:r>
      <w:r w:rsidR="0043192D" w:rsidRPr="00A85F30">
        <w:rPr>
          <w:rFonts w:cs="ＭＳ 明朝" w:hint="eastAsia"/>
          <w:color w:val="000000" w:themeColor="text1"/>
        </w:rPr>
        <w:t>農業協同組合</w:t>
      </w:r>
      <w:r w:rsidRPr="00A85F30">
        <w:rPr>
          <w:rFonts w:cs="ＭＳ 明朝" w:hint="eastAsia"/>
          <w:color w:val="000000" w:themeColor="text1"/>
        </w:rPr>
        <w:t>連合会、</w:t>
      </w:r>
      <w:r w:rsidR="0043192D" w:rsidRPr="00A85F30">
        <w:rPr>
          <w:rFonts w:cs="ＭＳ 明朝" w:hint="eastAsia"/>
          <w:color w:val="000000" w:themeColor="text1"/>
        </w:rPr>
        <w:t>農業協同組合</w:t>
      </w:r>
      <w:r w:rsidRPr="00A85F30">
        <w:rPr>
          <w:rFonts w:cs="ＭＳ 明朝" w:hint="eastAsia"/>
          <w:color w:val="000000" w:themeColor="text1"/>
        </w:rPr>
        <w:t>及び同法</w:t>
      </w:r>
      <w:r w:rsidR="00CA2272" w:rsidRPr="00A85F30">
        <w:rPr>
          <w:rFonts w:cs="ＭＳ 明朝" w:hint="eastAsia"/>
          <w:color w:val="000000" w:themeColor="text1"/>
        </w:rPr>
        <w:t>第</w:t>
      </w:r>
      <w:r w:rsidR="005322D9" w:rsidRPr="00A85F30">
        <w:rPr>
          <w:rFonts w:cs="ＭＳ 明朝"/>
          <w:color w:val="000000" w:themeColor="text1"/>
        </w:rPr>
        <w:t>72</w:t>
      </w:r>
      <w:r w:rsidR="0073052F">
        <w:rPr>
          <w:rFonts w:cs="ＭＳ 明朝" w:hint="eastAsia"/>
          <w:color w:val="000000" w:themeColor="text1"/>
        </w:rPr>
        <w:t>条の</w:t>
      </w:r>
      <w:r w:rsidR="0073052F">
        <w:rPr>
          <w:rFonts w:cs="ＭＳ 明朝" w:hint="eastAsia"/>
          <w:color w:val="000000" w:themeColor="text1"/>
        </w:rPr>
        <w:t>10</w:t>
      </w:r>
      <w:r w:rsidRPr="00A85F30">
        <w:rPr>
          <w:rFonts w:cs="ＭＳ 明朝" w:hint="eastAsia"/>
          <w:color w:val="000000" w:themeColor="text1"/>
        </w:rPr>
        <w:t>第１項第２号の事業を併せ</w:t>
      </w:r>
      <w:r w:rsidR="00CA2272" w:rsidRPr="00A85F30">
        <w:rPr>
          <w:rFonts w:cs="ＭＳ 明朝" w:hint="eastAsia"/>
          <w:color w:val="000000" w:themeColor="text1"/>
        </w:rPr>
        <w:t>行う</w:t>
      </w:r>
      <w:r w:rsidR="00D240D6" w:rsidRPr="00A85F30">
        <w:rPr>
          <w:rFonts w:cs="ＭＳ 明朝" w:hint="eastAsia"/>
          <w:color w:val="000000" w:themeColor="text1"/>
        </w:rPr>
        <w:t>農地所有適格法人</w:t>
      </w:r>
      <w:r w:rsidR="00CA2272" w:rsidRPr="00A85F30">
        <w:rPr>
          <w:rFonts w:cs="ＭＳ 明朝" w:hint="eastAsia"/>
          <w:color w:val="000000" w:themeColor="text1"/>
        </w:rPr>
        <w:t>である農事組合法人が主として組合員から農業経営を受託する場合その他農用地等利用関係と</w:t>
      </w:r>
      <w:r w:rsidR="000F6049" w:rsidRPr="00A85F30">
        <w:rPr>
          <w:rFonts w:cs="ＭＳ 明朝" w:hint="eastAsia"/>
          <w:color w:val="000000" w:themeColor="text1"/>
        </w:rPr>
        <w:t>して農業経営の受委託の形態をとることが特に必要かつ適当であると</w:t>
      </w:r>
      <w:r w:rsidR="00CA2272" w:rsidRPr="00A85F30">
        <w:rPr>
          <w:rFonts w:cs="ＭＳ 明朝" w:hint="eastAsia"/>
          <w:color w:val="000000" w:themeColor="text1"/>
        </w:rPr>
        <w:t>認められる場合に限り行うものとする。</w:t>
      </w:r>
    </w:p>
    <w:p w:rsidR="00CA2272" w:rsidRPr="00A85F30" w:rsidRDefault="005322D9">
      <w:pPr>
        <w:rPr>
          <w:rFonts w:ascii="ＭＳ 明朝" w:hAnsi="Century"/>
          <w:color w:val="000000" w:themeColor="text1"/>
        </w:rPr>
      </w:pPr>
      <w:r w:rsidRPr="00A85F30">
        <w:rPr>
          <w:rFonts w:cs="ＭＳ 明朝" w:hint="eastAsia"/>
          <w:color w:val="000000" w:themeColor="text1"/>
        </w:rPr>
        <w:lastRenderedPageBreak/>
        <w:t>（２）</w:t>
      </w:r>
      <w:r w:rsidR="00CA2272" w:rsidRPr="00A85F30">
        <w:rPr>
          <w:rFonts w:cs="ＭＳ 明朝" w:hint="eastAsia"/>
          <w:color w:val="000000" w:themeColor="text1"/>
        </w:rPr>
        <w:t>利用権</w:t>
      </w:r>
      <w:r w:rsidR="000F6049" w:rsidRPr="00A85F30">
        <w:rPr>
          <w:rFonts w:cs="ＭＳ 明朝" w:hint="eastAsia"/>
          <w:color w:val="000000" w:themeColor="text1"/>
        </w:rPr>
        <w:t>の</w:t>
      </w:r>
      <w:r w:rsidR="00CA2272" w:rsidRPr="00A85F30">
        <w:rPr>
          <w:rFonts w:cs="ＭＳ 明朝" w:hint="eastAsia"/>
          <w:color w:val="000000" w:themeColor="text1"/>
        </w:rPr>
        <w:t>設定等の内容</w:t>
      </w:r>
    </w:p>
    <w:p w:rsidR="00CA2272" w:rsidRPr="00A85F30" w:rsidRDefault="005322D9" w:rsidP="00346BEA">
      <w:pPr>
        <w:ind w:left="420" w:hangingChars="200" w:hanging="420"/>
        <w:rPr>
          <w:rFonts w:ascii="ＭＳ 明朝" w:hAnsi="Century"/>
          <w:color w:val="000000" w:themeColor="text1"/>
        </w:rPr>
      </w:pPr>
      <w:r w:rsidRPr="00A85F30">
        <w:rPr>
          <w:rFonts w:cs="ＭＳ 明朝" w:hint="eastAsia"/>
          <w:color w:val="000000" w:themeColor="text1"/>
        </w:rPr>
        <w:t xml:space="preserve">　　</w:t>
      </w:r>
      <w:r w:rsidR="00CA2272" w:rsidRPr="00A85F30">
        <w:rPr>
          <w:rFonts w:cs="ＭＳ 明朝" w:hint="eastAsia"/>
          <w:color w:val="000000" w:themeColor="text1"/>
        </w:rPr>
        <w:t>利用権設定等促進事業の実施により、設定（</w:t>
      </w:r>
      <w:r w:rsidR="00DA7442" w:rsidRPr="00A85F30">
        <w:rPr>
          <w:rFonts w:cs="ＭＳ 明朝" w:hint="eastAsia"/>
          <w:color w:val="000000" w:themeColor="text1"/>
        </w:rPr>
        <w:t>又は移転）される利用権の存続期間（又</w:t>
      </w:r>
      <w:r w:rsidR="00CA2272" w:rsidRPr="00A85F30">
        <w:rPr>
          <w:rFonts w:cs="ＭＳ 明朝" w:hint="eastAsia"/>
          <w:color w:val="000000" w:themeColor="text1"/>
        </w:rPr>
        <w:t>は残存期間）の基準、</w:t>
      </w:r>
      <w:r w:rsidR="002850D6" w:rsidRPr="00A85F30">
        <w:rPr>
          <w:rFonts w:cs="ＭＳ 明朝" w:hint="eastAsia"/>
          <w:color w:val="000000" w:themeColor="text1"/>
        </w:rPr>
        <w:t>賃</w:t>
      </w:r>
      <w:r w:rsidR="00CA2272" w:rsidRPr="00A85F30">
        <w:rPr>
          <w:rFonts w:cs="ＭＳ 明朝" w:hint="eastAsia"/>
          <w:color w:val="000000" w:themeColor="text1"/>
        </w:rPr>
        <w:t>借の算定基準及び支払い（持分の付与を含む。以下同じ。）の方法、農業経営の受委託の場合の損益の算定基準及び決済の方法その他利用権の条件並びに移転される所有権の移転の対価（現物出資に伴い付与される持分を含む。以下同じ。）の算定基準及び支払</w:t>
      </w:r>
      <w:r w:rsidR="002850D6" w:rsidRPr="00A85F30">
        <w:rPr>
          <w:rFonts w:cs="ＭＳ 明朝" w:hint="eastAsia"/>
          <w:color w:val="000000" w:themeColor="text1"/>
        </w:rPr>
        <w:t>い</w:t>
      </w:r>
      <w:r w:rsidR="00CA2272" w:rsidRPr="00A85F30">
        <w:rPr>
          <w:rFonts w:cs="ＭＳ 明朝" w:hint="eastAsia"/>
          <w:color w:val="000000" w:themeColor="text1"/>
        </w:rPr>
        <w:t>の方法並びに所有権の移転の時期は、別紙２のとおりとする。</w:t>
      </w:r>
    </w:p>
    <w:p w:rsidR="00CA2272" w:rsidRPr="00A85F30" w:rsidRDefault="005322D9">
      <w:pPr>
        <w:rPr>
          <w:rFonts w:ascii="ＭＳ 明朝" w:hAnsi="Century"/>
          <w:color w:val="000000" w:themeColor="text1"/>
        </w:rPr>
      </w:pPr>
      <w:r w:rsidRPr="00A85F30">
        <w:rPr>
          <w:rFonts w:cs="ＭＳ 明朝" w:hint="eastAsia"/>
          <w:color w:val="000000" w:themeColor="text1"/>
        </w:rPr>
        <w:t>（３）</w:t>
      </w:r>
      <w:r w:rsidR="00CA2272" w:rsidRPr="00A85F30">
        <w:rPr>
          <w:rFonts w:cs="ＭＳ 明朝" w:hint="eastAsia"/>
          <w:color w:val="000000" w:themeColor="text1"/>
        </w:rPr>
        <w:t>開発を伴う場合の措置</w:t>
      </w:r>
    </w:p>
    <w:p w:rsidR="00CA2272" w:rsidRPr="00A85F30" w:rsidRDefault="00CA2272" w:rsidP="00346BEA">
      <w:pPr>
        <w:ind w:left="630" w:hangingChars="300" w:hanging="630"/>
        <w:rPr>
          <w:rFonts w:cs="ＭＳ 明朝"/>
          <w:color w:val="000000" w:themeColor="text1"/>
        </w:rPr>
      </w:pPr>
      <w:r w:rsidRPr="00A85F30">
        <w:rPr>
          <w:rFonts w:cs="ＭＳ 明朝" w:hint="eastAsia"/>
          <w:color w:val="000000" w:themeColor="text1"/>
        </w:rPr>
        <w:t xml:space="preserve">　　①　</w:t>
      </w:r>
      <w:r w:rsidR="000F6049" w:rsidRPr="00A85F30">
        <w:rPr>
          <w:rFonts w:cs="ＭＳ 明朝" w:hint="eastAsia"/>
          <w:color w:val="000000" w:themeColor="text1"/>
        </w:rPr>
        <w:t>本</w:t>
      </w:r>
      <w:r w:rsidRPr="00A85F30">
        <w:rPr>
          <w:rFonts w:cs="ＭＳ 明朝" w:hint="eastAsia"/>
          <w:color w:val="000000" w:themeColor="text1"/>
        </w:rPr>
        <w:t>市は、開発して農用地又は農業施設用地とすることが適当な土地についての利用権の設定等を内容とする農用地利用集積計画の作成に当たっては、その利</w:t>
      </w:r>
      <w:r w:rsidR="000F6049" w:rsidRPr="00A85F30">
        <w:rPr>
          <w:rFonts w:cs="ＭＳ 明朝" w:hint="eastAsia"/>
          <w:color w:val="000000" w:themeColor="text1"/>
        </w:rPr>
        <w:t>用権の設定を受ける者（</w:t>
      </w:r>
      <w:r w:rsidR="000F6049" w:rsidRPr="008D4DE5">
        <w:rPr>
          <w:rFonts w:cs="ＭＳ 明朝" w:hint="eastAsia"/>
          <w:color w:val="auto"/>
        </w:rPr>
        <w:t>地方公共団体及び農地</w:t>
      </w:r>
      <w:r w:rsidR="00D92241" w:rsidRPr="008D4DE5">
        <w:rPr>
          <w:rFonts w:cs="ＭＳ 明朝" w:hint="eastAsia"/>
          <w:color w:val="auto"/>
        </w:rPr>
        <w:t>中間管理事業</w:t>
      </w:r>
      <w:r w:rsidR="000F6049" w:rsidRPr="008D4DE5">
        <w:rPr>
          <w:rFonts w:cs="ＭＳ 明朝" w:hint="eastAsia"/>
          <w:color w:val="auto"/>
        </w:rPr>
        <w:t>を除く。）から「農業経営基盤強化促進法の</w:t>
      </w:r>
      <w:r w:rsidR="00D92241" w:rsidRPr="008D4DE5">
        <w:rPr>
          <w:rFonts w:cs="ＭＳ 明朝" w:hint="eastAsia"/>
          <w:color w:val="auto"/>
        </w:rPr>
        <w:t>基本</w:t>
      </w:r>
      <w:r w:rsidR="00D92241" w:rsidRPr="00A85F30">
        <w:rPr>
          <w:rFonts w:cs="ＭＳ 明朝" w:hint="eastAsia"/>
          <w:color w:val="000000" w:themeColor="text1"/>
        </w:rPr>
        <w:t>要綱」（平成</w:t>
      </w:r>
      <w:r w:rsidR="00D92241" w:rsidRPr="00A85F30">
        <w:rPr>
          <w:rFonts w:cs="ＭＳ 明朝"/>
          <w:color w:val="000000" w:themeColor="text1"/>
        </w:rPr>
        <w:t>24</w:t>
      </w:r>
      <w:r w:rsidR="00D92241" w:rsidRPr="00A85F30">
        <w:rPr>
          <w:rFonts w:cs="ＭＳ 明朝" w:hint="eastAsia"/>
          <w:color w:val="000000" w:themeColor="text1"/>
        </w:rPr>
        <w:t>年５月</w:t>
      </w:r>
      <w:r w:rsidR="00D92241" w:rsidRPr="00A85F30">
        <w:rPr>
          <w:rFonts w:cs="ＭＳ 明朝"/>
          <w:color w:val="000000" w:themeColor="text1"/>
        </w:rPr>
        <w:t>31</w:t>
      </w:r>
      <w:r w:rsidR="00D92241" w:rsidRPr="00A85F30">
        <w:rPr>
          <w:rFonts w:cs="ＭＳ 明朝" w:hint="eastAsia"/>
          <w:color w:val="000000" w:themeColor="text1"/>
        </w:rPr>
        <w:t>日付け２４経営</w:t>
      </w:r>
      <w:r w:rsidR="005322D9" w:rsidRPr="00A85F30">
        <w:rPr>
          <w:rFonts w:cs="ＭＳ 明朝" w:hint="eastAsia"/>
          <w:color w:val="000000" w:themeColor="text1"/>
        </w:rPr>
        <w:t>第</w:t>
      </w:r>
      <w:r w:rsidR="00D92241" w:rsidRPr="00A85F30">
        <w:rPr>
          <w:rFonts w:cs="ＭＳ 明朝"/>
          <w:color w:val="000000" w:themeColor="text1"/>
        </w:rPr>
        <w:t>564</w:t>
      </w:r>
      <w:r w:rsidR="00DA2A1F" w:rsidRPr="00A85F30">
        <w:rPr>
          <w:rFonts w:cs="ＭＳ 明朝" w:hint="eastAsia"/>
          <w:color w:val="000000" w:themeColor="text1"/>
        </w:rPr>
        <w:t>号農</w:t>
      </w:r>
      <w:r w:rsidR="00D92241" w:rsidRPr="00A85F30">
        <w:rPr>
          <w:rFonts w:cs="ＭＳ 明朝" w:hint="eastAsia"/>
          <w:color w:val="000000" w:themeColor="text1"/>
        </w:rPr>
        <w:t>林水産省構造改善局長通知。以下「基本要綱</w:t>
      </w:r>
      <w:r w:rsidR="009D0054" w:rsidRPr="00A85F30">
        <w:rPr>
          <w:rFonts w:cs="ＭＳ 明朝" w:hint="eastAsia"/>
          <w:color w:val="000000" w:themeColor="text1"/>
        </w:rPr>
        <w:t>」という。）</w:t>
      </w:r>
      <w:r w:rsidR="00CB21CE" w:rsidRPr="00A85F30">
        <w:rPr>
          <w:rFonts w:cs="ＭＳ 明朝" w:hint="eastAsia"/>
          <w:color w:val="000000" w:themeColor="text1"/>
        </w:rPr>
        <w:t>様式第７</w:t>
      </w:r>
      <w:r w:rsidR="00DA2A1F" w:rsidRPr="00A85F30">
        <w:rPr>
          <w:rFonts w:cs="ＭＳ 明朝" w:hint="eastAsia"/>
          <w:color w:val="000000" w:themeColor="text1"/>
        </w:rPr>
        <w:t>号に</w:t>
      </w:r>
      <w:r w:rsidRPr="00A85F30">
        <w:rPr>
          <w:rFonts w:cs="ＭＳ 明朝" w:hint="eastAsia"/>
          <w:color w:val="000000" w:themeColor="text1"/>
        </w:rPr>
        <w:t>定める様式による開発事業計画を提出させる。</w:t>
      </w:r>
    </w:p>
    <w:p w:rsidR="00CA2272" w:rsidRPr="00A85F30" w:rsidRDefault="00CA2272" w:rsidP="003B104B">
      <w:pPr>
        <w:ind w:left="630" w:hangingChars="300" w:hanging="630"/>
        <w:jc w:val="left"/>
        <w:rPr>
          <w:rFonts w:ascii="ＭＳ 明朝" w:hAnsi="Century"/>
          <w:color w:val="000000" w:themeColor="text1"/>
        </w:rPr>
      </w:pPr>
      <w:r w:rsidRPr="00A85F30">
        <w:rPr>
          <w:rFonts w:cs="ＭＳ 明朝" w:hint="eastAsia"/>
          <w:color w:val="000000" w:themeColor="text1"/>
        </w:rPr>
        <w:t xml:space="preserve">　　②　</w:t>
      </w:r>
      <w:r w:rsidR="000F6049" w:rsidRPr="00A85F30">
        <w:rPr>
          <w:rFonts w:cs="ＭＳ 明朝" w:hint="eastAsia"/>
          <w:color w:val="000000" w:themeColor="text1"/>
        </w:rPr>
        <w:t>本</w:t>
      </w:r>
      <w:r w:rsidRPr="00A85F30">
        <w:rPr>
          <w:rFonts w:cs="ＭＳ 明朝" w:hint="eastAsia"/>
          <w:color w:val="000000" w:themeColor="text1"/>
        </w:rPr>
        <w:t>市は、①の開発事業計画が提出された場合において</w:t>
      </w:r>
      <w:r w:rsidR="002B002A" w:rsidRPr="00A85F30">
        <w:rPr>
          <w:rFonts w:cs="ＭＳ 明朝" w:hint="eastAsia"/>
          <w:color w:val="000000" w:themeColor="text1"/>
        </w:rPr>
        <w:t>、次に掲げる要件に適合すると認めるときに農用地利用集積計画の</w:t>
      </w:r>
      <w:r w:rsidRPr="00A85F30">
        <w:rPr>
          <w:rFonts w:cs="ＭＳ 明朝" w:hint="eastAsia"/>
          <w:color w:val="000000" w:themeColor="text1"/>
        </w:rPr>
        <w:t>手続</w:t>
      </w:r>
      <w:r w:rsidR="009F2018" w:rsidRPr="00A85F30">
        <w:rPr>
          <w:rFonts w:cs="ＭＳ 明朝" w:hint="eastAsia"/>
          <w:color w:val="000000" w:themeColor="text1"/>
        </w:rPr>
        <w:t>き</w:t>
      </w:r>
      <w:r w:rsidRPr="00A85F30">
        <w:rPr>
          <w:rFonts w:cs="ＭＳ 明朝" w:hint="eastAsia"/>
          <w:color w:val="000000" w:themeColor="text1"/>
        </w:rPr>
        <w:t>を進める。</w:t>
      </w:r>
    </w:p>
    <w:p w:rsidR="00CA2272" w:rsidRPr="00A85F30" w:rsidRDefault="009D0054" w:rsidP="00C61B49">
      <w:pPr>
        <w:rPr>
          <w:rFonts w:ascii="ＭＳ 明朝" w:hAnsi="Century"/>
          <w:color w:val="000000" w:themeColor="text1"/>
        </w:rPr>
      </w:pPr>
      <w:r w:rsidRPr="00A85F30">
        <w:rPr>
          <w:rFonts w:cs="ＭＳ 明朝" w:hint="eastAsia"/>
          <w:color w:val="000000" w:themeColor="text1"/>
        </w:rPr>
        <w:t xml:space="preserve">　　　ア　</w:t>
      </w:r>
      <w:r w:rsidR="00CA2272" w:rsidRPr="00A85F30">
        <w:rPr>
          <w:rFonts w:cs="ＭＳ 明朝" w:hint="eastAsia"/>
          <w:color w:val="000000" w:themeColor="text1"/>
        </w:rPr>
        <w:t>当該開発事業の実施が確実であること。</w:t>
      </w:r>
    </w:p>
    <w:p w:rsidR="00CA2272" w:rsidRPr="00A85F30" w:rsidRDefault="009D0054" w:rsidP="003B104B">
      <w:pPr>
        <w:ind w:left="840" w:hangingChars="400" w:hanging="840"/>
        <w:jc w:val="left"/>
        <w:rPr>
          <w:rFonts w:ascii="ＭＳ 明朝" w:hAnsi="Century"/>
          <w:color w:val="000000" w:themeColor="text1"/>
        </w:rPr>
      </w:pPr>
      <w:r w:rsidRPr="00A85F30">
        <w:rPr>
          <w:rFonts w:cs="ＭＳ 明朝" w:hint="eastAsia"/>
          <w:color w:val="000000" w:themeColor="text1"/>
        </w:rPr>
        <w:t xml:space="preserve">　　　イ　</w:t>
      </w:r>
      <w:r w:rsidR="00CA2272" w:rsidRPr="00A85F30">
        <w:rPr>
          <w:rFonts w:cs="ＭＳ 明朝" w:hint="eastAsia"/>
          <w:color w:val="000000" w:themeColor="text1"/>
        </w:rPr>
        <w:t>当該開発事業の実施に当たり農地転用を伴う場合には、農地転用の許可基準に従って許可し</w:t>
      </w:r>
      <w:r w:rsidR="00C848BB" w:rsidRPr="00A85F30">
        <w:rPr>
          <w:rFonts w:cs="ＭＳ 明朝" w:hint="eastAsia"/>
          <w:color w:val="000000" w:themeColor="text1"/>
        </w:rPr>
        <w:t>得る</w:t>
      </w:r>
      <w:r w:rsidR="00CA2272" w:rsidRPr="00A85F30">
        <w:rPr>
          <w:rFonts w:cs="ＭＳ 明朝" w:hint="eastAsia"/>
          <w:color w:val="000000" w:themeColor="text1"/>
        </w:rPr>
        <w:t>ものであること。</w:t>
      </w:r>
    </w:p>
    <w:p w:rsidR="00CA2272" w:rsidRPr="00A85F30" w:rsidRDefault="009D0054" w:rsidP="003B104B">
      <w:pPr>
        <w:ind w:left="840" w:hangingChars="400" w:hanging="840"/>
        <w:jc w:val="left"/>
        <w:rPr>
          <w:rFonts w:ascii="ＭＳ 明朝" w:hAnsi="Century"/>
          <w:color w:val="000000" w:themeColor="text1"/>
        </w:rPr>
      </w:pPr>
      <w:r w:rsidRPr="00A85F30">
        <w:rPr>
          <w:rFonts w:cs="ＭＳ 明朝" w:hint="eastAsia"/>
          <w:color w:val="000000" w:themeColor="text1"/>
        </w:rPr>
        <w:t xml:space="preserve">　　　ウ　</w:t>
      </w:r>
      <w:r w:rsidR="00CA2272" w:rsidRPr="00A85F30">
        <w:rPr>
          <w:rFonts w:cs="ＭＳ 明朝" w:hint="eastAsia"/>
          <w:color w:val="000000" w:themeColor="text1"/>
        </w:rPr>
        <w:t>当該開発事業の実施に当たり農用地区域内の開発行為を伴う場合には、開発行為の許可基準に従って許可し</w:t>
      </w:r>
      <w:r w:rsidR="00C848BB" w:rsidRPr="00A85F30">
        <w:rPr>
          <w:rFonts w:cs="ＭＳ 明朝" w:hint="eastAsia"/>
          <w:color w:val="000000" w:themeColor="text1"/>
        </w:rPr>
        <w:t>得</w:t>
      </w:r>
      <w:r w:rsidR="00CA2272" w:rsidRPr="00A85F30">
        <w:rPr>
          <w:rFonts w:cs="ＭＳ 明朝" w:hint="eastAsia"/>
          <w:color w:val="000000" w:themeColor="text1"/>
        </w:rPr>
        <w:t>るものであること。</w:t>
      </w:r>
    </w:p>
    <w:p w:rsidR="00CA2272" w:rsidRPr="00A85F30" w:rsidRDefault="005322D9" w:rsidP="00C61B49">
      <w:pPr>
        <w:rPr>
          <w:rFonts w:ascii="ＭＳ 明朝" w:hAnsi="Century"/>
          <w:color w:val="000000" w:themeColor="text1"/>
        </w:rPr>
      </w:pPr>
      <w:r w:rsidRPr="00A85F30">
        <w:rPr>
          <w:rFonts w:cs="ＭＳ 明朝" w:hint="eastAsia"/>
          <w:color w:val="000000" w:themeColor="text1"/>
        </w:rPr>
        <w:t>（４）</w:t>
      </w:r>
      <w:r w:rsidR="00CA2272" w:rsidRPr="00A85F30">
        <w:rPr>
          <w:rFonts w:cs="ＭＳ 明朝" w:hint="eastAsia"/>
          <w:color w:val="000000" w:themeColor="text1"/>
        </w:rPr>
        <w:t>農用地利用集積計画の策定時期</w:t>
      </w:r>
    </w:p>
    <w:p w:rsidR="003245F7" w:rsidRPr="00A85F30" w:rsidRDefault="00CA2272" w:rsidP="003B104B">
      <w:pPr>
        <w:ind w:left="630" w:hangingChars="300" w:hanging="630"/>
        <w:jc w:val="left"/>
        <w:rPr>
          <w:color w:val="000000" w:themeColor="text1"/>
        </w:rPr>
      </w:pPr>
      <w:r w:rsidRPr="00A85F30">
        <w:rPr>
          <w:rFonts w:cs="ＭＳ 明朝" w:hint="eastAsia"/>
          <w:color w:val="000000" w:themeColor="text1"/>
        </w:rPr>
        <w:t xml:space="preserve">　　①　</w:t>
      </w:r>
      <w:r w:rsidR="00D07026" w:rsidRPr="00A85F30">
        <w:rPr>
          <w:rFonts w:cs="ＭＳ 明朝" w:hint="eastAsia"/>
          <w:color w:val="000000" w:themeColor="text1"/>
        </w:rPr>
        <w:t>本</w:t>
      </w:r>
      <w:r w:rsidRPr="00A85F30">
        <w:rPr>
          <w:rFonts w:cs="ＭＳ 明朝" w:hint="eastAsia"/>
          <w:color w:val="000000" w:themeColor="text1"/>
        </w:rPr>
        <w:t>市は、法第６条の規定による基本構想の承認後必要があると認めるときは、遅</w:t>
      </w:r>
      <w:r w:rsidR="003245F7" w:rsidRPr="00A85F30">
        <w:rPr>
          <w:rFonts w:cs="ＭＳ 明朝" w:hint="eastAsia"/>
          <w:color w:val="000000" w:themeColor="text1"/>
        </w:rPr>
        <w:t>滞</w:t>
      </w:r>
      <w:r w:rsidRPr="00A85F30">
        <w:rPr>
          <w:rFonts w:cs="ＭＳ 明朝" w:hint="eastAsia"/>
          <w:color w:val="000000" w:themeColor="text1"/>
        </w:rPr>
        <w:t>なく農用地集積計画を定める（附則第２条によりみなされる場合は不要）。</w:t>
      </w:r>
    </w:p>
    <w:p w:rsidR="00580509" w:rsidRPr="00A85F30" w:rsidRDefault="00507137" w:rsidP="009F5454">
      <w:pPr>
        <w:ind w:leftChars="200" w:left="630" w:hangingChars="100" w:hanging="210"/>
        <w:jc w:val="left"/>
        <w:rPr>
          <w:color w:val="000000" w:themeColor="text1"/>
        </w:rPr>
      </w:pPr>
      <w:r w:rsidRPr="00A85F30">
        <w:rPr>
          <w:rFonts w:ascii="ＭＳ 明朝" w:hAnsi="Century" w:cs="ＭＳ 明朝" w:hint="eastAsia"/>
          <w:color w:val="000000" w:themeColor="text1"/>
        </w:rPr>
        <w:t xml:space="preserve">②　</w:t>
      </w:r>
      <w:r w:rsidR="00D07026" w:rsidRPr="00A85F30">
        <w:rPr>
          <w:rFonts w:ascii="ＭＳ 明朝" w:hAnsi="Century" w:cs="ＭＳ 明朝" w:hint="eastAsia"/>
          <w:color w:val="000000" w:themeColor="text1"/>
        </w:rPr>
        <w:t>本</w:t>
      </w:r>
      <w:r w:rsidR="00972142" w:rsidRPr="00A85F30">
        <w:rPr>
          <w:rFonts w:ascii="ＭＳ 明朝" w:hAnsi="Century" w:cs="ＭＳ 明朝" w:hint="eastAsia"/>
          <w:color w:val="000000" w:themeColor="text1"/>
        </w:rPr>
        <w:t>市は（５）の申</w:t>
      </w:r>
      <w:r w:rsidR="00580509" w:rsidRPr="00A85F30">
        <w:rPr>
          <w:rFonts w:ascii="ＭＳ 明朝" w:hAnsi="Century" w:cs="ＭＳ 明朝" w:hint="eastAsia"/>
          <w:color w:val="000000" w:themeColor="text1"/>
        </w:rPr>
        <w:t>出その他の状況から農用地の</w:t>
      </w:r>
      <w:r w:rsidR="00580509" w:rsidRPr="00A85F30">
        <w:rPr>
          <w:rFonts w:cs="ＭＳ 明朝" w:hint="eastAsia"/>
          <w:color w:val="000000" w:themeColor="text1"/>
        </w:rPr>
        <w:t>農業上の利用の集積を図るため</w:t>
      </w:r>
      <w:r w:rsidR="00CA2272" w:rsidRPr="00A85F30">
        <w:rPr>
          <w:rFonts w:cs="ＭＳ 明朝" w:hint="eastAsia"/>
          <w:color w:val="000000" w:themeColor="text1"/>
        </w:rPr>
        <w:t>必要があると認めるときは、その都度、農用地利用集積計画を定める。</w:t>
      </w:r>
    </w:p>
    <w:p w:rsidR="00CA2272" w:rsidRPr="00A85F30" w:rsidRDefault="00507137" w:rsidP="009F5454">
      <w:pPr>
        <w:ind w:leftChars="200" w:left="630" w:hangingChars="100" w:hanging="210"/>
        <w:jc w:val="left"/>
        <w:rPr>
          <w:rFonts w:ascii="ＭＳ 明朝" w:hAnsi="Century"/>
          <w:color w:val="000000" w:themeColor="text1"/>
        </w:rPr>
      </w:pPr>
      <w:r w:rsidRPr="00A85F30">
        <w:rPr>
          <w:rFonts w:cs="ＭＳ 明朝" w:hint="eastAsia"/>
          <w:color w:val="000000" w:themeColor="text1"/>
        </w:rPr>
        <w:t xml:space="preserve">③　</w:t>
      </w:r>
      <w:r w:rsidR="00D07026" w:rsidRPr="00A85F30">
        <w:rPr>
          <w:rFonts w:cs="ＭＳ 明朝" w:hint="eastAsia"/>
          <w:color w:val="000000" w:themeColor="text1"/>
        </w:rPr>
        <w:t>本</w:t>
      </w:r>
      <w:r w:rsidR="00CA2272" w:rsidRPr="00A85F30">
        <w:rPr>
          <w:rFonts w:cs="ＭＳ 明朝" w:hint="eastAsia"/>
          <w:color w:val="000000" w:themeColor="text1"/>
        </w:rPr>
        <w:t>市は、農用地利用集積計画の定めるところにより設定（又は移転）された利用権の存続期間（又は残存期間）の満了後も農用地の農業上の利用の集積を図るため、引き続き農用地利用集積計画を定めるよう努めるものとする。この場合において、当該農用地利用集積計画は、現に定められている農用地利用集積</w:t>
      </w:r>
      <w:r w:rsidRPr="00A85F30">
        <w:rPr>
          <w:rFonts w:cs="ＭＳ 明朝" w:hint="eastAsia"/>
          <w:color w:val="000000" w:themeColor="text1"/>
        </w:rPr>
        <w:t>計画に係る</w:t>
      </w:r>
      <w:r w:rsidR="00CA2272" w:rsidRPr="00A85F30">
        <w:rPr>
          <w:rFonts w:cs="ＭＳ 明朝" w:hint="eastAsia"/>
          <w:color w:val="000000" w:themeColor="text1"/>
        </w:rPr>
        <w:t>利用権の存続期間（又は残存期間）の満了の日</w:t>
      </w:r>
      <w:r w:rsidR="00C848BB" w:rsidRPr="00A85F30">
        <w:rPr>
          <w:rFonts w:cs="ＭＳ 明朝" w:hint="eastAsia"/>
          <w:color w:val="000000" w:themeColor="text1"/>
        </w:rPr>
        <w:t>の</w:t>
      </w:r>
      <w:r w:rsidR="00CA2272" w:rsidRPr="00A85F30">
        <w:rPr>
          <w:rFonts w:cs="ＭＳ 明朝" w:hint="eastAsia"/>
          <w:color w:val="000000" w:themeColor="text1"/>
        </w:rPr>
        <w:t>翌日を始期とする利用権の設定（又は移転）を内容として定める。</w:t>
      </w:r>
    </w:p>
    <w:p w:rsidR="00CA2272" w:rsidRPr="00A85F30" w:rsidRDefault="005322D9" w:rsidP="00C61B49">
      <w:pPr>
        <w:rPr>
          <w:rFonts w:ascii="ＭＳ 明朝" w:hAnsi="Century"/>
          <w:color w:val="000000" w:themeColor="text1"/>
        </w:rPr>
      </w:pPr>
      <w:r w:rsidRPr="00A85F30">
        <w:rPr>
          <w:rFonts w:cs="ＭＳ 明朝" w:hint="eastAsia"/>
          <w:color w:val="000000" w:themeColor="text1"/>
        </w:rPr>
        <w:t>（５）</w:t>
      </w:r>
      <w:r w:rsidR="00CA2272" w:rsidRPr="00A85F30">
        <w:rPr>
          <w:rFonts w:cs="ＭＳ 明朝" w:hint="eastAsia"/>
          <w:color w:val="000000" w:themeColor="text1"/>
        </w:rPr>
        <w:t>要請及び申出</w:t>
      </w:r>
    </w:p>
    <w:p w:rsidR="00CA2272" w:rsidRDefault="00CA2272" w:rsidP="003B104B">
      <w:pPr>
        <w:ind w:left="630" w:hangingChars="300" w:hanging="630"/>
        <w:jc w:val="left"/>
        <w:rPr>
          <w:rFonts w:cs="ＭＳ 明朝"/>
          <w:color w:val="000000" w:themeColor="text1"/>
        </w:rPr>
      </w:pPr>
      <w:r w:rsidRPr="00A85F30">
        <w:rPr>
          <w:rFonts w:cs="ＭＳ 明朝" w:hint="eastAsia"/>
          <w:color w:val="000000" w:themeColor="text1"/>
        </w:rPr>
        <w:t xml:space="preserve">　　①　</w:t>
      </w:r>
      <w:r w:rsidR="00D07026" w:rsidRPr="00A85F30">
        <w:rPr>
          <w:rFonts w:cs="ＭＳ 明朝" w:hint="eastAsia"/>
          <w:color w:val="000000" w:themeColor="text1"/>
        </w:rPr>
        <w:t>本市</w:t>
      </w:r>
      <w:r w:rsidRPr="00A85F30">
        <w:rPr>
          <w:rFonts w:cs="ＭＳ 明朝" w:hint="eastAsia"/>
          <w:color w:val="000000" w:themeColor="text1"/>
        </w:rPr>
        <w:t>農業委員会は、認定農業者で利用権の設定を受けようとする者</w:t>
      </w:r>
      <w:r w:rsidR="0073052F">
        <w:rPr>
          <w:rFonts w:cs="ＭＳ 明朝" w:hint="eastAsia"/>
          <w:color w:val="000000" w:themeColor="text1"/>
        </w:rPr>
        <w:t>又</w:t>
      </w:r>
      <w:r w:rsidRPr="00A85F30">
        <w:rPr>
          <w:rFonts w:cs="ＭＳ 明朝" w:hint="eastAsia"/>
          <w:color w:val="000000" w:themeColor="text1"/>
        </w:rPr>
        <w:t>は利用権の設定等を行おうとする者の申出をもとに、農用地の利用権の調整を行った結果、認定農業者に対する</w:t>
      </w:r>
      <w:r w:rsidR="005E2B06" w:rsidRPr="00A85F30">
        <w:rPr>
          <w:rFonts w:cs="ＭＳ 明朝" w:hint="eastAsia"/>
          <w:color w:val="000000" w:themeColor="text1"/>
        </w:rPr>
        <w:t>権利</w:t>
      </w:r>
      <w:r w:rsidRPr="00A85F30">
        <w:rPr>
          <w:rFonts w:cs="ＭＳ 明朝" w:hint="eastAsia"/>
          <w:color w:val="000000" w:themeColor="text1"/>
        </w:rPr>
        <w:t>設定等の調整が調ったときは、</w:t>
      </w:r>
      <w:r w:rsidR="00D07026" w:rsidRPr="00A85F30">
        <w:rPr>
          <w:rFonts w:cs="ＭＳ 明朝" w:hint="eastAsia"/>
          <w:color w:val="000000" w:themeColor="text1"/>
        </w:rPr>
        <w:t>本</w:t>
      </w:r>
      <w:r w:rsidRPr="00A85F30">
        <w:rPr>
          <w:rFonts w:cs="ＭＳ 明朝" w:hint="eastAsia"/>
          <w:color w:val="000000" w:themeColor="text1"/>
        </w:rPr>
        <w:t>市に農用地利用集積計画を定めるべき旨を要請することができる。</w:t>
      </w:r>
    </w:p>
    <w:p w:rsidR="00E66CAF" w:rsidRDefault="00E66CAF" w:rsidP="00E66CAF">
      <w:pPr>
        <w:ind w:left="630" w:hanging="210"/>
        <w:jc w:val="left"/>
        <w:rPr>
          <w:rFonts w:cs="ＭＳ 明朝"/>
          <w:color w:val="auto"/>
        </w:rPr>
      </w:pPr>
      <w:r w:rsidRPr="00E66CAF">
        <w:rPr>
          <w:rFonts w:cs="ＭＳ 明朝" w:hint="eastAsia"/>
          <w:color w:val="auto"/>
        </w:rPr>
        <w:t>②　本市の全部または一部をその地区の全部または一部とする土地改良区は、その地区内の土地改良法（昭和２４年法律第１９５号）第５２条第１項または第８９条の２台１項の換地計画に係る地域における農地の集団化と相まって農用地の利用の集積を図るため、利用権設定等促進事業の実施が必要であると認めるときは、要綱様式第８号に定める様式により農用地利用集積計画に定めるべき旨を申し出ることができる。</w:t>
      </w:r>
    </w:p>
    <w:p w:rsidR="00CA2272" w:rsidRPr="00A85F30" w:rsidRDefault="00D07026" w:rsidP="003B104B">
      <w:pPr>
        <w:ind w:left="630" w:hangingChars="300" w:hanging="630"/>
        <w:jc w:val="left"/>
        <w:rPr>
          <w:rFonts w:ascii="ＭＳ 明朝" w:hAnsi="Century"/>
          <w:color w:val="000000" w:themeColor="text1"/>
        </w:rPr>
      </w:pPr>
      <w:r w:rsidRPr="00A85F30">
        <w:rPr>
          <w:rFonts w:ascii="ＭＳ 明朝" w:hAnsi="Century" w:hint="eastAsia"/>
          <w:color w:val="000000" w:themeColor="text1"/>
        </w:rPr>
        <w:t xml:space="preserve">　　</w:t>
      </w:r>
      <w:r w:rsidR="00E66CAF">
        <w:rPr>
          <w:rFonts w:ascii="ＭＳ 明朝" w:hAnsi="Century" w:hint="eastAsia"/>
          <w:color w:val="000000" w:themeColor="text1"/>
        </w:rPr>
        <w:t>③</w:t>
      </w:r>
      <w:r w:rsidRPr="00A85F30">
        <w:rPr>
          <w:rFonts w:ascii="ＭＳ 明朝" w:hAnsi="Century" w:hint="eastAsia"/>
          <w:color w:val="000000" w:themeColor="text1"/>
        </w:rPr>
        <w:t xml:space="preserve">　</w:t>
      </w:r>
      <w:r w:rsidR="00CA2272" w:rsidRPr="00A85F30">
        <w:rPr>
          <w:rFonts w:cs="ＭＳ 明朝" w:hint="eastAsia"/>
          <w:color w:val="000000" w:themeColor="text1"/>
        </w:rPr>
        <w:t>農用地利用改善団体及び営農指導事業においてその組合員の行う作付地の集団化、農作業</w:t>
      </w:r>
      <w:r w:rsidR="00CA2272" w:rsidRPr="00A85F30">
        <w:rPr>
          <w:rFonts w:cs="ＭＳ 明朝" w:hint="eastAsia"/>
          <w:color w:val="000000" w:themeColor="text1"/>
        </w:rPr>
        <w:lastRenderedPageBreak/>
        <w:t>の効率化等の農用地の利用関係の改善に関する措置の推進に積極的に取り組んでいる</w:t>
      </w:r>
      <w:r w:rsidR="0043192D" w:rsidRPr="00A85F30">
        <w:rPr>
          <w:rFonts w:cs="ＭＳ 明朝" w:hint="eastAsia"/>
          <w:color w:val="000000" w:themeColor="text1"/>
        </w:rPr>
        <w:t>農業協同組合</w:t>
      </w:r>
      <w:r w:rsidR="00CA2272" w:rsidRPr="00A85F30">
        <w:rPr>
          <w:rFonts w:cs="ＭＳ 明朝" w:hint="eastAsia"/>
          <w:color w:val="000000" w:themeColor="text1"/>
        </w:rPr>
        <w:t>は、</w:t>
      </w:r>
      <w:r w:rsidR="00632852" w:rsidRPr="00A85F30">
        <w:rPr>
          <w:rFonts w:cs="ＭＳ 明朝" w:hint="eastAsia"/>
          <w:color w:val="000000" w:themeColor="text1"/>
        </w:rPr>
        <w:t>基本要綱様式第８</w:t>
      </w:r>
      <w:r w:rsidR="004D52AD" w:rsidRPr="00A85F30">
        <w:rPr>
          <w:rFonts w:cs="ＭＳ 明朝" w:hint="eastAsia"/>
          <w:color w:val="000000" w:themeColor="text1"/>
        </w:rPr>
        <w:t>号</w:t>
      </w:r>
      <w:r w:rsidR="00CA2272" w:rsidRPr="00A85F30">
        <w:rPr>
          <w:rFonts w:cs="ＭＳ 明朝" w:hint="eastAsia"/>
          <w:color w:val="000000" w:themeColor="text1"/>
        </w:rPr>
        <w:t>により農用地利用集積計画に定めるべき旨を申し出ることができる。</w:t>
      </w:r>
    </w:p>
    <w:p w:rsidR="00E66CAF" w:rsidRDefault="00E66CAF" w:rsidP="009D5F56">
      <w:pPr>
        <w:ind w:leftChars="200" w:left="630" w:hangingChars="100" w:hanging="210"/>
        <w:jc w:val="left"/>
        <w:rPr>
          <w:rFonts w:cs="ＭＳ 明朝"/>
          <w:color w:val="000000" w:themeColor="text1"/>
        </w:rPr>
      </w:pPr>
      <w:r w:rsidRPr="00E66CAF">
        <w:rPr>
          <w:rFonts w:ascii="ＭＳ 明朝" w:hAnsi="Century" w:hint="eastAsia"/>
          <w:color w:val="auto"/>
        </w:rPr>
        <w:t>④</w:t>
      </w:r>
      <w:r>
        <w:rPr>
          <w:rFonts w:ascii="ＭＳ 明朝" w:hAnsi="Century" w:hint="eastAsia"/>
          <w:color w:val="000000" w:themeColor="text1"/>
        </w:rPr>
        <w:t xml:space="preserve">　</w:t>
      </w:r>
      <w:r w:rsidRPr="00917E00">
        <w:rPr>
          <w:rFonts w:cs="ＭＳ 明朝" w:hint="eastAsia"/>
        </w:rPr>
        <w:t>本市の全部又は一部をその事業の実施地域とする</w:t>
      </w:r>
      <w:r w:rsidRPr="00E66CAF">
        <w:rPr>
          <w:rFonts w:cs="ＭＳ 明朝" w:hint="eastAsia"/>
          <w:color w:val="auto"/>
        </w:rPr>
        <w:t>農地中間管理機構は、その事業の実施地域内の農用地の利用の集積を図る目的のため、基本要綱様式第８号に定める様式に</w:t>
      </w:r>
      <w:r w:rsidRPr="00917E00">
        <w:rPr>
          <w:rFonts w:cs="ＭＳ 明朝" w:hint="eastAsia"/>
        </w:rPr>
        <w:t>より農用地利用集積計画に定めるべき旨を申し出ることができる。</w:t>
      </w:r>
    </w:p>
    <w:p w:rsidR="00CA2272" w:rsidRPr="00A85F30" w:rsidRDefault="00E66CAF" w:rsidP="009D5F56">
      <w:pPr>
        <w:ind w:leftChars="200" w:left="630" w:hangingChars="100" w:hanging="210"/>
        <w:jc w:val="left"/>
        <w:rPr>
          <w:rFonts w:ascii="ＭＳ 明朝" w:hAnsi="Century"/>
          <w:color w:val="000000" w:themeColor="text1"/>
        </w:rPr>
      </w:pPr>
      <w:r>
        <w:rPr>
          <w:rFonts w:cs="ＭＳ 明朝" w:hint="eastAsia"/>
          <w:color w:val="000000" w:themeColor="text1"/>
        </w:rPr>
        <w:t>⑤</w:t>
      </w:r>
      <w:r w:rsidR="00CA2272" w:rsidRPr="00A85F30">
        <w:rPr>
          <w:rFonts w:cs="ＭＳ 明朝" w:hint="eastAsia"/>
          <w:color w:val="000000" w:themeColor="text1"/>
        </w:rPr>
        <w:t xml:space="preserve">　</w:t>
      </w:r>
      <w:r w:rsidR="005E2B06" w:rsidRPr="00A85F30">
        <w:rPr>
          <w:rFonts w:ascii="ＭＳ 明朝" w:hAnsi="Century" w:cs="ＭＳ 明朝" w:hint="eastAsia"/>
          <w:color w:val="000000" w:themeColor="text1"/>
        </w:rPr>
        <w:t>②</w:t>
      </w:r>
      <w:r w:rsidRPr="00E66CAF">
        <w:rPr>
          <w:rFonts w:ascii="ＭＳ 明朝" w:hAnsi="Century" w:cs="ＭＳ 明朝" w:hint="eastAsia"/>
          <w:color w:val="auto"/>
        </w:rPr>
        <w:t>、③及び④</w:t>
      </w:r>
      <w:r w:rsidR="005E2B06" w:rsidRPr="00A85F30">
        <w:rPr>
          <w:rFonts w:ascii="ＭＳ 明朝" w:hAnsi="Century" w:cs="ＭＳ 明朝" w:hint="eastAsia"/>
          <w:color w:val="000000" w:themeColor="text1"/>
        </w:rPr>
        <w:t>に定める申し出を行う場合において、（４）の③の規定により定める</w:t>
      </w:r>
      <w:r w:rsidR="00DA2A1F" w:rsidRPr="00A85F30">
        <w:rPr>
          <w:rFonts w:ascii="ＭＳ 明朝" w:hAnsi="Century" w:cs="ＭＳ 明朝" w:hint="eastAsia"/>
          <w:color w:val="000000" w:themeColor="text1"/>
        </w:rPr>
        <w:t>農用地</w:t>
      </w:r>
      <w:r w:rsidR="00CA2272" w:rsidRPr="00A85F30">
        <w:rPr>
          <w:rFonts w:cs="ＭＳ 明朝" w:hint="eastAsia"/>
          <w:color w:val="000000" w:themeColor="text1"/>
        </w:rPr>
        <w:t>利用集積計画の定めるところにより利用権の存続を申し出る場合には、現に設定（又は移転）されている利用権の存続期間（又は残存期間）の満了の日の</w:t>
      </w:r>
      <w:r w:rsidR="005322D9" w:rsidRPr="00A85F30">
        <w:rPr>
          <w:rFonts w:cs="ＭＳ 明朝"/>
          <w:color w:val="000000" w:themeColor="text1"/>
        </w:rPr>
        <w:t>90</w:t>
      </w:r>
      <w:r w:rsidR="00CA2272" w:rsidRPr="00A85F30">
        <w:rPr>
          <w:rFonts w:cs="ＭＳ 明朝" w:hint="eastAsia"/>
          <w:color w:val="000000" w:themeColor="text1"/>
        </w:rPr>
        <w:t>日までに申し出るものとする。</w:t>
      </w:r>
    </w:p>
    <w:p w:rsidR="00CA2272" w:rsidRPr="00A85F30" w:rsidRDefault="009D0054" w:rsidP="00C61B49">
      <w:pPr>
        <w:rPr>
          <w:rFonts w:ascii="ＭＳ 明朝" w:hAnsi="Century"/>
          <w:color w:val="000000" w:themeColor="text1"/>
        </w:rPr>
      </w:pPr>
      <w:r w:rsidRPr="00A85F30">
        <w:rPr>
          <w:rFonts w:cs="ＭＳ 明朝" w:hint="eastAsia"/>
          <w:color w:val="000000" w:themeColor="text1"/>
        </w:rPr>
        <w:t>（６）</w:t>
      </w:r>
      <w:r w:rsidR="00CA2272" w:rsidRPr="00A85F30">
        <w:rPr>
          <w:rFonts w:cs="ＭＳ 明朝" w:hint="eastAsia"/>
          <w:color w:val="000000" w:themeColor="text1"/>
        </w:rPr>
        <w:t>農用地利用集積計画の作成</w:t>
      </w:r>
    </w:p>
    <w:p w:rsidR="00CA2272" w:rsidRPr="00A85F30" w:rsidRDefault="00CA2272" w:rsidP="003B104B">
      <w:pPr>
        <w:ind w:left="630" w:hangingChars="300" w:hanging="630"/>
        <w:jc w:val="left"/>
        <w:rPr>
          <w:rFonts w:ascii="ＭＳ 明朝" w:hAnsi="Century"/>
          <w:color w:val="000000" w:themeColor="text1"/>
        </w:rPr>
      </w:pPr>
      <w:r w:rsidRPr="00A85F30">
        <w:rPr>
          <w:rFonts w:cs="ＭＳ 明朝" w:hint="eastAsia"/>
          <w:color w:val="000000" w:themeColor="text1"/>
        </w:rPr>
        <w:t xml:space="preserve">　　①　</w:t>
      </w:r>
      <w:r w:rsidR="00C8398D" w:rsidRPr="00A85F30">
        <w:rPr>
          <w:rFonts w:cs="ＭＳ 明朝" w:hint="eastAsia"/>
          <w:color w:val="000000" w:themeColor="text1"/>
        </w:rPr>
        <w:t>本</w:t>
      </w:r>
      <w:r w:rsidRPr="00A85F30">
        <w:rPr>
          <w:rFonts w:cs="ＭＳ 明朝" w:hint="eastAsia"/>
          <w:color w:val="000000" w:themeColor="text1"/>
        </w:rPr>
        <w:t>市は、（５）</w:t>
      </w:r>
      <w:r w:rsidR="00C8398D" w:rsidRPr="00A85F30">
        <w:rPr>
          <w:rFonts w:cs="ＭＳ 明朝" w:hint="eastAsia"/>
          <w:color w:val="000000" w:themeColor="text1"/>
        </w:rPr>
        <w:t>の①の</w:t>
      </w:r>
      <w:r w:rsidR="002742C0" w:rsidRPr="00A85F30">
        <w:rPr>
          <w:rFonts w:cs="ＭＳ 明朝" w:hint="eastAsia"/>
          <w:color w:val="000000" w:themeColor="text1"/>
        </w:rPr>
        <w:t>規定による農業委員会からの要請があった場合には、その</w:t>
      </w:r>
      <w:r w:rsidRPr="00A85F30">
        <w:rPr>
          <w:rFonts w:cs="ＭＳ 明朝" w:hint="eastAsia"/>
          <w:color w:val="000000" w:themeColor="text1"/>
        </w:rPr>
        <w:t>要請の内容を尊重して農用地利用集積計画を定める。</w:t>
      </w:r>
    </w:p>
    <w:p w:rsidR="00CA2272" w:rsidRPr="00A85F30" w:rsidRDefault="00CA2272" w:rsidP="003B104B">
      <w:pPr>
        <w:ind w:left="630" w:hangingChars="300" w:hanging="630"/>
        <w:jc w:val="left"/>
        <w:rPr>
          <w:rFonts w:ascii="ＭＳ 明朝" w:hAnsi="Century"/>
          <w:color w:val="000000" w:themeColor="text1"/>
        </w:rPr>
      </w:pPr>
      <w:r w:rsidRPr="00A85F30">
        <w:rPr>
          <w:rFonts w:cs="ＭＳ 明朝" w:hint="eastAsia"/>
          <w:color w:val="000000" w:themeColor="text1"/>
        </w:rPr>
        <w:t xml:space="preserve">　　②　</w:t>
      </w:r>
      <w:r w:rsidR="00C8398D" w:rsidRPr="00A85F30">
        <w:rPr>
          <w:rFonts w:cs="ＭＳ 明朝" w:hint="eastAsia"/>
          <w:color w:val="000000" w:themeColor="text1"/>
        </w:rPr>
        <w:t>本</w:t>
      </w:r>
      <w:r w:rsidRPr="00A85F30">
        <w:rPr>
          <w:rFonts w:cs="ＭＳ 明朝" w:hint="eastAsia"/>
          <w:color w:val="000000" w:themeColor="text1"/>
        </w:rPr>
        <w:t>市は、（５）</w:t>
      </w:r>
      <w:r w:rsidR="00C8398D" w:rsidRPr="00A85F30">
        <w:rPr>
          <w:rFonts w:cs="ＭＳ 明朝" w:hint="eastAsia"/>
          <w:color w:val="000000" w:themeColor="text1"/>
        </w:rPr>
        <w:t>の②、</w:t>
      </w:r>
      <w:r w:rsidR="008F6B51" w:rsidRPr="00A85F30">
        <w:rPr>
          <w:rFonts w:cs="ＭＳ 明朝" w:hint="eastAsia"/>
          <w:color w:val="000000" w:themeColor="text1"/>
        </w:rPr>
        <w:t>③</w:t>
      </w:r>
      <w:r w:rsidR="003434C2">
        <w:rPr>
          <w:rFonts w:cs="ＭＳ 明朝" w:hint="eastAsia"/>
          <w:color w:val="000000" w:themeColor="text1"/>
        </w:rPr>
        <w:t>及び④</w:t>
      </w:r>
      <w:r w:rsidR="008F6B51" w:rsidRPr="00A85F30">
        <w:rPr>
          <w:rFonts w:cs="ＭＳ 明朝" w:hint="eastAsia"/>
          <w:color w:val="000000" w:themeColor="text1"/>
        </w:rPr>
        <w:t>の規定による</w:t>
      </w:r>
      <w:r w:rsidR="003434C2">
        <w:rPr>
          <w:rFonts w:cs="ＭＳ 明朝" w:hint="eastAsia"/>
          <w:color w:val="000000" w:themeColor="text1"/>
        </w:rPr>
        <w:t>土地改良区、</w:t>
      </w:r>
      <w:r w:rsidR="008F6B51" w:rsidRPr="00A85F30">
        <w:rPr>
          <w:rFonts w:cs="ＭＳ 明朝" w:hint="eastAsia"/>
          <w:color w:val="000000" w:themeColor="text1"/>
        </w:rPr>
        <w:t>農用地利用改善団体</w:t>
      </w:r>
      <w:r w:rsidR="00F0670C">
        <w:rPr>
          <w:rFonts w:cs="ＭＳ 明朝" w:hint="eastAsia"/>
          <w:color w:val="000000" w:themeColor="text1"/>
        </w:rPr>
        <w:t>、</w:t>
      </w:r>
      <w:r w:rsidR="0043192D" w:rsidRPr="00B54041">
        <w:rPr>
          <w:rFonts w:cs="ＭＳ 明朝" w:hint="eastAsia"/>
          <w:color w:val="auto"/>
        </w:rPr>
        <w:t>農業協同組合</w:t>
      </w:r>
      <w:r w:rsidR="00F0670C" w:rsidRPr="00B54041">
        <w:rPr>
          <w:rFonts w:cs="ＭＳ 明朝" w:hint="eastAsia"/>
          <w:color w:val="auto"/>
        </w:rPr>
        <w:t>又は農地中間管理機構</w:t>
      </w:r>
      <w:r w:rsidR="00F86A5F" w:rsidRPr="00A85F30">
        <w:rPr>
          <w:rFonts w:cs="ＭＳ 明朝" w:hint="eastAsia"/>
          <w:color w:val="000000" w:themeColor="text1"/>
        </w:rPr>
        <w:t>からの申出があった場合には、その申</w:t>
      </w:r>
      <w:r w:rsidRPr="00A85F30">
        <w:rPr>
          <w:rFonts w:cs="ＭＳ 明朝" w:hint="eastAsia"/>
          <w:color w:val="000000" w:themeColor="text1"/>
        </w:rPr>
        <w:t>出の内容を勘案して農用地利用集積計画を定めるものとする。</w:t>
      </w:r>
    </w:p>
    <w:p w:rsidR="00CA2272" w:rsidRPr="00A85F30" w:rsidRDefault="00CA2272" w:rsidP="003B104B">
      <w:pPr>
        <w:ind w:left="630" w:hangingChars="300" w:hanging="630"/>
        <w:jc w:val="left"/>
        <w:rPr>
          <w:rFonts w:ascii="ＭＳ 明朝" w:hAnsi="Century"/>
          <w:color w:val="000000" w:themeColor="text1"/>
        </w:rPr>
      </w:pPr>
      <w:r w:rsidRPr="00A85F30">
        <w:rPr>
          <w:rFonts w:cs="ＭＳ 明朝" w:hint="eastAsia"/>
          <w:color w:val="000000" w:themeColor="text1"/>
        </w:rPr>
        <w:t xml:space="preserve">　　③　①、②に定める場合のほか、利用権の</w:t>
      </w:r>
      <w:r w:rsidR="009D0054" w:rsidRPr="00A85F30">
        <w:rPr>
          <w:rFonts w:cs="ＭＳ 明朝" w:hint="eastAsia"/>
          <w:color w:val="000000" w:themeColor="text1"/>
        </w:rPr>
        <w:t>設定等を行おうとする者又は利用権の設定等を受けようとする者の申</w:t>
      </w:r>
      <w:r w:rsidRPr="00A85F30">
        <w:rPr>
          <w:rFonts w:cs="ＭＳ 明朝" w:hint="eastAsia"/>
          <w:color w:val="000000" w:themeColor="text1"/>
        </w:rPr>
        <w:t>出があり、利用権設定等の調整が調ったときは、</w:t>
      </w:r>
      <w:r w:rsidR="00F86A5F" w:rsidRPr="00A85F30">
        <w:rPr>
          <w:rFonts w:cs="ＭＳ 明朝" w:hint="eastAsia"/>
          <w:color w:val="000000" w:themeColor="text1"/>
        </w:rPr>
        <w:t>本</w:t>
      </w:r>
      <w:r w:rsidRPr="00A85F30">
        <w:rPr>
          <w:rFonts w:cs="ＭＳ 明朝" w:hint="eastAsia"/>
          <w:color w:val="000000" w:themeColor="text1"/>
        </w:rPr>
        <w:t>市は、農用地利用集積計画を定めることができる。</w:t>
      </w:r>
    </w:p>
    <w:p w:rsidR="00CA2272" w:rsidRPr="00A85F30" w:rsidRDefault="00CA2272" w:rsidP="003B104B">
      <w:pPr>
        <w:ind w:left="630" w:hangingChars="300" w:hanging="630"/>
        <w:rPr>
          <w:rFonts w:cs="ＭＳ 明朝"/>
          <w:color w:val="000000" w:themeColor="text1"/>
        </w:rPr>
      </w:pPr>
      <w:r w:rsidRPr="00A85F30">
        <w:rPr>
          <w:rFonts w:cs="ＭＳ 明朝" w:hint="eastAsia"/>
          <w:color w:val="000000" w:themeColor="text1"/>
        </w:rPr>
        <w:t xml:space="preserve">　　④　</w:t>
      </w:r>
      <w:r w:rsidR="00F86A5F" w:rsidRPr="00A85F30">
        <w:rPr>
          <w:rFonts w:cs="ＭＳ 明朝" w:hint="eastAsia"/>
          <w:color w:val="000000" w:themeColor="text1"/>
        </w:rPr>
        <w:t>本</w:t>
      </w:r>
      <w:r w:rsidRPr="00A85F30">
        <w:rPr>
          <w:rFonts w:cs="ＭＳ 明朝" w:hint="eastAsia"/>
          <w:color w:val="000000" w:themeColor="text1"/>
        </w:rPr>
        <w:t>市は、農用地利用集積計画において利用権の集積等を受ける者を定めるに当</w:t>
      </w:r>
      <w:r w:rsidR="009D5F56" w:rsidRPr="00A85F30">
        <w:rPr>
          <w:rFonts w:cs="ＭＳ 明朝" w:hint="eastAsia"/>
          <w:color w:val="000000" w:themeColor="text1"/>
        </w:rPr>
        <w:t>たっては、利用権の設</w:t>
      </w:r>
      <w:r w:rsidR="005F555B" w:rsidRPr="00A85F30">
        <w:rPr>
          <w:rFonts w:cs="ＭＳ 明朝" w:hint="eastAsia"/>
          <w:color w:val="000000" w:themeColor="text1"/>
        </w:rPr>
        <w:t>定等を</w:t>
      </w:r>
      <w:r w:rsidR="005F555B" w:rsidRPr="00A85F30">
        <w:rPr>
          <w:rFonts w:ascii="ＭＳ 明朝" w:hAnsi="Century" w:cs="ＭＳ 明朝" w:hint="eastAsia"/>
          <w:color w:val="000000" w:themeColor="text1"/>
        </w:rPr>
        <w:t>受け</w:t>
      </w:r>
      <w:r w:rsidR="009D5F56" w:rsidRPr="00A85F30">
        <w:rPr>
          <w:rFonts w:ascii="ＭＳ 明朝" w:hAnsi="Century" w:cs="ＭＳ 明朝" w:hint="eastAsia"/>
          <w:color w:val="000000" w:themeColor="text1"/>
        </w:rPr>
        <w:t>ようとする者（（１）に規定する利用権の設定等を受け</w:t>
      </w:r>
      <w:r w:rsidR="005F555B" w:rsidRPr="00A85F30">
        <w:rPr>
          <w:rFonts w:ascii="ＭＳ 明朝" w:hAnsi="Century" w:cs="ＭＳ 明朝" w:hint="eastAsia"/>
          <w:color w:val="000000" w:themeColor="text1"/>
        </w:rPr>
        <w:t>るべき者の要件に該当する者に限る。）について、その者の農業経</w:t>
      </w:r>
      <w:r w:rsidRPr="00A85F30">
        <w:rPr>
          <w:rFonts w:cs="ＭＳ 明朝" w:hint="eastAsia"/>
          <w:color w:val="000000" w:themeColor="text1"/>
        </w:rPr>
        <w:t>営の状況、利用権の設定等をしようとする土地及びその者の現に耕作又は養畜の事業に供している農用地の位置その他の利用条件等を総合的に勘案して、農用地の農業上の利用の集積並びに利用権の設定等を受けようとする者の農業経営の改善及び安定に資するようにする。</w:t>
      </w:r>
    </w:p>
    <w:p w:rsidR="00CA2272" w:rsidRPr="00A85F30" w:rsidRDefault="009D0054" w:rsidP="00C61B49">
      <w:pPr>
        <w:rPr>
          <w:rFonts w:ascii="ＭＳ 明朝" w:hAnsi="Century"/>
          <w:color w:val="000000" w:themeColor="text1"/>
        </w:rPr>
      </w:pPr>
      <w:r w:rsidRPr="00A85F30">
        <w:rPr>
          <w:rFonts w:cs="ＭＳ 明朝" w:hint="eastAsia"/>
          <w:color w:val="000000" w:themeColor="text1"/>
        </w:rPr>
        <w:t>（７）</w:t>
      </w:r>
      <w:r w:rsidR="00CA2272" w:rsidRPr="00A85F30">
        <w:rPr>
          <w:rFonts w:cs="ＭＳ 明朝" w:hint="eastAsia"/>
          <w:color w:val="000000" w:themeColor="text1"/>
        </w:rPr>
        <w:t>農用地利用集積計画の内容</w:t>
      </w:r>
    </w:p>
    <w:p w:rsidR="00CA2272" w:rsidRPr="00A85F30" w:rsidRDefault="00F86A5F" w:rsidP="007026F2">
      <w:pPr>
        <w:jc w:val="left"/>
        <w:rPr>
          <w:rFonts w:ascii="ＭＳ 明朝" w:hAnsi="Century"/>
          <w:color w:val="000000" w:themeColor="text1"/>
        </w:rPr>
      </w:pPr>
      <w:r w:rsidRPr="00A85F30">
        <w:rPr>
          <w:rFonts w:cs="ＭＳ 明朝" w:hint="eastAsia"/>
          <w:color w:val="000000" w:themeColor="text1"/>
        </w:rPr>
        <w:t xml:space="preserve">　　</w:t>
      </w:r>
      <w:r w:rsidR="00CA2272" w:rsidRPr="00A85F30">
        <w:rPr>
          <w:rFonts w:cs="ＭＳ 明朝" w:hint="eastAsia"/>
          <w:color w:val="000000" w:themeColor="text1"/>
        </w:rPr>
        <w:t>農用地利用集積計画においては、次に掲げる事項を定めるものとする。</w:t>
      </w:r>
    </w:p>
    <w:p w:rsidR="00CA2272" w:rsidRPr="00A85F30" w:rsidRDefault="00CA2272" w:rsidP="00C61B49">
      <w:pPr>
        <w:rPr>
          <w:rFonts w:ascii="ＭＳ 明朝" w:hAnsi="Century"/>
          <w:color w:val="000000" w:themeColor="text1"/>
        </w:rPr>
      </w:pPr>
      <w:r w:rsidRPr="00A85F30">
        <w:rPr>
          <w:rFonts w:cs="ＭＳ 明朝" w:hint="eastAsia"/>
          <w:color w:val="000000" w:themeColor="text1"/>
        </w:rPr>
        <w:t xml:space="preserve">　　①　利用権の設定等を受ける者の氏名又は名称及び住所</w:t>
      </w:r>
    </w:p>
    <w:p w:rsidR="005F555B" w:rsidRPr="00A85F30" w:rsidRDefault="00CA2272" w:rsidP="00C61B49">
      <w:pPr>
        <w:rPr>
          <w:color w:val="000000" w:themeColor="text1"/>
        </w:rPr>
      </w:pPr>
      <w:r w:rsidRPr="00A85F30">
        <w:rPr>
          <w:rFonts w:cs="ＭＳ 明朝" w:hint="eastAsia"/>
          <w:color w:val="000000" w:themeColor="text1"/>
        </w:rPr>
        <w:t xml:space="preserve">　　②　①に規定する者が利用権の設定等を受ける土地の所在、地番、地目及び面積</w:t>
      </w:r>
    </w:p>
    <w:p w:rsidR="00CA2272" w:rsidRPr="00A85F30" w:rsidRDefault="00CA2272" w:rsidP="003B104B">
      <w:pPr>
        <w:ind w:left="630" w:hangingChars="300" w:hanging="630"/>
        <w:jc w:val="left"/>
        <w:rPr>
          <w:rFonts w:ascii="ＭＳ 明朝" w:hAnsi="Century"/>
          <w:color w:val="000000" w:themeColor="text1"/>
        </w:rPr>
      </w:pPr>
      <w:r w:rsidRPr="00A85F30">
        <w:rPr>
          <w:rFonts w:cs="ＭＳ 明朝" w:hint="eastAsia"/>
          <w:color w:val="000000" w:themeColor="text1"/>
        </w:rPr>
        <w:t xml:space="preserve">　　③　</w:t>
      </w:r>
      <w:r w:rsidR="00F86A5F" w:rsidRPr="00A85F30">
        <w:rPr>
          <w:rFonts w:cs="ＭＳ 明朝" w:hint="eastAsia"/>
          <w:color w:val="000000" w:themeColor="text1"/>
        </w:rPr>
        <w:t>①に規定する者に②に規定する土地について利用権の設定等を行う者</w:t>
      </w:r>
      <w:r w:rsidRPr="00A85F30">
        <w:rPr>
          <w:rFonts w:cs="ＭＳ 明朝" w:hint="eastAsia"/>
          <w:color w:val="000000" w:themeColor="text1"/>
        </w:rPr>
        <w:t>の氏名又は名称及び住所</w:t>
      </w:r>
    </w:p>
    <w:p w:rsidR="00CA2272" w:rsidRPr="00A85F30" w:rsidRDefault="00CA2272" w:rsidP="003B104B">
      <w:pPr>
        <w:ind w:left="630" w:hangingChars="300" w:hanging="630"/>
        <w:jc w:val="left"/>
        <w:rPr>
          <w:color w:val="000000" w:themeColor="text1"/>
        </w:rPr>
      </w:pPr>
      <w:r w:rsidRPr="00A85F30">
        <w:rPr>
          <w:rFonts w:cs="ＭＳ 明朝" w:hint="eastAsia"/>
          <w:color w:val="000000" w:themeColor="text1"/>
        </w:rPr>
        <w:t xml:space="preserve">　</w:t>
      </w:r>
      <w:r w:rsidR="00F0237E" w:rsidRPr="00A85F30">
        <w:rPr>
          <w:rFonts w:cs="ＭＳ 明朝" w:hint="eastAsia"/>
          <w:color w:val="000000" w:themeColor="text1"/>
        </w:rPr>
        <w:t xml:space="preserve">　</w:t>
      </w:r>
      <w:r w:rsidRPr="00A85F30">
        <w:rPr>
          <w:rFonts w:cs="ＭＳ 明朝" w:hint="eastAsia"/>
          <w:color w:val="000000" w:themeColor="text1"/>
        </w:rPr>
        <w:t>④　①に規定する者が設定（又は移転）を受ける利用権の種類、内容（土地の利</w:t>
      </w:r>
      <w:r w:rsidR="009134AD" w:rsidRPr="00A85F30">
        <w:rPr>
          <w:rFonts w:cs="ＭＳ 明朝" w:hint="eastAsia"/>
          <w:color w:val="000000" w:themeColor="text1"/>
        </w:rPr>
        <w:t>用目的を含む。）、</w:t>
      </w:r>
      <w:r w:rsidR="00080B1E" w:rsidRPr="00A85F30">
        <w:rPr>
          <w:rFonts w:cs="ＭＳ 明朝" w:hint="eastAsia"/>
          <w:color w:val="000000" w:themeColor="text1"/>
        </w:rPr>
        <w:t>始期（又は移転の時期）、存続期間（又は残存期間）、借賃</w:t>
      </w:r>
      <w:r w:rsidRPr="00A85F30">
        <w:rPr>
          <w:rFonts w:cs="ＭＳ 明朝" w:hint="eastAsia"/>
          <w:color w:val="000000" w:themeColor="text1"/>
        </w:rPr>
        <w:t>及びその支払</w:t>
      </w:r>
      <w:r w:rsidR="00F86A5F" w:rsidRPr="00A85F30">
        <w:rPr>
          <w:rFonts w:cs="ＭＳ 明朝" w:hint="eastAsia"/>
          <w:color w:val="000000" w:themeColor="text1"/>
        </w:rPr>
        <w:t>いの</w:t>
      </w:r>
      <w:r w:rsidR="00F0670C" w:rsidRPr="00B54041">
        <w:rPr>
          <w:rFonts w:cs="ＭＳ 明朝" w:hint="eastAsia"/>
          <w:color w:val="auto"/>
        </w:rPr>
        <w:t>相手方及び</w:t>
      </w:r>
      <w:r w:rsidRPr="00A85F30">
        <w:rPr>
          <w:rFonts w:cs="ＭＳ 明朝" w:hint="eastAsia"/>
          <w:color w:val="000000" w:themeColor="text1"/>
        </w:rPr>
        <w:t>方法（当該利用権が農業経営の委託を受けることにより取得される使用及び収益を目的とする権利である場合にあっては農業の経営の委託</w:t>
      </w:r>
      <w:r w:rsidR="009D5F56" w:rsidRPr="00A85F30">
        <w:rPr>
          <w:rFonts w:cs="ＭＳ 明朝" w:hint="eastAsia"/>
          <w:color w:val="000000" w:themeColor="text1"/>
        </w:rPr>
        <w:t>者に帰属する損益の</w:t>
      </w:r>
      <w:r w:rsidR="00E81FD2" w:rsidRPr="00A85F30">
        <w:rPr>
          <w:rFonts w:cs="ＭＳ 明朝" w:hint="eastAsia"/>
          <w:color w:val="000000" w:themeColor="text1"/>
        </w:rPr>
        <w:t>算出基準及び決済の</w:t>
      </w:r>
      <w:r w:rsidR="00F0670C" w:rsidRPr="00B54041">
        <w:rPr>
          <w:rFonts w:cs="ＭＳ 明朝" w:hint="eastAsia"/>
          <w:color w:val="auto"/>
        </w:rPr>
        <w:t>相手方及び</w:t>
      </w:r>
      <w:r w:rsidR="00E81FD2" w:rsidRPr="00A85F30">
        <w:rPr>
          <w:rFonts w:cs="ＭＳ 明朝" w:hint="eastAsia"/>
          <w:color w:val="000000" w:themeColor="text1"/>
        </w:rPr>
        <w:t>方法）、利用権の条件その他利用権の</w:t>
      </w:r>
      <w:r w:rsidRPr="00A85F30">
        <w:rPr>
          <w:rFonts w:cs="ＭＳ 明朝" w:hint="eastAsia"/>
          <w:color w:val="000000" w:themeColor="text1"/>
        </w:rPr>
        <w:t>設定（又は移転）に係る法律関係</w:t>
      </w:r>
    </w:p>
    <w:p w:rsidR="00CA2272" w:rsidRPr="00A85F30" w:rsidRDefault="00CA2272" w:rsidP="003B104B">
      <w:pPr>
        <w:ind w:left="630" w:hangingChars="300" w:hanging="630"/>
        <w:jc w:val="left"/>
        <w:rPr>
          <w:rFonts w:ascii="ＭＳ 明朝" w:hAnsi="Century"/>
          <w:color w:val="000000" w:themeColor="text1"/>
        </w:rPr>
      </w:pPr>
      <w:r w:rsidRPr="00A85F30">
        <w:rPr>
          <w:rFonts w:cs="ＭＳ 明朝" w:hint="eastAsia"/>
          <w:color w:val="000000" w:themeColor="text1"/>
        </w:rPr>
        <w:t xml:space="preserve">　　⑤　①に規定する者が移転を受ける所有権の移転の後における土地の利用目的、当該所有権の移転の時期、移転の対価</w:t>
      </w:r>
      <w:r w:rsidR="00F0670C" w:rsidRPr="00B54041">
        <w:rPr>
          <w:rFonts w:cs="ＭＳ 明朝" w:hint="eastAsia"/>
          <w:color w:val="auto"/>
        </w:rPr>
        <w:t>並びに</w:t>
      </w:r>
      <w:r w:rsidRPr="00A85F30">
        <w:rPr>
          <w:rFonts w:cs="ＭＳ 明朝" w:hint="eastAsia"/>
          <w:color w:val="000000" w:themeColor="text1"/>
        </w:rPr>
        <w:t>（現物出資に伴い付与される持分を含む。）その支払</w:t>
      </w:r>
      <w:r w:rsidR="00645831" w:rsidRPr="00A85F30">
        <w:rPr>
          <w:rFonts w:cs="ＭＳ 明朝" w:hint="eastAsia"/>
          <w:color w:val="000000" w:themeColor="text1"/>
        </w:rPr>
        <w:t>い（持分の付与を含む。）</w:t>
      </w:r>
      <w:r w:rsidR="00F0670C" w:rsidRPr="00B54041">
        <w:rPr>
          <w:rFonts w:cs="ＭＳ 明朝" w:hint="eastAsia"/>
          <w:color w:val="auto"/>
        </w:rPr>
        <w:t>の相手方及び</w:t>
      </w:r>
      <w:r w:rsidR="00645831" w:rsidRPr="00A85F30">
        <w:rPr>
          <w:rFonts w:cs="ＭＳ 明朝" w:hint="eastAsia"/>
          <w:color w:val="000000" w:themeColor="text1"/>
        </w:rPr>
        <w:t>方法その他所有権の移転に係る法律関係</w:t>
      </w:r>
    </w:p>
    <w:p w:rsidR="00E81FD2" w:rsidRPr="00A85F30" w:rsidRDefault="00E81FD2" w:rsidP="00E81FD2">
      <w:pPr>
        <w:rPr>
          <w:rFonts w:ascii="ＭＳ 明朝" w:hAnsi="Century"/>
          <w:color w:val="000000" w:themeColor="text1"/>
          <w:spacing w:val="2"/>
        </w:rPr>
      </w:pPr>
      <w:r w:rsidRPr="00A85F30">
        <w:rPr>
          <w:rFonts w:cs="ＭＳ 明朝" w:hint="eastAsia"/>
          <w:color w:val="000000" w:themeColor="text1"/>
        </w:rPr>
        <w:t xml:space="preserve">　　⑥　①に規定する者が</w:t>
      </w:r>
      <w:r w:rsidR="00645831" w:rsidRPr="00A85F30">
        <w:rPr>
          <w:rFonts w:ascii="ＭＳ 明朝" w:hAnsi="ＭＳ 明朝" w:cs="ＭＳ 明朝" w:hint="eastAsia"/>
          <w:color w:val="000000" w:themeColor="text1"/>
        </w:rPr>
        <w:t>（１）</w:t>
      </w:r>
      <w:r w:rsidRPr="00A85F30">
        <w:rPr>
          <w:rFonts w:cs="ＭＳ 明朝" w:hint="eastAsia"/>
          <w:color w:val="000000" w:themeColor="text1"/>
        </w:rPr>
        <w:t>の④に規定するものである場合には、次に掲げる事項</w:t>
      </w:r>
    </w:p>
    <w:p w:rsidR="00E81FD2" w:rsidRPr="00A85F30" w:rsidRDefault="00E81FD2" w:rsidP="00E81FD2">
      <w:pPr>
        <w:ind w:left="848" w:hanging="210"/>
        <w:rPr>
          <w:rFonts w:ascii="ＭＳ 明朝" w:hAnsi="Century"/>
          <w:color w:val="000000" w:themeColor="text1"/>
          <w:spacing w:val="2"/>
        </w:rPr>
      </w:pPr>
      <w:r w:rsidRPr="00A85F30">
        <w:rPr>
          <w:rFonts w:cs="ＭＳ 明朝" w:hint="eastAsia"/>
          <w:color w:val="000000" w:themeColor="text1"/>
        </w:rPr>
        <w:t>ア　その者が賃貸借又は使用貸借による権利の設定を受けた後において、その農用地を適正</w:t>
      </w:r>
      <w:r w:rsidRPr="00A85F30">
        <w:rPr>
          <w:rFonts w:cs="ＭＳ 明朝" w:hint="eastAsia"/>
          <w:color w:val="000000" w:themeColor="text1"/>
        </w:rPr>
        <w:lastRenderedPageBreak/>
        <w:t>に利用していないと認められる場合に、賃賃借又は使用貸借の解除をする旨の条件</w:t>
      </w:r>
    </w:p>
    <w:p w:rsidR="00E81FD2" w:rsidRPr="00A85F30" w:rsidRDefault="00E81FD2" w:rsidP="00E81FD2">
      <w:pPr>
        <w:ind w:left="848" w:hanging="210"/>
        <w:rPr>
          <w:rFonts w:ascii="ＭＳ 明朝" w:hAnsi="Century"/>
          <w:color w:val="000000" w:themeColor="text1"/>
          <w:spacing w:val="2"/>
        </w:rPr>
      </w:pPr>
      <w:r w:rsidRPr="00A85F30">
        <w:rPr>
          <w:rFonts w:cs="ＭＳ 明朝" w:hint="eastAsia"/>
          <w:color w:val="000000" w:themeColor="text1"/>
        </w:rPr>
        <w:t>イ　その者が毎事業年度の終了後３月以内に、</w:t>
      </w:r>
      <w:r w:rsidR="00E66CAF" w:rsidRPr="00E66CAF">
        <w:rPr>
          <w:rFonts w:cs="ＭＳ 明朝" w:hint="eastAsia"/>
          <w:color w:val="auto"/>
        </w:rPr>
        <w:t>農地法（昭和２７年法律第２２９号）第６条の２</w:t>
      </w:r>
      <w:r w:rsidRPr="00A85F30">
        <w:rPr>
          <w:rFonts w:cs="ＭＳ 明朝" w:hint="eastAsia"/>
          <w:color w:val="000000" w:themeColor="text1"/>
        </w:rPr>
        <w:t>で定めるところにより、権利の取得を受けた農地で生産した作物やその栽培面積、生産数量など、その者が賃借権</w:t>
      </w:r>
      <w:r w:rsidR="00645831" w:rsidRPr="00A85F30">
        <w:rPr>
          <w:rFonts w:cs="ＭＳ 明朝" w:hint="eastAsia"/>
          <w:color w:val="000000" w:themeColor="text1"/>
        </w:rPr>
        <w:t>又</w:t>
      </w:r>
      <w:r w:rsidR="009D0054" w:rsidRPr="00A85F30">
        <w:rPr>
          <w:rFonts w:cs="ＭＳ 明朝" w:hint="eastAsia"/>
          <w:color w:val="000000" w:themeColor="text1"/>
        </w:rPr>
        <w:t>は使用貸借による権利の設定を受けた農用地の利用状況について</w:t>
      </w:r>
      <w:r w:rsidR="003434C2">
        <w:rPr>
          <w:rFonts w:cs="ＭＳ 明朝" w:hint="eastAsia"/>
          <w:color w:val="000000" w:themeColor="text1"/>
        </w:rPr>
        <w:t>農業委員会</w:t>
      </w:r>
      <w:r w:rsidRPr="00A85F30">
        <w:rPr>
          <w:rFonts w:cs="ＭＳ 明朝" w:hint="eastAsia"/>
          <w:color w:val="000000" w:themeColor="text1"/>
        </w:rPr>
        <w:t>に報告しなければならない旨</w:t>
      </w:r>
    </w:p>
    <w:p w:rsidR="00E81FD2" w:rsidRPr="00A85F30" w:rsidRDefault="00E81FD2" w:rsidP="00E81FD2">
      <w:pPr>
        <w:ind w:left="848" w:hanging="210"/>
        <w:rPr>
          <w:rFonts w:ascii="ＭＳ 明朝" w:hAnsi="Century"/>
          <w:color w:val="000000" w:themeColor="text1"/>
          <w:spacing w:val="2"/>
        </w:rPr>
      </w:pPr>
      <w:r w:rsidRPr="00A85F30">
        <w:rPr>
          <w:rFonts w:cs="ＭＳ 明朝" w:hint="eastAsia"/>
          <w:color w:val="000000" w:themeColor="text1"/>
        </w:rPr>
        <w:t>ウ　その者が、賃貸借又は使用貸借を解除し撤退した場合の混乱を防止するための次に掲げる事項その他撤退した場合の混乱を防止するための事項</w:t>
      </w:r>
    </w:p>
    <w:p w:rsidR="00E81FD2" w:rsidRPr="00A85F30" w:rsidRDefault="003800EE" w:rsidP="003B104B">
      <w:pPr>
        <w:ind w:firstLineChars="400" w:firstLine="840"/>
        <w:rPr>
          <w:rFonts w:ascii="ＭＳ 明朝" w:hAnsi="Century"/>
          <w:color w:val="000000" w:themeColor="text1"/>
          <w:spacing w:val="2"/>
        </w:rPr>
      </w:pPr>
      <w:r w:rsidRPr="00A85F30">
        <w:rPr>
          <w:rFonts w:ascii="ＭＳ 明朝" w:hAnsi="ＭＳ 明朝" w:cs="ＭＳ 明朝" w:hint="eastAsia"/>
          <w:color w:val="000000" w:themeColor="text1"/>
        </w:rPr>
        <w:t>（ア）</w:t>
      </w:r>
      <w:r w:rsidR="00E81FD2" w:rsidRPr="00A85F30">
        <w:rPr>
          <w:rFonts w:ascii="ＭＳ 明朝" w:hAnsi="Century" w:cs="ＭＳ 明朝" w:hint="eastAsia"/>
          <w:color w:val="000000" w:themeColor="text1"/>
        </w:rPr>
        <w:t>農用地を明け渡す際の原状回復の義務を負う者</w:t>
      </w:r>
    </w:p>
    <w:p w:rsidR="00E81FD2" w:rsidRPr="00A85F30" w:rsidRDefault="003800EE" w:rsidP="003B104B">
      <w:pPr>
        <w:ind w:firstLineChars="400" w:firstLine="840"/>
        <w:rPr>
          <w:rFonts w:ascii="ＭＳ 明朝" w:hAnsi="Century"/>
          <w:color w:val="000000" w:themeColor="text1"/>
          <w:spacing w:val="2"/>
        </w:rPr>
      </w:pPr>
      <w:r w:rsidRPr="00A85F30">
        <w:rPr>
          <w:rFonts w:ascii="ＭＳ 明朝" w:hAnsi="ＭＳ 明朝" w:cs="ＭＳ 明朝" w:hint="eastAsia"/>
          <w:color w:val="000000" w:themeColor="text1"/>
        </w:rPr>
        <w:t>（イ）</w:t>
      </w:r>
      <w:r w:rsidR="00E81FD2" w:rsidRPr="00A85F30">
        <w:rPr>
          <w:rFonts w:ascii="ＭＳ 明朝" w:hAnsi="Century" w:cs="ＭＳ 明朝" w:hint="eastAsia"/>
          <w:color w:val="000000" w:themeColor="text1"/>
        </w:rPr>
        <w:t>原状回復の費用の負担者</w:t>
      </w:r>
    </w:p>
    <w:p w:rsidR="00E81FD2" w:rsidRPr="00A85F30" w:rsidRDefault="003800EE" w:rsidP="003B104B">
      <w:pPr>
        <w:ind w:firstLineChars="400" w:firstLine="840"/>
        <w:rPr>
          <w:rFonts w:ascii="ＭＳ 明朝" w:hAnsi="Century"/>
          <w:color w:val="000000" w:themeColor="text1"/>
          <w:spacing w:val="2"/>
        </w:rPr>
      </w:pPr>
      <w:r w:rsidRPr="00A85F30">
        <w:rPr>
          <w:rFonts w:ascii="ＭＳ 明朝" w:hAnsi="ＭＳ 明朝" w:cs="ＭＳ 明朝" w:hint="eastAsia"/>
          <w:color w:val="000000" w:themeColor="text1"/>
        </w:rPr>
        <w:t>（ウ）</w:t>
      </w:r>
      <w:r w:rsidR="00E81FD2" w:rsidRPr="00A85F30">
        <w:rPr>
          <w:rFonts w:ascii="ＭＳ 明朝" w:hAnsi="Century" w:cs="ＭＳ 明朝" w:hint="eastAsia"/>
          <w:color w:val="000000" w:themeColor="text1"/>
        </w:rPr>
        <w:t>原状回復がなされないときの損害賠償の取決め</w:t>
      </w:r>
    </w:p>
    <w:p w:rsidR="00E81FD2" w:rsidRPr="00A85F30" w:rsidRDefault="003800EE" w:rsidP="003B104B">
      <w:pPr>
        <w:ind w:firstLineChars="400" w:firstLine="840"/>
        <w:rPr>
          <w:rFonts w:ascii="ＭＳ 明朝" w:hAnsi="Century"/>
          <w:color w:val="000000" w:themeColor="text1"/>
          <w:spacing w:val="2"/>
        </w:rPr>
      </w:pPr>
      <w:r w:rsidRPr="00A85F30">
        <w:rPr>
          <w:rFonts w:ascii="ＭＳ 明朝" w:hAnsi="ＭＳ 明朝" w:cs="ＭＳ 明朝" w:hint="eastAsia"/>
          <w:color w:val="000000" w:themeColor="text1"/>
        </w:rPr>
        <w:t>（エ）</w:t>
      </w:r>
      <w:r w:rsidR="00E81FD2" w:rsidRPr="00A85F30">
        <w:rPr>
          <w:rFonts w:ascii="ＭＳ 明朝" w:hAnsi="Century" w:cs="ＭＳ 明朝" w:hint="eastAsia"/>
          <w:color w:val="000000" w:themeColor="text1"/>
        </w:rPr>
        <w:t>貸借期間の中途の契約終了時における違約金支払の取決め</w:t>
      </w:r>
    </w:p>
    <w:p w:rsidR="00CA2272" w:rsidRPr="00A85F30" w:rsidRDefault="00E81FD2" w:rsidP="00E81FD2">
      <w:pPr>
        <w:ind w:firstLineChars="200" w:firstLine="420"/>
        <w:rPr>
          <w:rFonts w:ascii="ＭＳ 明朝" w:hAnsi="Century"/>
          <w:color w:val="000000" w:themeColor="text1"/>
          <w:spacing w:val="2"/>
        </w:rPr>
      </w:pPr>
      <w:r w:rsidRPr="00A85F30">
        <w:rPr>
          <w:rFonts w:cs="ＭＳ 明朝" w:hint="eastAsia"/>
          <w:color w:val="000000" w:themeColor="text1"/>
        </w:rPr>
        <w:t>⑦</w:t>
      </w:r>
      <w:r w:rsidRPr="00A85F30">
        <w:rPr>
          <w:color w:val="000000" w:themeColor="text1"/>
        </w:rPr>
        <w:t xml:space="preserve">  </w:t>
      </w:r>
      <w:r w:rsidRPr="00A85F30">
        <w:rPr>
          <w:rFonts w:cs="ＭＳ 明朝" w:hint="eastAsia"/>
          <w:color w:val="000000" w:themeColor="text1"/>
        </w:rPr>
        <w:t>①に規定する者の農業経営の状況</w:t>
      </w:r>
    </w:p>
    <w:p w:rsidR="00CA2272" w:rsidRPr="00A85F30" w:rsidRDefault="00645831" w:rsidP="00573B65">
      <w:pPr>
        <w:rPr>
          <w:rFonts w:ascii="ＭＳ 明朝" w:hAnsi="Century"/>
          <w:color w:val="000000" w:themeColor="text1"/>
        </w:rPr>
      </w:pPr>
      <w:r w:rsidRPr="00A85F30">
        <w:rPr>
          <w:rFonts w:cs="ＭＳ 明朝" w:hint="eastAsia"/>
          <w:color w:val="000000" w:themeColor="text1"/>
        </w:rPr>
        <w:t>（８）</w:t>
      </w:r>
      <w:r w:rsidR="00CA2272" w:rsidRPr="00A85F30">
        <w:rPr>
          <w:rFonts w:cs="ＭＳ 明朝" w:hint="eastAsia"/>
          <w:color w:val="000000" w:themeColor="text1"/>
        </w:rPr>
        <w:t>同意</w:t>
      </w:r>
    </w:p>
    <w:p w:rsidR="00CA2272" w:rsidRPr="00346BEA" w:rsidRDefault="00645831" w:rsidP="00346BEA">
      <w:pPr>
        <w:ind w:left="210" w:hanging="210"/>
      </w:pPr>
      <w:r w:rsidRPr="00A85F30">
        <w:rPr>
          <w:rFonts w:hint="eastAsia"/>
        </w:rPr>
        <w:t xml:space="preserve">　　</w:t>
      </w:r>
      <w:r w:rsidRPr="00346BEA">
        <w:rPr>
          <w:rFonts w:hint="eastAsia"/>
        </w:rPr>
        <w:t>本</w:t>
      </w:r>
      <w:r w:rsidR="00E81FD2" w:rsidRPr="00346BEA">
        <w:rPr>
          <w:rFonts w:hint="eastAsia"/>
        </w:rPr>
        <w:t>市は、農用地利用集積計画の案を作成したときは、（７）の②に規定する土地</w:t>
      </w:r>
      <w:r w:rsidR="00CA2272" w:rsidRPr="00346BEA">
        <w:rPr>
          <w:rFonts w:hint="eastAsia"/>
        </w:rPr>
        <w:t>ごとに（７）の①に規定する者並びに当該土地について所有権、地上権、永小作権、質権、賃借権、使用貸借による権利又は</w:t>
      </w:r>
      <w:r w:rsidR="00E81FD2" w:rsidRPr="00346BEA">
        <w:rPr>
          <w:rFonts w:hint="eastAsia"/>
        </w:rPr>
        <w:t>その他の使用及び</w:t>
      </w:r>
      <w:r w:rsidR="00CA2272" w:rsidRPr="00346BEA">
        <w:rPr>
          <w:rFonts w:hint="eastAsia"/>
        </w:rPr>
        <w:t>収益を目的とする権利を有する者のすべての同意を得る。</w:t>
      </w:r>
    </w:p>
    <w:p w:rsidR="00CA2272" w:rsidRPr="00346BEA" w:rsidRDefault="00E81FD2" w:rsidP="00346BEA">
      <w:pPr>
        <w:ind w:left="210" w:hanging="210"/>
      </w:pPr>
      <w:r w:rsidRPr="00A85F30">
        <w:rPr>
          <w:rFonts w:ascii="ＭＳ 明朝" w:hAnsi="Century" w:hint="eastAsia"/>
        </w:rPr>
        <w:t xml:space="preserve">　　</w:t>
      </w:r>
      <w:r w:rsidRPr="00346BEA">
        <w:rPr>
          <w:rFonts w:hint="eastAsia"/>
        </w:rPr>
        <w:t>ただし、複数の共有に係る土地について利用権（その存続期間が</w:t>
      </w:r>
      <w:r w:rsidR="00E66CAF">
        <w:rPr>
          <w:rFonts w:hint="eastAsia"/>
        </w:rPr>
        <w:t>２０</w:t>
      </w:r>
      <w:r w:rsidRPr="00346BEA">
        <w:rPr>
          <w:rFonts w:hint="eastAsia"/>
        </w:rPr>
        <w:t>年を超えないものに限る。）の設定又は移転をする場合における当該土地について所有権を有する者の同意については、当該土地について２分の１を超える共有持ち分を有する者の同意を得ることで足りるものとする。</w:t>
      </w:r>
    </w:p>
    <w:p w:rsidR="00CA2272" w:rsidRPr="00A85F30" w:rsidRDefault="00645831" w:rsidP="00C61B49">
      <w:pPr>
        <w:rPr>
          <w:rFonts w:ascii="ＭＳ 明朝" w:hAnsi="Century"/>
          <w:color w:val="000000" w:themeColor="text1"/>
        </w:rPr>
      </w:pPr>
      <w:r w:rsidRPr="00A85F30">
        <w:rPr>
          <w:rFonts w:cs="ＭＳ 明朝" w:hint="eastAsia"/>
          <w:color w:val="000000" w:themeColor="text1"/>
        </w:rPr>
        <w:t>（９）</w:t>
      </w:r>
      <w:r w:rsidR="00CA2272" w:rsidRPr="00A85F30">
        <w:rPr>
          <w:rFonts w:cs="ＭＳ 明朝" w:hint="eastAsia"/>
          <w:color w:val="000000" w:themeColor="text1"/>
        </w:rPr>
        <w:t>公告</w:t>
      </w:r>
    </w:p>
    <w:p w:rsidR="00CA2272" w:rsidRPr="00346BEA" w:rsidRDefault="00645831" w:rsidP="00346BEA">
      <w:pPr>
        <w:ind w:left="210" w:hanging="210"/>
      </w:pPr>
      <w:r w:rsidRPr="00A85F30">
        <w:rPr>
          <w:rFonts w:hint="eastAsia"/>
        </w:rPr>
        <w:t xml:space="preserve">　　</w:t>
      </w:r>
      <w:r w:rsidRPr="00346BEA">
        <w:rPr>
          <w:rFonts w:hint="eastAsia"/>
        </w:rPr>
        <w:t>本</w:t>
      </w:r>
      <w:r w:rsidR="00CA2272" w:rsidRPr="00346BEA">
        <w:rPr>
          <w:rFonts w:hint="eastAsia"/>
        </w:rPr>
        <w:t>市は、農業委員会の決定を経て農用地利用集積計画を定めたとき又は（５）の①の規定による農業委員会の要請の内容と一致する農用地利用集積計画を定めたときは、その旨及びその農用地利用集積計画の内容のうち（７）の①か</w:t>
      </w:r>
      <w:r w:rsidRPr="00346BEA">
        <w:rPr>
          <w:rFonts w:hint="eastAsia"/>
        </w:rPr>
        <w:t>ら⑥</w:t>
      </w:r>
      <w:r w:rsidR="00CA2272" w:rsidRPr="00346BEA">
        <w:rPr>
          <w:rFonts w:hint="eastAsia"/>
        </w:rPr>
        <w:t>までに掲げる事項を市の掲示板</w:t>
      </w:r>
      <w:r w:rsidR="009D0054" w:rsidRPr="00346BEA">
        <w:rPr>
          <w:rFonts w:hint="eastAsia"/>
        </w:rPr>
        <w:t>への掲示</w:t>
      </w:r>
      <w:r w:rsidR="00CA2272" w:rsidRPr="00346BEA">
        <w:rPr>
          <w:rFonts w:hint="eastAsia"/>
        </w:rPr>
        <w:t>により公告する。</w:t>
      </w:r>
    </w:p>
    <w:p w:rsidR="00CA2272" w:rsidRPr="00A85F30" w:rsidRDefault="00CA2272" w:rsidP="00C61B49">
      <w:pPr>
        <w:rPr>
          <w:rFonts w:ascii="ＭＳ 明朝" w:hAnsi="Century"/>
          <w:color w:val="000000" w:themeColor="text1"/>
        </w:rPr>
      </w:pPr>
      <w:r w:rsidRPr="00A85F30">
        <w:rPr>
          <w:rFonts w:cs="ＭＳ 明朝" w:hint="eastAsia"/>
          <w:color w:val="000000" w:themeColor="text1"/>
        </w:rPr>
        <w:t>（</w:t>
      </w:r>
      <w:r w:rsidRPr="00A85F30">
        <w:rPr>
          <w:color w:val="000000" w:themeColor="text1"/>
        </w:rPr>
        <w:t>10</w:t>
      </w:r>
      <w:r w:rsidR="00645831" w:rsidRPr="00A85F30">
        <w:rPr>
          <w:rFonts w:cs="ＭＳ 明朝" w:hint="eastAsia"/>
          <w:color w:val="000000" w:themeColor="text1"/>
        </w:rPr>
        <w:t>）</w:t>
      </w:r>
      <w:r w:rsidRPr="00A85F30">
        <w:rPr>
          <w:rFonts w:cs="ＭＳ 明朝" w:hint="eastAsia"/>
          <w:color w:val="000000" w:themeColor="text1"/>
        </w:rPr>
        <w:t>公告の効果</w:t>
      </w:r>
    </w:p>
    <w:p w:rsidR="00CA2272" w:rsidRPr="00346BEA" w:rsidRDefault="00645831" w:rsidP="00346BEA">
      <w:pPr>
        <w:ind w:left="210" w:hanging="210"/>
      </w:pPr>
      <w:r w:rsidRPr="00A85F30">
        <w:rPr>
          <w:rFonts w:hint="eastAsia"/>
        </w:rPr>
        <w:t xml:space="preserve">　　</w:t>
      </w:r>
      <w:r w:rsidRPr="00346BEA">
        <w:rPr>
          <w:rFonts w:hint="eastAsia"/>
        </w:rPr>
        <w:t>本</w:t>
      </w:r>
      <w:r w:rsidR="00CA2272" w:rsidRPr="00346BEA">
        <w:rPr>
          <w:rFonts w:hint="eastAsia"/>
        </w:rPr>
        <w:t>市が（９）の規定による公告をしたときは、その公告に係る農用地利用集積計画の定めるところによって利用権が設定され（若しくは移転し）又は所有権が移転するものとする。</w:t>
      </w:r>
    </w:p>
    <w:p w:rsidR="00CA2272" w:rsidRPr="00A85F30" w:rsidRDefault="00CA2272" w:rsidP="00C61B49">
      <w:pPr>
        <w:rPr>
          <w:rFonts w:ascii="ＭＳ 明朝" w:hAnsi="Century"/>
          <w:color w:val="000000" w:themeColor="text1"/>
        </w:rPr>
      </w:pPr>
      <w:r w:rsidRPr="00A85F30">
        <w:rPr>
          <w:rFonts w:cs="ＭＳ 明朝" w:hint="eastAsia"/>
          <w:color w:val="000000" w:themeColor="text1"/>
        </w:rPr>
        <w:t>（</w:t>
      </w:r>
      <w:r w:rsidRPr="00A85F30">
        <w:rPr>
          <w:color w:val="000000" w:themeColor="text1"/>
        </w:rPr>
        <w:t>11</w:t>
      </w:r>
      <w:r w:rsidR="00645831" w:rsidRPr="00A85F30">
        <w:rPr>
          <w:rFonts w:cs="ＭＳ 明朝" w:hint="eastAsia"/>
          <w:color w:val="000000" w:themeColor="text1"/>
        </w:rPr>
        <w:t>）</w:t>
      </w:r>
      <w:r w:rsidRPr="00A85F30">
        <w:rPr>
          <w:rFonts w:cs="ＭＳ 明朝" w:hint="eastAsia"/>
          <w:color w:val="000000" w:themeColor="text1"/>
        </w:rPr>
        <w:t>利用権の設定等を受けた者の責務</w:t>
      </w:r>
    </w:p>
    <w:p w:rsidR="00CA2272" w:rsidRPr="00346BEA" w:rsidRDefault="00645831" w:rsidP="00346BEA">
      <w:pPr>
        <w:ind w:left="210" w:hanging="210"/>
      </w:pPr>
      <w:r w:rsidRPr="00A85F30">
        <w:rPr>
          <w:rFonts w:hint="eastAsia"/>
        </w:rPr>
        <w:t xml:space="preserve">　</w:t>
      </w:r>
      <w:r w:rsidRPr="00346BEA">
        <w:rPr>
          <w:rFonts w:hint="eastAsia"/>
        </w:rPr>
        <w:t xml:space="preserve">　</w:t>
      </w:r>
      <w:r w:rsidR="00CA2272" w:rsidRPr="00346BEA">
        <w:rPr>
          <w:rFonts w:hint="eastAsia"/>
        </w:rPr>
        <w:t>利用権設定等促進事業の実施により利用権の設定等を受けた者は、その利用権の設定等に係る土地を効果的に利用するように努めなければならない。</w:t>
      </w:r>
    </w:p>
    <w:p w:rsidR="00CA2272" w:rsidRPr="00A85F30" w:rsidRDefault="00CA2272">
      <w:pPr>
        <w:rPr>
          <w:rFonts w:ascii="ＭＳ 明朝" w:hAnsi="Century"/>
          <w:color w:val="000000" w:themeColor="text1"/>
        </w:rPr>
      </w:pPr>
      <w:r w:rsidRPr="00A85F30">
        <w:rPr>
          <w:rFonts w:cs="ＭＳ 明朝" w:hint="eastAsia"/>
          <w:color w:val="000000" w:themeColor="text1"/>
        </w:rPr>
        <w:t>（</w:t>
      </w:r>
      <w:r w:rsidR="002858B9" w:rsidRPr="00A85F30">
        <w:rPr>
          <w:color w:val="000000" w:themeColor="text1"/>
        </w:rPr>
        <w:t>1</w:t>
      </w:r>
      <w:r w:rsidR="003434C2">
        <w:rPr>
          <w:rFonts w:hint="eastAsia"/>
          <w:color w:val="000000" w:themeColor="text1"/>
        </w:rPr>
        <w:t>2</w:t>
      </w:r>
      <w:r w:rsidR="00D6705A" w:rsidRPr="00A85F30">
        <w:rPr>
          <w:rFonts w:cs="ＭＳ 明朝" w:hint="eastAsia"/>
          <w:color w:val="000000" w:themeColor="text1"/>
        </w:rPr>
        <w:t>）</w:t>
      </w:r>
      <w:r w:rsidRPr="00A85F30">
        <w:rPr>
          <w:rFonts w:cs="ＭＳ 明朝" w:hint="eastAsia"/>
          <w:color w:val="000000" w:themeColor="text1"/>
        </w:rPr>
        <w:t>紛争の処理</w:t>
      </w:r>
    </w:p>
    <w:p w:rsidR="00CA2272" w:rsidRPr="00346BEA" w:rsidRDefault="00D6705A" w:rsidP="00346BEA">
      <w:pPr>
        <w:ind w:left="210" w:hanging="210"/>
      </w:pPr>
      <w:r w:rsidRPr="00A85F30">
        <w:rPr>
          <w:rFonts w:hint="eastAsia"/>
        </w:rPr>
        <w:t xml:space="preserve">　　</w:t>
      </w:r>
      <w:r w:rsidRPr="00346BEA">
        <w:rPr>
          <w:rFonts w:hint="eastAsia"/>
        </w:rPr>
        <w:t>本</w:t>
      </w:r>
      <w:r w:rsidR="00CA2272" w:rsidRPr="00346BEA">
        <w:rPr>
          <w:rFonts w:hint="eastAsia"/>
        </w:rPr>
        <w:t>市は、利用権設定等促進事業の実施による利用権の設定等が行われた後、借賃又は対価の支払い等利用権の設定等に係る土地の利用に伴う紛争が生じたときは、当該利用権の設定等の当事</w:t>
      </w:r>
      <w:r w:rsidR="009D0054" w:rsidRPr="00346BEA">
        <w:rPr>
          <w:rFonts w:hint="eastAsia"/>
        </w:rPr>
        <w:t>者の一方又は双方の申</w:t>
      </w:r>
      <w:r w:rsidR="00CA2272" w:rsidRPr="00346BEA">
        <w:rPr>
          <w:rFonts w:hint="eastAsia"/>
        </w:rPr>
        <w:t>出に基づき、その円満な解決に努める。</w:t>
      </w:r>
    </w:p>
    <w:p w:rsidR="002858B9" w:rsidRPr="00A85F30" w:rsidRDefault="002858B9" w:rsidP="00E81FD2">
      <w:pPr>
        <w:ind w:firstLineChars="50" w:firstLine="105"/>
        <w:rPr>
          <w:rFonts w:ascii="ＭＳ 明朝" w:hAnsi="Century"/>
          <w:color w:val="000000" w:themeColor="text1"/>
          <w:spacing w:val="2"/>
        </w:rPr>
      </w:pPr>
      <w:r w:rsidRPr="00A85F30">
        <w:rPr>
          <w:rFonts w:ascii="ＭＳ 明朝" w:hAnsi="ＭＳ 明朝" w:cs="ＭＳ 明朝"/>
          <w:color w:val="000000" w:themeColor="text1"/>
        </w:rPr>
        <w:t>(</w:t>
      </w:r>
      <w:r w:rsidRPr="00A85F30">
        <w:rPr>
          <w:color w:val="000000" w:themeColor="text1"/>
        </w:rPr>
        <w:t>1</w:t>
      </w:r>
      <w:r w:rsidR="003434C2">
        <w:rPr>
          <w:rFonts w:hint="eastAsia"/>
          <w:color w:val="000000" w:themeColor="text1"/>
        </w:rPr>
        <w:t>3</w:t>
      </w:r>
      <w:r w:rsidRPr="00A85F30">
        <w:rPr>
          <w:rFonts w:ascii="ＭＳ 明朝" w:hAnsi="ＭＳ 明朝" w:cs="ＭＳ 明朝"/>
          <w:color w:val="000000" w:themeColor="text1"/>
        </w:rPr>
        <w:t>)</w:t>
      </w:r>
      <w:r w:rsidRPr="00A85F30">
        <w:rPr>
          <w:color w:val="000000" w:themeColor="text1"/>
        </w:rPr>
        <w:t xml:space="preserve"> </w:t>
      </w:r>
      <w:r w:rsidRPr="00A85F30">
        <w:rPr>
          <w:rFonts w:cs="ＭＳ 明朝" w:hint="eastAsia"/>
          <w:color w:val="000000" w:themeColor="text1"/>
        </w:rPr>
        <w:t>農用地利用集積計画の取消し等</w:t>
      </w:r>
    </w:p>
    <w:p w:rsidR="002858B9" w:rsidRPr="00A85F30" w:rsidRDefault="00E81FD2" w:rsidP="00E81FD2">
      <w:pPr>
        <w:ind w:leftChars="201" w:left="632" w:hangingChars="100" w:hanging="210"/>
        <w:rPr>
          <w:rFonts w:ascii="ＭＳ 明朝" w:hAnsi="Century"/>
          <w:color w:val="000000" w:themeColor="text1"/>
          <w:spacing w:val="2"/>
        </w:rPr>
      </w:pPr>
      <w:r w:rsidRPr="00A85F30">
        <w:rPr>
          <w:rFonts w:cs="ＭＳ 明朝" w:hint="eastAsia"/>
          <w:color w:val="000000" w:themeColor="text1"/>
        </w:rPr>
        <w:t>①　市</w:t>
      </w:r>
      <w:r w:rsidR="002858B9" w:rsidRPr="00A85F30">
        <w:rPr>
          <w:rFonts w:cs="ＭＳ 明朝" w:hint="eastAsia"/>
          <w:color w:val="000000" w:themeColor="text1"/>
        </w:rPr>
        <w:t>長は、次に掲げる事項のいずれかに該当するときは、</w:t>
      </w:r>
      <w:r w:rsidR="00D6705A" w:rsidRPr="00A85F30">
        <w:rPr>
          <w:rFonts w:ascii="ＭＳ 明朝" w:hAnsi="ＭＳ 明朝" w:cs="ＭＳ 明朝" w:hint="eastAsia"/>
          <w:color w:val="000000" w:themeColor="text1"/>
        </w:rPr>
        <w:t>（９）</w:t>
      </w:r>
      <w:r w:rsidR="002858B9" w:rsidRPr="00A85F30">
        <w:rPr>
          <w:rFonts w:cs="ＭＳ 明朝" w:hint="eastAsia"/>
          <w:color w:val="000000" w:themeColor="text1"/>
        </w:rPr>
        <w:t>の規定による公告のあった農用地利用集積計画の定めによるところにより賃借権又は使用貸借による権利の設定を受けた</w:t>
      </w:r>
      <w:r w:rsidR="00D6705A" w:rsidRPr="00A85F30">
        <w:rPr>
          <w:rFonts w:ascii="ＭＳ 明朝" w:hAnsi="ＭＳ 明朝" w:cs="ＭＳ 明朝" w:hint="eastAsia"/>
          <w:color w:val="000000" w:themeColor="text1"/>
        </w:rPr>
        <w:t>（１）</w:t>
      </w:r>
      <w:r w:rsidR="002858B9" w:rsidRPr="00A85F30">
        <w:rPr>
          <w:rFonts w:cs="ＭＳ 明朝" w:hint="eastAsia"/>
          <w:color w:val="000000" w:themeColor="text1"/>
        </w:rPr>
        <w:t>の④に規定する者（法第</w:t>
      </w:r>
      <w:r w:rsidR="002858B9" w:rsidRPr="00A85F30">
        <w:rPr>
          <w:color w:val="000000" w:themeColor="text1"/>
        </w:rPr>
        <w:t>18</w:t>
      </w:r>
      <w:r w:rsidR="002858B9" w:rsidRPr="00A85F30">
        <w:rPr>
          <w:rFonts w:cs="ＭＳ 明朝" w:hint="eastAsia"/>
          <w:color w:val="000000" w:themeColor="text1"/>
        </w:rPr>
        <w:t>条第２項第６号に規定する者）に対し、相当の期限を定めて、必要な措置を講ずべきことを勧告することができるものとする。</w:t>
      </w:r>
    </w:p>
    <w:p w:rsidR="002858B9" w:rsidRPr="00A85F30" w:rsidRDefault="002858B9" w:rsidP="00E81FD2">
      <w:pPr>
        <w:ind w:leftChars="303" w:left="846" w:hangingChars="100" w:hanging="210"/>
        <w:rPr>
          <w:rFonts w:ascii="ＭＳ 明朝" w:hAnsi="Century"/>
          <w:color w:val="000000" w:themeColor="text1"/>
          <w:spacing w:val="2"/>
        </w:rPr>
      </w:pPr>
      <w:r w:rsidRPr="00A85F30">
        <w:rPr>
          <w:rFonts w:cs="ＭＳ 明朝" w:hint="eastAsia"/>
          <w:color w:val="000000" w:themeColor="text1"/>
        </w:rPr>
        <w:t>ア　その者が、その農用地において行う耕作又は養畜の事業により、周辺の地域のおける農</w:t>
      </w:r>
      <w:r w:rsidRPr="00A85F30">
        <w:rPr>
          <w:rFonts w:cs="ＭＳ 明朝" w:hint="eastAsia"/>
          <w:color w:val="000000" w:themeColor="text1"/>
        </w:rPr>
        <w:lastRenderedPageBreak/>
        <w:t>用地の農業上の効率的かつ総合的な利用の確保に支障が生じているとき。</w:t>
      </w:r>
    </w:p>
    <w:p w:rsidR="002858B9" w:rsidRPr="00A85F30" w:rsidRDefault="002858B9" w:rsidP="00E81FD2">
      <w:pPr>
        <w:ind w:leftChars="303" w:left="846" w:hangingChars="100" w:hanging="210"/>
        <w:rPr>
          <w:rFonts w:ascii="ＭＳ 明朝" w:hAnsi="Century"/>
          <w:color w:val="000000" w:themeColor="text1"/>
          <w:spacing w:val="2"/>
        </w:rPr>
      </w:pPr>
      <w:r w:rsidRPr="00A85F30">
        <w:rPr>
          <w:rFonts w:cs="ＭＳ 明朝" w:hint="eastAsia"/>
          <w:color w:val="000000" w:themeColor="text1"/>
        </w:rPr>
        <w:t>イ　その者が、地域の農業における他の農業者との適切な役割分担の下に継続的かつ安定的に農業経営を行っていないと認められるとき。</w:t>
      </w:r>
    </w:p>
    <w:p w:rsidR="002858B9" w:rsidRPr="00A85F30" w:rsidRDefault="002858B9" w:rsidP="00E81FD2">
      <w:pPr>
        <w:ind w:leftChars="303" w:left="846" w:hangingChars="100" w:hanging="210"/>
        <w:rPr>
          <w:rFonts w:ascii="ＭＳ 明朝" w:hAnsi="Century"/>
          <w:color w:val="000000" w:themeColor="text1"/>
          <w:spacing w:val="2"/>
        </w:rPr>
      </w:pPr>
      <w:r w:rsidRPr="00A85F30">
        <w:rPr>
          <w:rFonts w:cs="ＭＳ 明朝" w:hint="eastAsia"/>
          <w:color w:val="000000" w:themeColor="text1"/>
        </w:rPr>
        <w:t>ウ　その者が法人である場合にあっては、その法人の業務を執行する役員のいずれもがその法人の行う耕作又は養畜の事業に常時従事していないと認めるとき。</w:t>
      </w:r>
    </w:p>
    <w:p w:rsidR="002858B9" w:rsidRPr="00A85F30" w:rsidRDefault="00E81FD2" w:rsidP="00E81FD2">
      <w:pPr>
        <w:ind w:leftChars="201" w:left="632" w:hangingChars="100" w:hanging="210"/>
        <w:rPr>
          <w:rFonts w:ascii="ＭＳ 明朝" w:hAnsi="Century"/>
          <w:color w:val="000000" w:themeColor="text1"/>
          <w:spacing w:val="2"/>
        </w:rPr>
      </w:pPr>
      <w:r w:rsidRPr="00A85F30">
        <w:rPr>
          <w:rFonts w:cs="ＭＳ 明朝" w:hint="eastAsia"/>
          <w:color w:val="000000" w:themeColor="text1"/>
        </w:rPr>
        <w:t xml:space="preserve">②　</w:t>
      </w:r>
      <w:r w:rsidR="00D6705A" w:rsidRPr="00A85F30">
        <w:rPr>
          <w:rFonts w:cs="ＭＳ 明朝" w:hint="eastAsia"/>
          <w:color w:val="000000" w:themeColor="text1"/>
        </w:rPr>
        <w:t>本</w:t>
      </w:r>
      <w:r w:rsidRPr="00A85F30">
        <w:rPr>
          <w:rFonts w:cs="ＭＳ 明朝" w:hint="eastAsia"/>
          <w:color w:val="000000" w:themeColor="text1"/>
        </w:rPr>
        <w:t>市</w:t>
      </w:r>
      <w:r w:rsidR="002858B9" w:rsidRPr="00A85F30">
        <w:rPr>
          <w:rFonts w:cs="ＭＳ 明朝" w:hint="eastAsia"/>
          <w:color w:val="000000" w:themeColor="text1"/>
        </w:rPr>
        <w:t>は、次に掲げる事項のいずれかに該当するときは、農業委員会の決定を経て、農用地利用集積計画のうち当該各号に係る賃借権又は使用貸借による権利の設定に係る部分を取消すものとする。</w:t>
      </w:r>
    </w:p>
    <w:p w:rsidR="002858B9" w:rsidRPr="00A85F30" w:rsidRDefault="002858B9" w:rsidP="00E81FD2">
      <w:pPr>
        <w:ind w:leftChars="303" w:left="846" w:hangingChars="100" w:hanging="210"/>
        <w:rPr>
          <w:rFonts w:ascii="ＭＳ 明朝" w:hAnsi="Century"/>
          <w:color w:val="000000" w:themeColor="text1"/>
          <w:spacing w:val="2"/>
        </w:rPr>
      </w:pPr>
      <w:r w:rsidRPr="00A85F30">
        <w:rPr>
          <w:rFonts w:cs="ＭＳ 明朝" w:hint="eastAsia"/>
          <w:color w:val="000000" w:themeColor="text1"/>
        </w:rPr>
        <w:t xml:space="preserve">ア　</w:t>
      </w:r>
      <w:r w:rsidR="00D6705A" w:rsidRPr="00A85F30">
        <w:rPr>
          <w:rFonts w:ascii="ＭＳ 明朝" w:hAnsi="ＭＳ 明朝" w:cs="ＭＳ 明朝" w:hint="eastAsia"/>
          <w:color w:val="000000" w:themeColor="text1"/>
        </w:rPr>
        <w:t>（９）</w:t>
      </w:r>
      <w:r w:rsidRPr="00A85F30">
        <w:rPr>
          <w:rFonts w:cs="ＭＳ 明朝" w:hint="eastAsia"/>
          <w:color w:val="000000" w:themeColor="text1"/>
        </w:rPr>
        <w:t>の規定による公告があった農用地利用集積計画の定めるところによりこれらの権利の設定を受けた</w:t>
      </w:r>
      <w:r w:rsidR="00D6705A" w:rsidRPr="00A85F30">
        <w:rPr>
          <w:rFonts w:ascii="ＭＳ 明朝" w:hAnsi="ＭＳ 明朝" w:cs="ＭＳ 明朝" w:hint="eastAsia"/>
          <w:color w:val="000000" w:themeColor="text1"/>
        </w:rPr>
        <w:t>（１）</w:t>
      </w:r>
      <w:r w:rsidRPr="00A85F30">
        <w:rPr>
          <w:rFonts w:cs="ＭＳ 明朝" w:hint="eastAsia"/>
          <w:color w:val="000000" w:themeColor="text1"/>
        </w:rPr>
        <w:t>の④に規定する者がその農用地を適正に利用していないと認められるにもかかわらず、これらの権利を設定した者が賃貸借又は使用貸借の解除をしないとき。</w:t>
      </w:r>
    </w:p>
    <w:p w:rsidR="002858B9" w:rsidRPr="00A85F30" w:rsidRDefault="002858B9" w:rsidP="00E81FD2">
      <w:pPr>
        <w:ind w:leftChars="303" w:left="636"/>
        <w:rPr>
          <w:rFonts w:ascii="ＭＳ 明朝" w:hAnsi="Century"/>
          <w:color w:val="000000" w:themeColor="text1"/>
          <w:spacing w:val="2"/>
        </w:rPr>
      </w:pPr>
      <w:r w:rsidRPr="00A85F30">
        <w:rPr>
          <w:rFonts w:cs="ＭＳ 明朝" w:hint="eastAsia"/>
          <w:color w:val="000000" w:themeColor="text1"/>
        </w:rPr>
        <w:t>イ　①の規定による勧告を受けた者がその勧告に従わなかったとき。</w:t>
      </w:r>
    </w:p>
    <w:p w:rsidR="002858B9" w:rsidRPr="00A85F30" w:rsidRDefault="00E81FD2" w:rsidP="00E81FD2">
      <w:pPr>
        <w:ind w:leftChars="201" w:left="632" w:hangingChars="100" w:hanging="210"/>
        <w:rPr>
          <w:rFonts w:ascii="ＭＳ 明朝" w:hAnsi="Century"/>
          <w:color w:val="000000" w:themeColor="text1"/>
          <w:spacing w:val="2"/>
        </w:rPr>
      </w:pPr>
      <w:r w:rsidRPr="00A85F30">
        <w:rPr>
          <w:rFonts w:cs="ＭＳ 明朝" w:hint="eastAsia"/>
          <w:color w:val="000000" w:themeColor="text1"/>
        </w:rPr>
        <w:t xml:space="preserve">③　</w:t>
      </w:r>
      <w:r w:rsidR="00D6705A" w:rsidRPr="00A85F30">
        <w:rPr>
          <w:rFonts w:cs="ＭＳ 明朝" w:hint="eastAsia"/>
          <w:color w:val="000000" w:themeColor="text1"/>
        </w:rPr>
        <w:t>本</w:t>
      </w:r>
      <w:r w:rsidRPr="00A85F30">
        <w:rPr>
          <w:rFonts w:cs="ＭＳ 明朝" w:hint="eastAsia"/>
          <w:color w:val="000000" w:themeColor="text1"/>
        </w:rPr>
        <w:t>市</w:t>
      </w:r>
      <w:r w:rsidR="002858B9" w:rsidRPr="00A85F30">
        <w:rPr>
          <w:rFonts w:cs="ＭＳ 明朝" w:hint="eastAsia"/>
          <w:color w:val="000000" w:themeColor="text1"/>
        </w:rPr>
        <w:t>は、②の規定による取消しをしたときは、農</w:t>
      </w:r>
      <w:r w:rsidR="00D6705A" w:rsidRPr="00A85F30">
        <w:rPr>
          <w:rFonts w:cs="ＭＳ 明朝" w:hint="eastAsia"/>
          <w:color w:val="000000" w:themeColor="text1"/>
        </w:rPr>
        <w:t>用地利用集積計画を取消した旨及び当該農用地利用集積計画のうち取消しに係る部分を本市の掲示板に掲載</w:t>
      </w:r>
      <w:r w:rsidR="002858B9" w:rsidRPr="00A85F30">
        <w:rPr>
          <w:rFonts w:cs="ＭＳ 明朝" w:hint="eastAsia"/>
          <w:color w:val="000000" w:themeColor="text1"/>
        </w:rPr>
        <w:t>することその他所定の手段により公告する。</w:t>
      </w:r>
    </w:p>
    <w:p w:rsidR="002858B9" w:rsidRPr="00A85F30" w:rsidRDefault="00E81FD2" w:rsidP="00E81FD2">
      <w:pPr>
        <w:ind w:leftChars="201" w:left="632" w:hangingChars="100" w:hanging="210"/>
        <w:rPr>
          <w:rFonts w:ascii="ＭＳ 明朝" w:hAnsi="Century"/>
          <w:color w:val="000000" w:themeColor="text1"/>
          <w:spacing w:val="2"/>
        </w:rPr>
      </w:pPr>
      <w:r w:rsidRPr="00A85F30">
        <w:rPr>
          <w:rFonts w:cs="ＭＳ 明朝" w:hint="eastAsia"/>
          <w:color w:val="000000" w:themeColor="text1"/>
        </w:rPr>
        <w:t xml:space="preserve">④　</w:t>
      </w:r>
      <w:r w:rsidR="00D6705A" w:rsidRPr="00A85F30">
        <w:rPr>
          <w:rFonts w:cs="ＭＳ 明朝" w:hint="eastAsia"/>
          <w:color w:val="000000" w:themeColor="text1"/>
        </w:rPr>
        <w:t>本</w:t>
      </w:r>
      <w:r w:rsidRPr="00A85F30">
        <w:rPr>
          <w:rFonts w:cs="ＭＳ 明朝" w:hint="eastAsia"/>
          <w:color w:val="000000" w:themeColor="text1"/>
        </w:rPr>
        <w:t>市</w:t>
      </w:r>
      <w:r w:rsidR="00D6705A" w:rsidRPr="00A85F30">
        <w:rPr>
          <w:rFonts w:cs="ＭＳ 明朝" w:hint="eastAsia"/>
          <w:color w:val="000000" w:themeColor="text1"/>
        </w:rPr>
        <w:t>が③の規定による公告をしたときは、②の規定による取</w:t>
      </w:r>
      <w:r w:rsidR="002858B9" w:rsidRPr="00A85F30">
        <w:rPr>
          <w:rFonts w:cs="ＭＳ 明朝" w:hint="eastAsia"/>
          <w:color w:val="000000" w:themeColor="text1"/>
        </w:rPr>
        <w:t>消しに係る賃貸借又は使用貸借が解除されたものとみなす。</w:t>
      </w:r>
    </w:p>
    <w:p w:rsidR="002858B9" w:rsidRPr="00A85F30" w:rsidRDefault="00E66CAF" w:rsidP="00E66CAF">
      <w:pPr>
        <w:ind w:left="630" w:hanging="210"/>
        <w:rPr>
          <w:rFonts w:ascii="ＭＳ 明朝" w:hAnsi="Century"/>
          <w:color w:val="000000" w:themeColor="text1"/>
          <w:spacing w:val="2"/>
        </w:rPr>
      </w:pPr>
      <w:r>
        <w:rPr>
          <w:rFonts w:cs="ＭＳ 明朝" w:hint="eastAsia"/>
          <w:color w:val="000000" w:themeColor="text1"/>
        </w:rPr>
        <w:t xml:space="preserve">⑤　</w:t>
      </w:r>
      <w:r w:rsidR="00E81FD2" w:rsidRPr="00A85F30">
        <w:rPr>
          <w:rFonts w:cs="ＭＳ 明朝" w:hint="eastAsia"/>
          <w:color w:val="000000" w:themeColor="text1"/>
        </w:rPr>
        <w:t>本市</w:t>
      </w:r>
      <w:r w:rsidR="002858B9" w:rsidRPr="00A85F30">
        <w:rPr>
          <w:rFonts w:cs="ＭＳ 明朝" w:hint="eastAsia"/>
          <w:color w:val="000000" w:themeColor="text1"/>
        </w:rPr>
        <w:t>農業委員会は、②の規定による取消しがあった場合において、当該農用地の適正かつ効率的な利用が図られないおそれがあると認めるときは、当該農用地の所有者に対し、当該農用地についての利用権設定等のあっせんを働きかけるとともに、必要に応じて</w:t>
      </w:r>
      <w:r w:rsidR="00D6705A" w:rsidRPr="00A85F30">
        <w:rPr>
          <w:rFonts w:cs="ＭＳ 明朝" w:hint="eastAsia"/>
          <w:color w:val="000000" w:themeColor="text1"/>
        </w:rPr>
        <w:t>農地</w:t>
      </w:r>
      <w:r w:rsidR="00CB21CE" w:rsidRPr="00A85F30">
        <w:rPr>
          <w:rFonts w:cs="ＭＳ 明朝" w:hint="eastAsia"/>
          <w:color w:val="000000" w:themeColor="text1"/>
        </w:rPr>
        <w:t>中間管理</w:t>
      </w:r>
      <w:r w:rsidR="00D6705A" w:rsidRPr="00A85F30">
        <w:rPr>
          <w:rFonts w:cs="ＭＳ 明朝" w:hint="eastAsia"/>
          <w:color w:val="000000" w:themeColor="text1"/>
        </w:rPr>
        <w:t>事業の活用を図るものとする。本市</w:t>
      </w:r>
      <w:r w:rsidR="002858B9" w:rsidRPr="00A85F30">
        <w:rPr>
          <w:rFonts w:cs="ＭＳ 明朝" w:hint="eastAsia"/>
          <w:color w:val="000000" w:themeColor="text1"/>
        </w:rPr>
        <w:t>農業委員会は、所有者がこれらの事業の実施に応じたときは、</w:t>
      </w:r>
      <w:r w:rsidR="00CB21CE" w:rsidRPr="00A85F30">
        <w:rPr>
          <w:rFonts w:cs="ＭＳ 明朝" w:hint="eastAsia"/>
          <w:color w:val="000000" w:themeColor="text1"/>
        </w:rPr>
        <w:t>農地中間管理機構</w:t>
      </w:r>
      <w:r w:rsidR="002858B9" w:rsidRPr="00A85F30">
        <w:rPr>
          <w:rFonts w:cs="ＭＳ 明朝" w:hint="eastAsia"/>
          <w:color w:val="000000" w:themeColor="text1"/>
        </w:rPr>
        <w:t>に連絡して協力を求めるとともに、連携して農用地の適正かつ効率的な利用の確保に努めるものとする。</w:t>
      </w:r>
    </w:p>
    <w:p w:rsidR="00CB0721" w:rsidRPr="00A85F30" w:rsidRDefault="00CB0721" w:rsidP="00CB0721">
      <w:pPr>
        <w:rPr>
          <w:rFonts w:ascii="ＭＳ 明朝" w:eastAsia="ＭＳ ゴシック" w:hAnsi="Century" w:cs="ＭＳ ゴシック"/>
          <w:color w:val="000000" w:themeColor="text1"/>
        </w:rPr>
      </w:pPr>
    </w:p>
    <w:p w:rsidR="00CA2272" w:rsidRPr="00A85F30" w:rsidRDefault="00544774" w:rsidP="00E81FD2">
      <w:pPr>
        <w:ind w:left="210" w:hangingChars="100" w:hanging="210"/>
        <w:rPr>
          <w:rFonts w:ascii="ＭＳ 明朝"/>
          <w:color w:val="000000" w:themeColor="text1"/>
          <w:spacing w:val="2"/>
        </w:rPr>
      </w:pPr>
      <w:r w:rsidRPr="008D4DE5">
        <w:rPr>
          <w:rFonts w:ascii="ＭＳ 明朝" w:hAnsi="ＭＳ 明朝" w:cs="ＭＳ ゴシック" w:hint="eastAsia"/>
          <w:color w:val="auto"/>
        </w:rPr>
        <w:t>２</w:t>
      </w:r>
      <w:r w:rsidR="00CB0721" w:rsidRPr="008D4DE5">
        <w:rPr>
          <w:rFonts w:ascii="ＭＳ 明朝" w:hAnsi="ＭＳ 明朝" w:cs="ＭＳ ゴシック"/>
          <w:color w:val="auto"/>
        </w:rPr>
        <w:t xml:space="preserve">  </w:t>
      </w:r>
      <w:r w:rsidR="00CB0721" w:rsidRPr="00A85F30">
        <w:rPr>
          <w:rFonts w:ascii="ＭＳ 明朝" w:hAnsi="ＭＳ 明朝" w:cs="ＭＳ ゴシック" w:hint="eastAsia"/>
          <w:color w:val="000000" w:themeColor="text1"/>
        </w:rPr>
        <w:t>農用地利用改善事業の実施</w:t>
      </w:r>
      <w:r w:rsidR="008D4DE5">
        <w:rPr>
          <w:rFonts w:ascii="ＭＳ 明朝" w:hAnsi="ＭＳ 明朝" w:cs="ＭＳ ゴシック" w:hint="eastAsia"/>
          <w:color w:val="000000" w:themeColor="text1"/>
        </w:rPr>
        <w:t>を促進する事業</w:t>
      </w:r>
    </w:p>
    <w:p w:rsidR="00CA2272" w:rsidRPr="00A85F30" w:rsidRDefault="00E52FF5" w:rsidP="00E81FD2">
      <w:pPr>
        <w:ind w:firstLineChars="100" w:firstLine="210"/>
        <w:rPr>
          <w:rFonts w:ascii="ＭＳ 明朝" w:hAnsi="Century"/>
          <w:color w:val="000000" w:themeColor="text1"/>
        </w:rPr>
      </w:pPr>
      <w:r w:rsidRPr="00A85F30">
        <w:rPr>
          <w:rFonts w:cs="ＭＳ 明朝" w:hint="eastAsia"/>
          <w:color w:val="000000" w:themeColor="text1"/>
        </w:rPr>
        <w:t>（１）</w:t>
      </w:r>
      <w:r w:rsidR="00CA2272" w:rsidRPr="00A85F30">
        <w:rPr>
          <w:rFonts w:cs="ＭＳ 明朝" w:hint="eastAsia"/>
          <w:color w:val="000000" w:themeColor="text1"/>
        </w:rPr>
        <w:t>農用地利用改善事業の実施の促進</w:t>
      </w:r>
    </w:p>
    <w:p w:rsidR="00CA2272" w:rsidRPr="00346BEA" w:rsidRDefault="00CA2272" w:rsidP="00346BEA">
      <w:pPr>
        <w:ind w:left="420" w:hanging="420"/>
      </w:pPr>
      <w:r w:rsidRPr="00A85F30">
        <w:rPr>
          <w:rFonts w:hint="eastAsia"/>
        </w:rPr>
        <w:t xml:space="preserve">　　　</w:t>
      </w:r>
      <w:r w:rsidR="00B475A9" w:rsidRPr="00346BEA">
        <w:rPr>
          <w:rFonts w:hint="eastAsia"/>
        </w:rPr>
        <w:t>本</w:t>
      </w:r>
      <w:r w:rsidRPr="00346BEA">
        <w:rPr>
          <w:rFonts w:hint="eastAsia"/>
        </w:rPr>
        <w:t>市は、地域関係農業者等が</w:t>
      </w:r>
      <w:r w:rsidR="00A55B29" w:rsidRPr="00346BEA">
        <w:rPr>
          <w:rFonts w:hint="eastAsia"/>
        </w:rPr>
        <w:t>農</w:t>
      </w:r>
      <w:r w:rsidRPr="00346BEA">
        <w:rPr>
          <w:rFonts w:hint="eastAsia"/>
        </w:rPr>
        <w:t>用地の有効利用及び農業経営の改善のために行う自主的努力を助長するため、地域関係農業者等の組織する団体による農用地利用改善事業の実施を促進する。</w:t>
      </w:r>
    </w:p>
    <w:p w:rsidR="00CA2272" w:rsidRPr="00A85F30" w:rsidRDefault="00B475A9" w:rsidP="00E8291E">
      <w:pPr>
        <w:ind w:firstLineChars="100" w:firstLine="210"/>
        <w:rPr>
          <w:rFonts w:ascii="ＭＳ 明朝" w:hAnsi="Century"/>
          <w:color w:val="000000" w:themeColor="text1"/>
        </w:rPr>
      </w:pPr>
      <w:r w:rsidRPr="00A85F30">
        <w:rPr>
          <w:rFonts w:cs="ＭＳ 明朝" w:hint="eastAsia"/>
          <w:color w:val="000000" w:themeColor="text1"/>
        </w:rPr>
        <w:t>（２）</w:t>
      </w:r>
      <w:r w:rsidR="00CA2272" w:rsidRPr="00A85F30">
        <w:rPr>
          <w:rFonts w:cs="ＭＳ 明朝" w:hint="eastAsia"/>
          <w:color w:val="000000" w:themeColor="text1"/>
        </w:rPr>
        <w:t>区域の基準</w:t>
      </w:r>
    </w:p>
    <w:p w:rsidR="00CA2272" w:rsidRPr="00346BEA" w:rsidRDefault="00CA2272" w:rsidP="00346BEA">
      <w:pPr>
        <w:ind w:left="420" w:hanging="420"/>
      </w:pPr>
      <w:r w:rsidRPr="00A85F30">
        <w:rPr>
          <w:rFonts w:hint="eastAsia"/>
        </w:rPr>
        <w:t xml:space="preserve">　　　</w:t>
      </w:r>
      <w:r w:rsidRPr="00346BEA">
        <w:rPr>
          <w:rFonts w:hint="eastAsia"/>
        </w:rPr>
        <w:t>農用地利用改善事業の実施の単位として適当であると認められる区域の基準は、土地の自然的条件、農用地の保有及び利用の状況、農作業の実施の状況、農業経営活動の領域等の観点から、農用地</w:t>
      </w:r>
      <w:r w:rsidR="00A55B29" w:rsidRPr="00346BEA">
        <w:rPr>
          <w:rFonts w:hint="eastAsia"/>
        </w:rPr>
        <w:t>の</w:t>
      </w:r>
      <w:r w:rsidRPr="00346BEA">
        <w:rPr>
          <w:rFonts w:hint="eastAsia"/>
        </w:rPr>
        <w:t>利用改善事業を行うことが適当であると認められる区域（</w:t>
      </w:r>
      <w:r w:rsidR="00D0299F" w:rsidRPr="00346BEA">
        <w:rPr>
          <w:rFonts w:hint="eastAsia"/>
        </w:rPr>
        <w:t>１</w:t>
      </w:r>
      <w:r w:rsidRPr="00346BEA">
        <w:rPr>
          <w:rFonts w:hint="eastAsia"/>
        </w:rPr>
        <w:t>～</w:t>
      </w:r>
      <w:r w:rsidR="00D0299F" w:rsidRPr="00346BEA">
        <w:rPr>
          <w:rFonts w:hint="eastAsia"/>
        </w:rPr>
        <w:t>数</w:t>
      </w:r>
      <w:r w:rsidRPr="00346BEA">
        <w:rPr>
          <w:rFonts w:hint="eastAsia"/>
        </w:rPr>
        <w:t>集落）とするものとする。</w:t>
      </w:r>
    </w:p>
    <w:p w:rsidR="00CA2272" w:rsidRPr="00A85F30" w:rsidRDefault="00B475A9" w:rsidP="00E8291E">
      <w:pPr>
        <w:ind w:firstLineChars="100" w:firstLine="210"/>
        <w:rPr>
          <w:rFonts w:ascii="ＭＳ 明朝" w:hAnsi="Century"/>
          <w:color w:val="000000" w:themeColor="text1"/>
        </w:rPr>
      </w:pPr>
      <w:r w:rsidRPr="00A85F30">
        <w:rPr>
          <w:rFonts w:cs="ＭＳ 明朝" w:hint="eastAsia"/>
          <w:color w:val="000000" w:themeColor="text1"/>
        </w:rPr>
        <w:t>（３）</w:t>
      </w:r>
      <w:r w:rsidR="00CA2272" w:rsidRPr="00A85F30">
        <w:rPr>
          <w:rFonts w:cs="ＭＳ 明朝" w:hint="eastAsia"/>
          <w:color w:val="000000" w:themeColor="text1"/>
        </w:rPr>
        <w:t>農用地利用改善事業の内容</w:t>
      </w:r>
    </w:p>
    <w:p w:rsidR="00CA2272" w:rsidRPr="00346BEA" w:rsidRDefault="00CA2272" w:rsidP="00346BEA">
      <w:pPr>
        <w:ind w:left="420" w:hanging="420"/>
      </w:pPr>
      <w:r w:rsidRPr="00A85F30">
        <w:rPr>
          <w:rFonts w:hint="eastAsia"/>
        </w:rPr>
        <w:t xml:space="preserve">　　　</w:t>
      </w:r>
      <w:r w:rsidR="00E8291E" w:rsidRPr="00346BEA">
        <w:rPr>
          <w:rFonts w:hint="eastAsia"/>
        </w:rPr>
        <w:t>農用地利用改善事業の主要な内容は、（２）に規定する区域内の農用地の効率</w:t>
      </w:r>
      <w:r w:rsidRPr="00346BEA">
        <w:rPr>
          <w:rFonts w:hint="eastAsia"/>
        </w:rPr>
        <w:t>的かつ総合的な利用を図るための、作付地の集団化、農作業の効率化その他の措置及び農用地の利用関係の改善に措置を推進するものとする。</w:t>
      </w:r>
    </w:p>
    <w:p w:rsidR="00CA2272" w:rsidRPr="00A85F30" w:rsidRDefault="00B475A9" w:rsidP="00E8291E">
      <w:pPr>
        <w:ind w:firstLineChars="100" w:firstLine="210"/>
        <w:rPr>
          <w:rFonts w:ascii="ＭＳ 明朝" w:hAnsi="Century"/>
          <w:color w:val="000000" w:themeColor="text1"/>
        </w:rPr>
      </w:pPr>
      <w:r w:rsidRPr="00A85F30">
        <w:rPr>
          <w:rFonts w:cs="ＭＳ 明朝" w:hint="eastAsia"/>
          <w:color w:val="000000" w:themeColor="text1"/>
        </w:rPr>
        <w:t>（４）</w:t>
      </w:r>
      <w:r w:rsidR="00CA2272" w:rsidRPr="00A85F30">
        <w:rPr>
          <w:rFonts w:cs="ＭＳ 明朝" w:hint="eastAsia"/>
          <w:color w:val="000000" w:themeColor="text1"/>
        </w:rPr>
        <w:t>農用地利用規程の内容</w:t>
      </w:r>
    </w:p>
    <w:p w:rsidR="00CA2272" w:rsidRPr="00346BEA" w:rsidRDefault="00CA2272" w:rsidP="00346BEA">
      <w:pPr>
        <w:ind w:left="840" w:hanging="840"/>
      </w:pPr>
      <w:r w:rsidRPr="00A85F30">
        <w:rPr>
          <w:rFonts w:cs="ＭＳ 明朝" w:hint="eastAsia"/>
          <w:color w:val="000000" w:themeColor="text1"/>
        </w:rPr>
        <w:lastRenderedPageBreak/>
        <w:t xml:space="preserve">　</w:t>
      </w:r>
      <w:r w:rsidR="00E8291E" w:rsidRPr="00A85F30">
        <w:rPr>
          <w:rFonts w:cs="ＭＳ 明朝" w:hint="eastAsia"/>
          <w:color w:val="000000" w:themeColor="text1"/>
        </w:rPr>
        <w:t xml:space="preserve">　　</w:t>
      </w:r>
      <w:r w:rsidR="00346BEA" w:rsidRPr="00346BEA">
        <w:rPr>
          <w:rFonts w:hint="eastAsia"/>
        </w:rPr>
        <w:t xml:space="preserve">①　</w:t>
      </w:r>
      <w:r w:rsidRPr="00346BEA">
        <w:rPr>
          <w:rFonts w:hint="eastAsia"/>
        </w:rPr>
        <w:t>農用地利用改善事業の準則となる農用地利用規程においては、次に掲げる事項を定めるものとする。</w:t>
      </w:r>
    </w:p>
    <w:p w:rsidR="00850BCD" w:rsidRPr="00A85F30" w:rsidRDefault="00CA2272">
      <w:pPr>
        <w:rPr>
          <w:color w:val="000000" w:themeColor="text1"/>
        </w:rPr>
      </w:pPr>
      <w:r w:rsidRPr="00A85F30">
        <w:rPr>
          <w:rFonts w:cs="ＭＳ 明朝" w:hint="eastAsia"/>
          <w:color w:val="000000" w:themeColor="text1"/>
        </w:rPr>
        <w:t xml:space="preserve">　　　</w:t>
      </w:r>
      <w:r w:rsidR="00B475A9" w:rsidRPr="00A85F30">
        <w:rPr>
          <w:rFonts w:cs="ＭＳ 明朝" w:hint="eastAsia"/>
          <w:color w:val="000000" w:themeColor="text1"/>
        </w:rPr>
        <w:t xml:space="preserve">　ア　</w:t>
      </w:r>
      <w:r w:rsidRPr="00A85F30">
        <w:rPr>
          <w:rFonts w:cs="ＭＳ 明朝" w:hint="eastAsia"/>
          <w:color w:val="000000" w:themeColor="text1"/>
        </w:rPr>
        <w:t>農用地</w:t>
      </w:r>
      <w:r w:rsidR="00D0299F" w:rsidRPr="00A85F30">
        <w:rPr>
          <w:rFonts w:cs="ＭＳ 明朝" w:hint="eastAsia"/>
          <w:color w:val="000000" w:themeColor="text1"/>
        </w:rPr>
        <w:t>の</w:t>
      </w:r>
      <w:r w:rsidR="00850BCD" w:rsidRPr="00A85F30">
        <w:rPr>
          <w:rFonts w:cs="ＭＳ 明朝" w:hint="eastAsia"/>
          <w:color w:val="000000" w:themeColor="text1"/>
        </w:rPr>
        <w:t>効率的かつ総合的な利用を図るための措置に関する基本的な事項</w:t>
      </w:r>
    </w:p>
    <w:p w:rsidR="00CA2272" w:rsidRPr="00A85F30" w:rsidRDefault="00CA2272">
      <w:pPr>
        <w:rPr>
          <w:rFonts w:ascii="ＭＳ 明朝" w:hAnsi="Century"/>
          <w:color w:val="000000" w:themeColor="text1"/>
        </w:rPr>
      </w:pPr>
      <w:r w:rsidRPr="00A85F30">
        <w:rPr>
          <w:rFonts w:cs="ＭＳ 明朝" w:hint="eastAsia"/>
          <w:color w:val="000000" w:themeColor="text1"/>
        </w:rPr>
        <w:t xml:space="preserve">　　　</w:t>
      </w:r>
      <w:r w:rsidR="00B475A9" w:rsidRPr="00A85F30">
        <w:rPr>
          <w:rFonts w:cs="ＭＳ 明朝" w:hint="eastAsia"/>
          <w:color w:val="000000" w:themeColor="text1"/>
        </w:rPr>
        <w:t xml:space="preserve">　イ　</w:t>
      </w:r>
      <w:r w:rsidR="003434C2">
        <w:rPr>
          <w:rFonts w:cs="ＭＳ 明朝" w:hint="eastAsia"/>
          <w:color w:val="000000" w:themeColor="text1"/>
        </w:rPr>
        <w:t>農用地利用改善事業の実施区域</w:t>
      </w:r>
    </w:p>
    <w:p w:rsidR="00CA2272" w:rsidRPr="00A85F30" w:rsidRDefault="00CA2272">
      <w:pPr>
        <w:rPr>
          <w:rFonts w:ascii="ＭＳ 明朝" w:hAnsi="Century"/>
          <w:color w:val="000000" w:themeColor="text1"/>
        </w:rPr>
      </w:pPr>
      <w:r w:rsidRPr="00A85F30">
        <w:rPr>
          <w:rFonts w:cs="ＭＳ 明朝" w:hint="eastAsia"/>
          <w:color w:val="000000" w:themeColor="text1"/>
        </w:rPr>
        <w:t xml:space="preserve">　　　</w:t>
      </w:r>
      <w:r w:rsidR="00B475A9" w:rsidRPr="00A85F30">
        <w:rPr>
          <w:rFonts w:cs="ＭＳ 明朝" w:hint="eastAsia"/>
          <w:color w:val="000000" w:themeColor="text1"/>
        </w:rPr>
        <w:t xml:space="preserve">　ウ　</w:t>
      </w:r>
      <w:r w:rsidR="003434C2">
        <w:rPr>
          <w:rFonts w:cs="ＭＳ 明朝" w:hint="eastAsia"/>
          <w:color w:val="000000" w:themeColor="text1"/>
        </w:rPr>
        <w:t>作付け地の集団化その他農作物の栽培の改善に</w:t>
      </w:r>
      <w:r w:rsidRPr="00A85F30">
        <w:rPr>
          <w:rFonts w:cs="ＭＳ 明朝" w:hint="eastAsia"/>
          <w:color w:val="000000" w:themeColor="text1"/>
        </w:rPr>
        <w:t>関する事項</w:t>
      </w:r>
    </w:p>
    <w:p w:rsidR="00850BCD" w:rsidRPr="00A85F30" w:rsidRDefault="00CA2272">
      <w:pPr>
        <w:rPr>
          <w:color w:val="000000" w:themeColor="text1"/>
        </w:rPr>
      </w:pPr>
      <w:r w:rsidRPr="00A85F30">
        <w:rPr>
          <w:rFonts w:cs="ＭＳ 明朝" w:hint="eastAsia"/>
          <w:color w:val="000000" w:themeColor="text1"/>
        </w:rPr>
        <w:t xml:space="preserve">　　　</w:t>
      </w:r>
      <w:r w:rsidR="00B475A9" w:rsidRPr="00A85F30">
        <w:rPr>
          <w:rFonts w:cs="ＭＳ 明朝" w:hint="eastAsia"/>
          <w:color w:val="000000" w:themeColor="text1"/>
        </w:rPr>
        <w:t xml:space="preserve">　エ　</w:t>
      </w:r>
      <w:r w:rsidRPr="00A85F30">
        <w:rPr>
          <w:rFonts w:cs="ＭＳ 明朝" w:hint="eastAsia"/>
          <w:color w:val="000000" w:themeColor="text1"/>
        </w:rPr>
        <w:t>認定農業者</w:t>
      </w:r>
      <w:r w:rsidR="00850BCD" w:rsidRPr="00A85F30">
        <w:rPr>
          <w:rFonts w:cs="ＭＳ 明朝" w:hint="eastAsia"/>
          <w:color w:val="000000" w:themeColor="text1"/>
        </w:rPr>
        <w:t>とその他の構成員との役割分担その他農作業の効率化に関する事項</w:t>
      </w:r>
    </w:p>
    <w:p w:rsidR="00B475A9" w:rsidRPr="00A85F30" w:rsidRDefault="00CA2272" w:rsidP="003B104B">
      <w:pPr>
        <w:ind w:left="1260" w:hangingChars="600" w:hanging="1260"/>
        <w:rPr>
          <w:rFonts w:cs="ＭＳ 明朝"/>
          <w:color w:val="000000" w:themeColor="text1"/>
        </w:rPr>
      </w:pPr>
      <w:r w:rsidRPr="00A85F30">
        <w:rPr>
          <w:rFonts w:cs="ＭＳ 明朝" w:hint="eastAsia"/>
          <w:color w:val="000000" w:themeColor="text1"/>
        </w:rPr>
        <w:t xml:space="preserve">　　　</w:t>
      </w:r>
      <w:r w:rsidR="00B475A9" w:rsidRPr="00A85F30">
        <w:rPr>
          <w:rFonts w:cs="ＭＳ 明朝" w:hint="eastAsia"/>
          <w:color w:val="000000" w:themeColor="text1"/>
        </w:rPr>
        <w:t xml:space="preserve">　オ　</w:t>
      </w:r>
      <w:r w:rsidR="00850BCD" w:rsidRPr="00A85F30">
        <w:rPr>
          <w:rFonts w:cs="ＭＳ 明朝" w:hint="eastAsia"/>
          <w:color w:val="000000" w:themeColor="text1"/>
        </w:rPr>
        <w:t xml:space="preserve">認定農業者に対する農用地の利用の集積の目標その他農用地の利用関係の改善に関　　　　</w:t>
      </w:r>
    </w:p>
    <w:p w:rsidR="00850BCD" w:rsidRPr="00A85F30" w:rsidRDefault="00850BCD" w:rsidP="00B475A9">
      <w:pPr>
        <w:ind w:leftChars="500" w:left="1260" w:hangingChars="100" w:hanging="210"/>
        <w:rPr>
          <w:rFonts w:ascii="ＭＳ 明朝" w:hAnsi="Century"/>
          <w:color w:val="000000" w:themeColor="text1"/>
        </w:rPr>
      </w:pPr>
      <w:r w:rsidRPr="00A85F30">
        <w:rPr>
          <w:rFonts w:cs="ＭＳ 明朝" w:hint="eastAsia"/>
          <w:color w:val="000000" w:themeColor="text1"/>
        </w:rPr>
        <w:t>する事項</w:t>
      </w:r>
    </w:p>
    <w:p w:rsidR="00CA2272" w:rsidRPr="00A85F30" w:rsidRDefault="00B475A9" w:rsidP="003B104B">
      <w:pPr>
        <w:ind w:firstLineChars="400" w:firstLine="840"/>
        <w:rPr>
          <w:rFonts w:ascii="ＭＳ 明朝" w:hAnsi="Century"/>
          <w:color w:val="000000" w:themeColor="text1"/>
        </w:rPr>
      </w:pPr>
      <w:r w:rsidRPr="00A85F30">
        <w:rPr>
          <w:rFonts w:cs="ＭＳ 明朝" w:hint="eastAsia"/>
          <w:color w:val="000000" w:themeColor="text1"/>
        </w:rPr>
        <w:t xml:space="preserve">カ　</w:t>
      </w:r>
      <w:r w:rsidR="00CA2272" w:rsidRPr="00A85F30">
        <w:rPr>
          <w:rFonts w:cs="ＭＳ 明朝" w:hint="eastAsia"/>
          <w:color w:val="000000" w:themeColor="text1"/>
        </w:rPr>
        <w:t>その他必要な事項</w:t>
      </w:r>
    </w:p>
    <w:p w:rsidR="00CA2272" w:rsidRPr="00346BEA" w:rsidRDefault="00CA2272" w:rsidP="00346BEA">
      <w:pPr>
        <w:ind w:left="840" w:hanging="840"/>
      </w:pPr>
      <w:r w:rsidRPr="00A85F30">
        <w:rPr>
          <w:rFonts w:hint="eastAsia"/>
        </w:rPr>
        <w:t xml:space="preserve">　　</w:t>
      </w:r>
      <w:r w:rsidR="00B475A9" w:rsidRPr="00A85F30">
        <w:rPr>
          <w:rFonts w:hint="eastAsia"/>
        </w:rPr>
        <w:t xml:space="preserve">　</w:t>
      </w:r>
      <w:r w:rsidRPr="00346BEA">
        <w:rPr>
          <w:rFonts w:hint="eastAsia"/>
        </w:rPr>
        <w:t>②　農用地利用規程においては、</w:t>
      </w:r>
      <w:r w:rsidR="00850BCD" w:rsidRPr="00346BEA">
        <w:rPr>
          <w:rFonts w:hint="eastAsia"/>
        </w:rPr>
        <w:t>①に</w:t>
      </w:r>
      <w:r w:rsidR="00971365" w:rsidRPr="00346BEA">
        <w:rPr>
          <w:rFonts w:hint="eastAsia"/>
        </w:rPr>
        <w:t>掲げるすべての事項について実行方策を</w:t>
      </w:r>
      <w:r w:rsidRPr="00346BEA">
        <w:rPr>
          <w:rFonts w:hint="eastAsia"/>
        </w:rPr>
        <w:t>明らかにするものとする。</w:t>
      </w:r>
    </w:p>
    <w:p w:rsidR="00CA2272" w:rsidRPr="00A85F30" w:rsidRDefault="00B475A9" w:rsidP="00E8291E">
      <w:pPr>
        <w:ind w:firstLineChars="100" w:firstLine="210"/>
        <w:rPr>
          <w:rFonts w:ascii="ＭＳ 明朝" w:hAnsi="Century"/>
          <w:color w:val="000000" w:themeColor="text1"/>
        </w:rPr>
      </w:pPr>
      <w:r w:rsidRPr="00A85F30">
        <w:rPr>
          <w:rFonts w:cs="ＭＳ 明朝" w:hint="eastAsia"/>
          <w:color w:val="000000" w:themeColor="text1"/>
        </w:rPr>
        <w:t>（５）</w:t>
      </w:r>
      <w:r w:rsidR="00CA2272" w:rsidRPr="00A85F30">
        <w:rPr>
          <w:rFonts w:cs="ＭＳ 明朝" w:hint="eastAsia"/>
          <w:color w:val="000000" w:themeColor="text1"/>
        </w:rPr>
        <w:t>農用地利用規程の認定</w:t>
      </w:r>
    </w:p>
    <w:p w:rsidR="00CA2272" w:rsidRPr="00346BEA" w:rsidRDefault="00CA2272" w:rsidP="00346BEA">
      <w:pPr>
        <w:ind w:left="840" w:hanging="840"/>
      </w:pPr>
      <w:r w:rsidRPr="00A85F30">
        <w:rPr>
          <w:rFonts w:hint="eastAsia"/>
        </w:rPr>
        <w:t xml:space="preserve">　</w:t>
      </w:r>
      <w:r w:rsidR="00B22514" w:rsidRPr="00A85F30">
        <w:rPr>
          <w:rFonts w:hint="eastAsia"/>
        </w:rPr>
        <w:t xml:space="preserve">　</w:t>
      </w:r>
      <w:r w:rsidR="00B22514" w:rsidRPr="00346BEA">
        <w:rPr>
          <w:rFonts w:hint="eastAsia"/>
        </w:rPr>
        <w:t xml:space="preserve">　①</w:t>
      </w:r>
      <w:r w:rsidRPr="00346BEA">
        <w:rPr>
          <w:rFonts w:hint="eastAsia"/>
        </w:rPr>
        <w:t>（２）に規定する区域をその地区とする地域関係農業者等の組織する団体で、</w:t>
      </w:r>
      <w:r w:rsidR="00E8291E" w:rsidRPr="00346BEA">
        <w:rPr>
          <w:rFonts w:hint="eastAsia"/>
        </w:rPr>
        <w:t>定款又は規約及び構成員につき法第</w:t>
      </w:r>
      <w:r w:rsidR="00E8291E" w:rsidRPr="00346BEA">
        <w:t>23</w:t>
      </w:r>
      <w:r w:rsidR="00E8291E" w:rsidRPr="00346BEA">
        <w:rPr>
          <w:rFonts w:hint="eastAsia"/>
        </w:rPr>
        <w:t>条第</w:t>
      </w:r>
      <w:r w:rsidR="00E8291E" w:rsidRPr="00346BEA">
        <w:t>1</w:t>
      </w:r>
      <w:r w:rsidR="00E8291E" w:rsidRPr="00346BEA">
        <w:rPr>
          <w:rFonts w:hint="eastAsia"/>
        </w:rPr>
        <w:t>項に規定する用件を備えるものは、</w:t>
      </w:r>
      <w:r w:rsidR="008036DC" w:rsidRPr="00346BEA">
        <w:rPr>
          <w:rFonts w:hint="eastAsia"/>
        </w:rPr>
        <w:t>基本要綱</w:t>
      </w:r>
      <w:r w:rsidRPr="00346BEA">
        <w:rPr>
          <w:rFonts w:hint="eastAsia"/>
        </w:rPr>
        <w:t>様式第</w:t>
      </w:r>
      <w:r w:rsidR="008036DC" w:rsidRPr="00346BEA">
        <w:rPr>
          <w:rFonts w:hint="eastAsia"/>
        </w:rPr>
        <w:t>４</w:t>
      </w:r>
      <w:r w:rsidRPr="00346BEA">
        <w:rPr>
          <w:rFonts w:hint="eastAsia"/>
        </w:rPr>
        <w:t>号の認定申請書を市に提出して、農用地利用規程について</w:t>
      </w:r>
      <w:r w:rsidR="00B475A9" w:rsidRPr="00346BEA">
        <w:rPr>
          <w:rFonts w:hint="eastAsia"/>
        </w:rPr>
        <w:t>本</w:t>
      </w:r>
      <w:r w:rsidRPr="00346BEA">
        <w:rPr>
          <w:rFonts w:hint="eastAsia"/>
        </w:rPr>
        <w:t>市の認定を受けることができる。</w:t>
      </w:r>
    </w:p>
    <w:p w:rsidR="00CA2272" w:rsidRPr="00A85F30" w:rsidRDefault="00CA2272" w:rsidP="00B22514">
      <w:pPr>
        <w:ind w:leftChars="300" w:left="840" w:hangingChars="100" w:hanging="210"/>
        <w:jc w:val="left"/>
        <w:rPr>
          <w:rFonts w:ascii="ＭＳ 明朝" w:hAnsi="Century"/>
          <w:color w:val="000000" w:themeColor="text1"/>
        </w:rPr>
      </w:pPr>
      <w:r w:rsidRPr="00A85F30">
        <w:rPr>
          <w:rFonts w:cs="ＭＳ 明朝" w:hint="eastAsia"/>
          <w:color w:val="000000" w:themeColor="text1"/>
        </w:rPr>
        <w:t xml:space="preserve">②　</w:t>
      </w:r>
      <w:r w:rsidR="00B475A9" w:rsidRPr="00A85F30">
        <w:rPr>
          <w:rFonts w:cs="ＭＳ 明朝" w:hint="eastAsia"/>
          <w:color w:val="000000" w:themeColor="text1"/>
        </w:rPr>
        <w:t>本</w:t>
      </w:r>
      <w:r w:rsidRPr="00A85F30">
        <w:rPr>
          <w:rFonts w:cs="ＭＳ 明朝" w:hint="eastAsia"/>
          <w:color w:val="000000" w:themeColor="text1"/>
        </w:rPr>
        <w:t>市は、申請された農用地利用規程が次に掲げる要件に該当するときは、法第</w:t>
      </w:r>
      <w:r w:rsidRPr="00A85F30">
        <w:rPr>
          <w:color w:val="000000" w:themeColor="text1"/>
        </w:rPr>
        <w:t>23</w:t>
      </w:r>
      <w:r w:rsidRPr="00A85F30">
        <w:rPr>
          <w:rFonts w:cs="ＭＳ 明朝" w:hint="eastAsia"/>
          <w:color w:val="000000" w:themeColor="text1"/>
        </w:rPr>
        <w:t>条第１項の認定をする。</w:t>
      </w:r>
    </w:p>
    <w:p w:rsidR="00CA2272" w:rsidRPr="00A85F30" w:rsidRDefault="00CA2272" w:rsidP="003B104B">
      <w:pPr>
        <w:ind w:firstLineChars="400" w:firstLine="840"/>
        <w:rPr>
          <w:rFonts w:ascii="ＭＳ 明朝" w:hAnsi="Century"/>
          <w:color w:val="000000" w:themeColor="text1"/>
        </w:rPr>
      </w:pPr>
      <w:r w:rsidRPr="00A85F30">
        <w:rPr>
          <w:rFonts w:cs="ＭＳ 明朝" w:hint="eastAsia"/>
          <w:color w:val="000000" w:themeColor="text1"/>
        </w:rPr>
        <w:t>ア</w:t>
      </w:r>
      <w:r w:rsidR="00D61546" w:rsidRPr="00A85F30">
        <w:rPr>
          <w:rFonts w:cs="ＭＳ 明朝" w:hint="eastAsia"/>
          <w:color w:val="000000" w:themeColor="text1"/>
        </w:rPr>
        <w:t xml:space="preserve">　</w:t>
      </w:r>
      <w:r w:rsidRPr="00A85F30">
        <w:rPr>
          <w:rFonts w:cs="ＭＳ 明朝" w:hint="eastAsia"/>
          <w:color w:val="000000" w:themeColor="text1"/>
        </w:rPr>
        <w:t>農用地利用規程の内容が基本構想に適合するものであること。</w:t>
      </w:r>
    </w:p>
    <w:p w:rsidR="00CA2272" w:rsidRPr="00A85F30" w:rsidRDefault="00CA2272" w:rsidP="00346BEA">
      <w:pPr>
        <w:ind w:left="1050" w:hanging="210"/>
        <w:rPr>
          <w:rFonts w:ascii="ＭＳ 明朝" w:hAnsi="Century"/>
          <w:color w:val="000000" w:themeColor="text1"/>
        </w:rPr>
      </w:pPr>
      <w:r w:rsidRPr="00A85F30">
        <w:rPr>
          <w:rFonts w:cs="ＭＳ 明朝" w:hint="eastAsia"/>
          <w:color w:val="000000" w:themeColor="text1"/>
        </w:rPr>
        <w:t>イ</w:t>
      </w:r>
      <w:r w:rsidR="00D61546" w:rsidRPr="00A85F30">
        <w:rPr>
          <w:rFonts w:cs="ＭＳ 明朝" w:hint="eastAsia"/>
          <w:color w:val="000000" w:themeColor="text1"/>
        </w:rPr>
        <w:t xml:space="preserve">　</w:t>
      </w:r>
      <w:r w:rsidRPr="00A85F30">
        <w:rPr>
          <w:rFonts w:cs="ＭＳ 明朝" w:hint="eastAsia"/>
          <w:color w:val="000000" w:themeColor="text1"/>
        </w:rPr>
        <w:t>農用地利用規程の内容が農用地の効率的かつ総合的な利用を図るために適切なものであること。</w:t>
      </w:r>
    </w:p>
    <w:p w:rsidR="00D61546" w:rsidRPr="00346BEA" w:rsidRDefault="00CA2272" w:rsidP="00346BEA">
      <w:pPr>
        <w:ind w:left="1050" w:hanging="1050"/>
      </w:pPr>
      <w:r w:rsidRPr="00A85F30">
        <w:rPr>
          <w:rFonts w:hint="eastAsia"/>
        </w:rPr>
        <w:t xml:space="preserve">　　　</w:t>
      </w:r>
      <w:r w:rsidR="00E72DD4" w:rsidRPr="00A85F30">
        <w:t xml:space="preserve">  </w:t>
      </w:r>
      <w:r w:rsidRPr="00346BEA">
        <w:rPr>
          <w:rFonts w:hint="eastAsia"/>
        </w:rPr>
        <w:t>ウ</w:t>
      </w:r>
      <w:r w:rsidR="00D61546" w:rsidRPr="00346BEA">
        <w:rPr>
          <w:rFonts w:hint="eastAsia"/>
        </w:rPr>
        <w:t xml:space="preserve">　</w:t>
      </w:r>
      <w:r w:rsidR="00971365" w:rsidRPr="00346BEA">
        <w:rPr>
          <w:rFonts w:hint="eastAsia"/>
        </w:rPr>
        <w:t>（４）の①のエに掲げる役割分担が認定農業者の</w:t>
      </w:r>
      <w:r w:rsidR="00E72DD4" w:rsidRPr="00346BEA">
        <w:rPr>
          <w:rFonts w:hint="eastAsia"/>
        </w:rPr>
        <w:t>農業経営の改善に資するものであ</w:t>
      </w:r>
      <w:r w:rsidR="00D61546" w:rsidRPr="00346BEA">
        <w:rPr>
          <w:rFonts w:hint="eastAsia"/>
        </w:rPr>
        <w:t>ること。</w:t>
      </w:r>
    </w:p>
    <w:p w:rsidR="00CA2272" w:rsidRPr="00A85F30" w:rsidRDefault="00D61546" w:rsidP="00B22514">
      <w:pPr>
        <w:ind w:leftChars="382" w:left="1012" w:hangingChars="100" w:hanging="210"/>
        <w:rPr>
          <w:rFonts w:ascii="ＭＳ 明朝" w:hAnsi="Century"/>
          <w:color w:val="000000" w:themeColor="text1"/>
        </w:rPr>
      </w:pPr>
      <w:r w:rsidRPr="00A85F30">
        <w:rPr>
          <w:rFonts w:cs="ＭＳ 明朝" w:hint="eastAsia"/>
          <w:color w:val="000000" w:themeColor="text1"/>
        </w:rPr>
        <w:t xml:space="preserve">エ　</w:t>
      </w:r>
      <w:r w:rsidR="00CA2272" w:rsidRPr="00A85F30">
        <w:rPr>
          <w:rFonts w:cs="ＭＳ 明朝" w:hint="eastAsia"/>
          <w:color w:val="000000" w:themeColor="text1"/>
        </w:rPr>
        <w:t>農用地利用規程が適</w:t>
      </w:r>
      <w:r w:rsidRPr="00A85F30">
        <w:rPr>
          <w:rFonts w:cs="ＭＳ 明朝" w:hint="eastAsia"/>
          <w:color w:val="000000" w:themeColor="text1"/>
        </w:rPr>
        <w:t>切</w:t>
      </w:r>
      <w:r w:rsidR="00CA2272" w:rsidRPr="00A85F30">
        <w:rPr>
          <w:rFonts w:cs="ＭＳ 明朝" w:hint="eastAsia"/>
          <w:color w:val="000000" w:themeColor="text1"/>
        </w:rPr>
        <w:t>に定められており、かつ、申請者が当該農用地利用</w:t>
      </w:r>
      <w:r w:rsidRPr="00A85F30">
        <w:rPr>
          <w:rFonts w:cs="ＭＳ 明朝" w:hint="eastAsia"/>
          <w:color w:val="000000" w:themeColor="text1"/>
        </w:rPr>
        <w:t>規程で</w:t>
      </w:r>
      <w:r w:rsidR="00CA2272" w:rsidRPr="00A85F30">
        <w:rPr>
          <w:rFonts w:cs="ＭＳ 明朝" w:hint="eastAsia"/>
          <w:color w:val="000000" w:themeColor="text1"/>
        </w:rPr>
        <w:t xml:space="preserve">　　　　定めるところに従い農用地利用改善事業を実施する見込みが確実であること。</w:t>
      </w:r>
    </w:p>
    <w:p w:rsidR="00CA2272" w:rsidRPr="00346BEA" w:rsidRDefault="00CA2272" w:rsidP="00346BEA">
      <w:pPr>
        <w:ind w:left="840" w:hanging="840"/>
      </w:pPr>
      <w:r w:rsidRPr="00A85F30">
        <w:rPr>
          <w:rFonts w:hint="eastAsia"/>
        </w:rPr>
        <w:t xml:space="preserve">　　</w:t>
      </w:r>
      <w:r w:rsidR="00B22514" w:rsidRPr="00346BEA">
        <w:t xml:space="preserve"> </w:t>
      </w:r>
      <w:r w:rsidRPr="00346BEA">
        <w:rPr>
          <w:rFonts w:hint="eastAsia"/>
        </w:rPr>
        <w:t xml:space="preserve">③　</w:t>
      </w:r>
      <w:r w:rsidR="00E72DD4" w:rsidRPr="00346BEA">
        <w:rPr>
          <w:rFonts w:hint="eastAsia"/>
        </w:rPr>
        <w:t>本</w:t>
      </w:r>
      <w:r w:rsidRPr="00346BEA">
        <w:rPr>
          <w:rFonts w:hint="eastAsia"/>
        </w:rPr>
        <w:t>市は、②の認定をしたときは、その旨及び当該認定に係る農用地利用規程を市の掲示板への掲示により公告する。</w:t>
      </w:r>
    </w:p>
    <w:p w:rsidR="00CA2272" w:rsidRPr="00A85F30" w:rsidRDefault="00CA2272">
      <w:pPr>
        <w:rPr>
          <w:rFonts w:ascii="ＭＳ 明朝" w:hAnsi="Century"/>
          <w:color w:val="000000" w:themeColor="text1"/>
        </w:rPr>
      </w:pPr>
      <w:r w:rsidRPr="00A85F30">
        <w:rPr>
          <w:rFonts w:cs="ＭＳ 明朝" w:hint="eastAsia"/>
          <w:color w:val="000000" w:themeColor="text1"/>
        </w:rPr>
        <w:t xml:space="preserve">　　</w:t>
      </w:r>
      <w:r w:rsidR="00B22514" w:rsidRPr="00A85F30">
        <w:rPr>
          <w:rFonts w:cs="ＭＳ 明朝"/>
          <w:color w:val="000000" w:themeColor="text1"/>
        </w:rPr>
        <w:t xml:space="preserve"> </w:t>
      </w:r>
      <w:r w:rsidRPr="00A85F30">
        <w:rPr>
          <w:rFonts w:cs="ＭＳ 明朝" w:hint="eastAsia"/>
          <w:color w:val="000000" w:themeColor="text1"/>
        </w:rPr>
        <w:t>④　①から③の規程は、農用地利用規程の変更についても準用する。</w:t>
      </w:r>
    </w:p>
    <w:p w:rsidR="009100E9" w:rsidRPr="00A85F30" w:rsidRDefault="00CA2272" w:rsidP="00FB0B21">
      <w:pPr>
        <w:rPr>
          <w:color w:val="000000" w:themeColor="text1"/>
        </w:rPr>
      </w:pPr>
      <w:r w:rsidRPr="00A85F30">
        <w:rPr>
          <w:rFonts w:cs="ＭＳ 明朝" w:hint="eastAsia"/>
          <w:color w:val="000000" w:themeColor="text1"/>
        </w:rPr>
        <w:t>（６）</w:t>
      </w:r>
      <w:r w:rsidR="009100E9" w:rsidRPr="00A85F30">
        <w:rPr>
          <w:rFonts w:cs="ＭＳ 明朝" w:hint="eastAsia"/>
          <w:color w:val="000000" w:themeColor="text1"/>
        </w:rPr>
        <w:t>特定農業法人又は</w:t>
      </w:r>
      <w:r w:rsidR="00ED38D2" w:rsidRPr="00A85F30">
        <w:rPr>
          <w:rFonts w:cs="ＭＳ 明朝" w:hint="eastAsia"/>
          <w:color w:val="000000" w:themeColor="text1"/>
        </w:rPr>
        <w:t>特定農業団体を定める農用地利用規程の認定</w:t>
      </w:r>
    </w:p>
    <w:p w:rsidR="00ED38D2" w:rsidRPr="00A85F30" w:rsidRDefault="00B22514" w:rsidP="008036DC">
      <w:pPr>
        <w:ind w:leftChars="200" w:left="630" w:hangingChars="100" w:hanging="210"/>
        <w:rPr>
          <w:rFonts w:cs="ＭＳ 明朝"/>
          <w:color w:val="000000" w:themeColor="text1"/>
        </w:rPr>
      </w:pPr>
      <w:r w:rsidRPr="00A85F30">
        <w:rPr>
          <w:rFonts w:cs="ＭＳ 明朝" w:hint="eastAsia"/>
          <w:color w:val="000000" w:themeColor="text1"/>
        </w:rPr>
        <w:t>①</w:t>
      </w:r>
      <w:r w:rsidR="00ED38D2" w:rsidRPr="00A85F30">
        <w:rPr>
          <w:rFonts w:cs="ＭＳ 明朝" w:hint="eastAsia"/>
          <w:color w:val="000000" w:themeColor="text1"/>
        </w:rPr>
        <w:t>（５）の①に規定する</w:t>
      </w:r>
      <w:r w:rsidR="00F821DF" w:rsidRPr="00A85F30">
        <w:rPr>
          <w:rFonts w:cs="ＭＳ 明朝" w:hint="eastAsia"/>
          <w:color w:val="000000" w:themeColor="text1"/>
        </w:rPr>
        <w:t>団体は、農用地の保有及び利用の現況及び将来の見通し等からみて農用地利用改善事業</w:t>
      </w:r>
      <w:r w:rsidR="00E72DD4" w:rsidRPr="00A85F30">
        <w:rPr>
          <w:rFonts w:cs="ＭＳ 明朝" w:hint="eastAsia"/>
          <w:color w:val="000000" w:themeColor="text1"/>
        </w:rPr>
        <w:t>が円滑に実施され</w:t>
      </w:r>
      <w:r w:rsidR="00F821DF" w:rsidRPr="00A85F30">
        <w:rPr>
          <w:rFonts w:cs="ＭＳ 明朝" w:hint="eastAsia"/>
          <w:color w:val="000000" w:themeColor="text1"/>
        </w:rPr>
        <w:t>ないと認めるときは、当該団体の地区内の農用地の相当部分について農業上の利用を行う効率的かつ安定的な農業経営を育成するという観点から、当該団体の構成員からその所有する農用地について利用権の設定等又は農作業の委託を受けて農用地</w:t>
      </w:r>
      <w:r w:rsidR="00E72DD4" w:rsidRPr="00A85F30">
        <w:rPr>
          <w:rFonts w:cs="ＭＳ 明朝" w:hint="eastAsia"/>
          <w:color w:val="000000" w:themeColor="text1"/>
        </w:rPr>
        <w:t>の利用の集積を行う農業経営を営む</w:t>
      </w:r>
      <w:r w:rsidR="00F821DF" w:rsidRPr="00A85F30">
        <w:rPr>
          <w:rFonts w:cs="ＭＳ 明朝" w:hint="eastAsia"/>
          <w:color w:val="000000" w:themeColor="text1"/>
        </w:rPr>
        <w:t>法人（以下「特定農業法人」という。）又は当該団体の構成員からその</w:t>
      </w:r>
      <w:r w:rsidR="002F5689" w:rsidRPr="00A85F30">
        <w:rPr>
          <w:rFonts w:cs="ＭＳ 明朝" w:hint="eastAsia"/>
          <w:color w:val="000000" w:themeColor="text1"/>
        </w:rPr>
        <w:t>所有する農用地</w:t>
      </w:r>
      <w:r w:rsidR="00E72DD4" w:rsidRPr="00A85F30">
        <w:rPr>
          <w:rFonts w:cs="ＭＳ 明朝" w:hint="eastAsia"/>
          <w:color w:val="000000" w:themeColor="text1"/>
        </w:rPr>
        <w:t>について農作業の委託を受けて農用地の利用集積を行う団体（農業経営を営む法人を除き、農業経営を営む法人となることが確実であると見込まれること、定款</w:t>
      </w:r>
      <w:r w:rsidR="002F5689" w:rsidRPr="00A85F30">
        <w:rPr>
          <w:rFonts w:cs="ＭＳ 明朝" w:hint="eastAsia"/>
          <w:color w:val="000000" w:themeColor="text1"/>
        </w:rPr>
        <w:t>又</w:t>
      </w:r>
      <w:r w:rsidR="00E72DD4" w:rsidRPr="00A85F30">
        <w:rPr>
          <w:rFonts w:cs="ＭＳ 明朝" w:hint="eastAsia"/>
          <w:color w:val="000000" w:themeColor="text1"/>
        </w:rPr>
        <w:t>は規約を有していることなど</w:t>
      </w:r>
      <w:r w:rsidR="008036DC" w:rsidRPr="00A85F30">
        <w:rPr>
          <w:rFonts w:cs="ＭＳ 明朝" w:hint="eastAsia"/>
          <w:color w:val="000000" w:themeColor="text1"/>
        </w:rPr>
        <w:t>政令</w:t>
      </w:r>
      <w:r w:rsidR="002F5689" w:rsidRPr="00A85F30">
        <w:rPr>
          <w:rFonts w:cs="ＭＳ 明朝" w:hint="eastAsia"/>
          <w:color w:val="000000" w:themeColor="text1"/>
        </w:rPr>
        <w:t>第</w:t>
      </w:r>
      <w:r w:rsidR="00A63217">
        <w:rPr>
          <w:rFonts w:cs="ＭＳ 明朝" w:hint="eastAsia"/>
          <w:color w:val="000000" w:themeColor="text1"/>
        </w:rPr>
        <w:t>９</w:t>
      </w:r>
      <w:r w:rsidR="002F5689" w:rsidRPr="00A85F30">
        <w:rPr>
          <w:rFonts w:cs="ＭＳ 明朝" w:hint="eastAsia"/>
          <w:color w:val="000000" w:themeColor="text1"/>
        </w:rPr>
        <w:t>条に掲げる要件に該当するものに限る。以下「特定農業団体」という。）を</w:t>
      </w:r>
      <w:r w:rsidR="00DC6394" w:rsidRPr="00A85F30">
        <w:rPr>
          <w:rFonts w:cs="ＭＳ 明朝" w:hint="eastAsia"/>
          <w:color w:val="000000" w:themeColor="text1"/>
        </w:rPr>
        <w:t>、</w:t>
      </w:r>
      <w:r w:rsidR="002F5689" w:rsidRPr="00A85F30">
        <w:rPr>
          <w:rFonts w:cs="ＭＳ 明朝" w:hint="eastAsia"/>
          <w:color w:val="000000" w:themeColor="text1"/>
        </w:rPr>
        <w:t>当該特定農業法人又は特定農業団体の同意を得て、農用地利用規程において定めることができる。</w:t>
      </w:r>
    </w:p>
    <w:p w:rsidR="002F5689" w:rsidRPr="00A85F30" w:rsidRDefault="002F5689" w:rsidP="00FB0B21">
      <w:pPr>
        <w:ind w:leftChars="200" w:left="630" w:hangingChars="100" w:hanging="210"/>
        <w:rPr>
          <w:rFonts w:cs="ＭＳ 明朝"/>
          <w:color w:val="000000" w:themeColor="text1"/>
        </w:rPr>
      </w:pPr>
      <w:r w:rsidRPr="00A85F30">
        <w:rPr>
          <w:rFonts w:cs="ＭＳ 明朝" w:hint="eastAsia"/>
          <w:color w:val="000000" w:themeColor="text1"/>
        </w:rPr>
        <w:t>②　①の</w:t>
      </w:r>
      <w:r w:rsidR="00655648" w:rsidRPr="00A85F30">
        <w:rPr>
          <w:rFonts w:cs="ＭＳ 明朝" w:hint="eastAsia"/>
          <w:color w:val="000000" w:themeColor="text1"/>
        </w:rPr>
        <w:t>規定により定め</w:t>
      </w:r>
      <w:r w:rsidR="00FB0B21" w:rsidRPr="00A85F30">
        <w:rPr>
          <w:rFonts w:cs="ＭＳ 明朝" w:hint="eastAsia"/>
          <w:color w:val="000000" w:themeColor="text1"/>
        </w:rPr>
        <w:t>る農用地利用規程においては、（４</w:t>
      </w:r>
      <w:r w:rsidR="00FF3A67" w:rsidRPr="00A85F30">
        <w:rPr>
          <w:rFonts w:cs="ＭＳ 明朝" w:hint="eastAsia"/>
          <w:color w:val="000000" w:themeColor="text1"/>
        </w:rPr>
        <w:t>）</w:t>
      </w:r>
      <w:r w:rsidR="00E72DD4" w:rsidRPr="00A85F30">
        <w:rPr>
          <w:rFonts w:cs="ＭＳ 明朝" w:hint="eastAsia"/>
          <w:color w:val="000000" w:themeColor="text1"/>
        </w:rPr>
        <w:t>の①に掲げる事項のほか</w:t>
      </w:r>
      <w:r w:rsidR="00655648" w:rsidRPr="00A85F30">
        <w:rPr>
          <w:rFonts w:cs="ＭＳ 明朝" w:hint="eastAsia"/>
          <w:color w:val="000000" w:themeColor="text1"/>
        </w:rPr>
        <w:t>、次の事項を定める</w:t>
      </w:r>
      <w:r w:rsidR="00E72DD4" w:rsidRPr="00A85F30">
        <w:rPr>
          <w:rFonts w:cs="ＭＳ 明朝" w:hint="eastAsia"/>
          <w:color w:val="000000" w:themeColor="text1"/>
        </w:rPr>
        <w:t>ものとする</w:t>
      </w:r>
      <w:r w:rsidR="00655648" w:rsidRPr="00A85F30">
        <w:rPr>
          <w:rFonts w:cs="ＭＳ 明朝" w:hint="eastAsia"/>
          <w:color w:val="000000" w:themeColor="text1"/>
        </w:rPr>
        <w:t>。</w:t>
      </w:r>
    </w:p>
    <w:p w:rsidR="00B22514" w:rsidRPr="00A85F30" w:rsidRDefault="00655648" w:rsidP="003B104B">
      <w:pPr>
        <w:ind w:firstLineChars="300" w:firstLine="630"/>
        <w:rPr>
          <w:color w:val="000000" w:themeColor="text1"/>
        </w:rPr>
      </w:pPr>
      <w:r w:rsidRPr="00A85F30">
        <w:rPr>
          <w:rFonts w:cs="ＭＳ 明朝" w:hint="eastAsia"/>
          <w:color w:val="000000" w:themeColor="text1"/>
        </w:rPr>
        <w:lastRenderedPageBreak/>
        <w:t>ア　特定農業法人又は特定農業団体の名称及び住所</w:t>
      </w:r>
    </w:p>
    <w:p w:rsidR="00655648" w:rsidRPr="00A85F30" w:rsidRDefault="00655648" w:rsidP="003B104B">
      <w:pPr>
        <w:ind w:firstLineChars="300" w:firstLine="630"/>
        <w:rPr>
          <w:color w:val="000000" w:themeColor="text1"/>
        </w:rPr>
      </w:pPr>
      <w:r w:rsidRPr="00A85F30">
        <w:rPr>
          <w:rFonts w:cs="ＭＳ 明朝" w:hint="eastAsia"/>
          <w:color w:val="000000" w:themeColor="text1"/>
        </w:rPr>
        <w:t>イ　特定農業法人又は特定農業団体に対する農用地の利用の</w:t>
      </w:r>
      <w:r w:rsidR="00DC6394" w:rsidRPr="00A85F30">
        <w:rPr>
          <w:rFonts w:cs="ＭＳ 明朝" w:hint="eastAsia"/>
          <w:color w:val="000000" w:themeColor="text1"/>
        </w:rPr>
        <w:t>集積の</w:t>
      </w:r>
      <w:r w:rsidRPr="00A85F30">
        <w:rPr>
          <w:rFonts w:cs="ＭＳ 明朝" w:hint="eastAsia"/>
          <w:color w:val="000000" w:themeColor="text1"/>
        </w:rPr>
        <w:t>目標</w:t>
      </w:r>
    </w:p>
    <w:p w:rsidR="00655648" w:rsidRPr="00A85F30" w:rsidRDefault="00655648" w:rsidP="00FB0B21">
      <w:pPr>
        <w:ind w:leftChars="300" w:left="840" w:hangingChars="100" w:hanging="210"/>
        <w:rPr>
          <w:color w:val="000000" w:themeColor="text1"/>
        </w:rPr>
      </w:pPr>
      <w:r w:rsidRPr="00A85F30">
        <w:rPr>
          <w:rFonts w:cs="ＭＳ 明朝" w:hint="eastAsia"/>
          <w:color w:val="000000" w:themeColor="text1"/>
        </w:rPr>
        <w:t>ウ　特定農業法人又は特定農業団体に対する農用地の利用権の設定等及び農作業の委託に関する事項</w:t>
      </w:r>
    </w:p>
    <w:p w:rsidR="00655648" w:rsidRPr="00A85F30" w:rsidRDefault="00655648" w:rsidP="00FB0B21">
      <w:pPr>
        <w:ind w:leftChars="200" w:left="630" w:hangingChars="100" w:hanging="210"/>
        <w:rPr>
          <w:color w:val="000000" w:themeColor="text1"/>
        </w:rPr>
      </w:pPr>
      <w:r w:rsidRPr="00A85F30">
        <w:rPr>
          <w:rFonts w:cs="ＭＳ 明朝" w:hint="eastAsia"/>
          <w:color w:val="000000" w:themeColor="text1"/>
        </w:rPr>
        <w:t xml:space="preserve">③　</w:t>
      </w:r>
      <w:r w:rsidR="00E72DD4" w:rsidRPr="00A85F30">
        <w:rPr>
          <w:rFonts w:cs="ＭＳ 明朝" w:hint="eastAsia"/>
          <w:color w:val="000000" w:themeColor="text1"/>
        </w:rPr>
        <w:t>本</w:t>
      </w:r>
      <w:r w:rsidRPr="00A85F30">
        <w:rPr>
          <w:rFonts w:cs="ＭＳ 明朝" w:hint="eastAsia"/>
          <w:color w:val="000000" w:themeColor="text1"/>
        </w:rPr>
        <w:t>市は、②に規定する事項が定められている農用地利用規程について（５）の①の認定の申請があった場合において、農用地利用規程の内容が</w:t>
      </w:r>
      <w:r w:rsidR="007C0134" w:rsidRPr="00A85F30">
        <w:rPr>
          <w:rFonts w:cs="ＭＳ 明朝" w:hint="eastAsia"/>
          <w:color w:val="000000" w:themeColor="text1"/>
        </w:rPr>
        <w:t>（５）の②に掲げる要件に該当するときは、（５）の①の認定をする。</w:t>
      </w:r>
    </w:p>
    <w:p w:rsidR="007C0134" w:rsidRPr="00A85F30" w:rsidRDefault="007C0134" w:rsidP="00FB0B21">
      <w:pPr>
        <w:ind w:leftChars="300" w:left="840" w:hangingChars="100" w:hanging="210"/>
        <w:rPr>
          <w:color w:val="000000" w:themeColor="text1"/>
        </w:rPr>
      </w:pPr>
      <w:r w:rsidRPr="00A85F30">
        <w:rPr>
          <w:rFonts w:cs="ＭＳ 明朝" w:hint="eastAsia"/>
          <w:color w:val="000000" w:themeColor="text1"/>
        </w:rPr>
        <w:t xml:space="preserve">ア　</w:t>
      </w:r>
      <w:r w:rsidR="00833AB6" w:rsidRPr="00A85F30">
        <w:rPr>
          <w:rFonts w:cs="ＭＳ 明朝" w:hint="eastAsia"/>
          <w:color w:val="000000" w:themeColor="text1"/>
        </w:rPr>
        <w:t>②のイに掲げる目標が（２）に規定する区域内の農用地の相当部分について利用の集積をするものであること。</w:t>
      </w:r>
    </w:p>
    <w:p w:rsidR="00833AB6" w:rsidRPr="00A85F30" w:rsidRDefault="00833AB6" w:rsidP="00FB0B21">
      <w:pPr>
        <w:ind w:leftChars="300" w:left="840" w:hangingChars="100" w:hanging="210"/>
        <w:rPr>
          <w:color w:val="000000" w:themeColor="text1"/>
        </w:rPr>
      </w:pPr>
      <w:r w:rsidRPr="00A85F30">
        <w:rPr>
          <w:rFonts w:cs="ＭＳ 明朝" w:hint="eastAsia"/>
          <w:color w:val="000000" w:themeColor="text1"/>
        </w:rPr>
        <w:t>イ　申請者の構成員からその所有する農用地について利用権の設定</w:t>
      </w:r>
      <w:r w:rsidR="00E72DD4" w:rsidRPr="00A85F30">
        <w:rPr>
          <w:rFonts w:cs="ＭＳ 明朝" w:hint="eastAsia"/>
          <w:color w:val="000000" w:themeColor="text1"/>
        </w:rPr>
        <w:t>等</w:t>
      </w:r>
      <w:r w:rsidRPr="00A85F30">
        <w:rPr>
          <w:rFonts w:cs="ＭＳ 明朝" w:hint="eastAsia"/>
          <w:color w:val="000000" w:themeColor="text1"/>
        </w:rPr>
        <w:t>又は農作業の委託を行いたい旨の申出があった場合に、特定農業法人が当該申出に係る農用地について利用権</w:t>
      </w:r>
      <w:r w:rsidR="00E72DD4" w:rsidRPr="00A85F30">
        <w:rPr>
          <w:rFonts w:cs="ＭＳ 明朝" w:hint="eastAsia"/>
          <w:color w:val="000000" w:themeColor="text1"/>
        </w:rPr>
        <w:t>の</w:t>
      </w:r>
      <w:r w:rsidRPr="00A85F30">
        <w:rPr>
          <w:rFonts w:cs="ＭＳ 明朝" w:hint="eastAsia"/>
          <w:color w:val="000000" w:themeColor="text1"/>
        </w:rPr>
        <w:t>設定</w:t>
      </w:r>
      <w:r w:rsidR="00E72DD4" w:rsidRPr="00A85F30">
        <w:rPr>
          <w:rFonts w:cs="ＭＳ 明朝" w:hint="eastAsia"/>
          <w:color w:val="000000" w:themeColor="text1"/>
        </w:rPr>
        <w:t>等</w:t>
      </w:r>
      <w:r w:rsidRPr="00A85F30">
        <w:rPr>
          <w:rFonts w:cs="ＭＳ 明朝" w:hint="eastAsia"/>
          <w:color w:val="000000" w:themeColor="text1"/>
        </w:rPr>
        <w:t>若しくは農作業の委託を受けること又は特定農業団体が当該申出に係る農作業の委託を受けることが確実である</w:t>
      </w:r>
      <w:r w:rsidR="00B22514" w:rsidRPr="00A85F30">
        <w:rPr>
          <w:rFonts w:cs="ＭＳ 明朝" w:hint="eastAsia"/>
          <w:color w:val="000000" w:themeColor="text1"/>
        </w:rPr>
        <w:t>と認められる</w:t>
      </w:r>
      <w:r w:rsidRPr="00A85F30">
        <w:rPr>
          <w:rFonts w:cs="ＭＳ 明朝" w:hint="eastAsia"/>
          <w:color w:val="000000" w:themeColor="text1"/>
        </w:rPr>
        <w:t>こと。</w:t>
      </w:r>
    </w:p>
    <w:p w:rsidR="00704E4A" w:rsidRPr="00A85F30" w:rsidRDefault="00704E4A" w:rsidP="00FB0B21">
      <w:pPr>
        <w:ind w:leftChars="200" w:left="630" w:hangingChars="100" w:hanging="210"/>
        <w:rPr>
          <w:color w:val="000000" w:themeColor="text1"/>
        </w:rPr>
      </w:pPr>
      <w:r w:rsidRPr="00A85F30">
        <w:rPr>
          <w:rFonts w:cs="ＭＳ 明朝" w:hint="eastAsia"/>
          <w:color w:val="000000" w:themeColor="text1"/>
        </w:rPr>
        <w:t>④　②で規定する事項が定められている農用地利用規程（以下「特定農用地利用規程」という。）で定められた特定農業法人は、認定農業者と</w:t>
      </w:r>
      <w:r w:rsidR="00B22514" w:rsidRPr="00A85F30">
        <w:rPr>
          <w:rFonts w:cs="ＭＳ 明朝" w:hint="eastAsia"/>
          <w:color w:val="000000" w:themeColor="text1"/>
        </w:rPr>
        <w:t>、</w:t>
      </w:r>
      <w:r w:rsidRPr="00A85F30">
        <w:rPr>
          <w:rFonts w:cs="ＭＳ 明朝" w:hint="eastAsia"/>
          <w:color w:val="000000" w:themeColor="text1"/>
        </w:rPr>
        <w:t>特定農用地利用規程は、法第</w:t>
      </w:r>
      <w:r w:rsidR="00B22514" w:rsidRPr="00A85F30">
        <w:rPr>
          <w:rFonts w:cs="ＭＳ 明朝"/>
          <w:color w:val="000000" w:themeColor="text1"/>
        </w:rPr>
        <w:t>12</w:t>
      </w:r>
      <w:r w:rsidRPr="00A85F30">
        <w:rPr>
          <w:rFonts w:cs="ＭＳ 明朝" w:hint="eastAsia"/>
          <w:color w:val="000000" w:themeColor="text1"/>
        </w:rPr>
        <w:t>条第１項の認定に係る農業経営改善計画とみなす。</w:t>
      </w:r>
    </w:p>
    <w:p w:rsidR="009100E9" w:rsidRPr="00A85F30" w:rsidRDefault="00B22514" w:rsidP="00E8291E">
      <w:pPr>
        <w:rPr>
          <w:color w:val="000000" w:themeColor="text1"/>
        </w:rPr>
      </w:pPr>
      <w:r w:rsidRPr="00A85F30">
        <w:rPr>
          <w:rFonts w:cs="ＭＳ 明朝" w:hint="eastAsia"/>
          <w:color w:val="000000" w:themeColor="text1"/>
        </w:rPr>
        <w:t>（７）</w:t>
      </w:r>
      <w:r w:rsidR="00704E4A" w:rsidRPr="00A85F30">
        <w:rPr>
          <w:rFonts w:cs="ＭＳ 明朝" w:hint="eastAsia"/>
          <w:color w:val="000000" w:themeColor="text1"/>
        </w:rPr>
        <w:t>農用地利用改善団体の勧奨等</w:t>
      </w:r>
    </w:p>
    <w:p w:rsidR="009100E9" w:rsidRPr="00A85F30" w:rsidRDefault="00AD5FE2" w:rsidP="00226A24">
      <w:pPr>
        <w:ind w:left="567" w:hangingChars="270" w:hanging="567"/>
        <w:rPr>
          <w:rFonts w:cs="ＭＳ 明朝"/>
          <w:color w:val="000000" w:themeColor="text1"/>
        </w:rPr>
      </w:pPr>
      <w:r w:rsidRPr="00A85F30">
        <w:rPr>
          <w:rFonts w:cs="ＭＳ 明朝" w:hint="eastAsia"/>
          <w:color w:val="000000" w:themeColor="text1"/>
        </w:rPr>
        <w:t xml:space="preserve">　</w:t>
      </w:r>
      <w:r w:rsidR="00FB0B21" w:rsidRPr="00A85F30">
        <w:rPr>
          <w:rFonts w:cs="ＭＳ 明朝"/>
          <w:color w:val="000000" w:themeColor="text1"/>
        </w:rPr>
        <w:t xml:space="preserve">  </w:t>
      </w:r>
      <w:r w:rsidR="00FB0B21" w:rsidRPr="00A85F30">
        <w:rPr>
          <w:rFonts w:cs="ＭＳ 明朝" w:hint="eastAsia"/>
          <w:color w:val="000000" w:themeColor="text1"/>
        </w:rPr>
        <w:t>①</w:t>
      </w:r>
      <w:r w:rsidRPr="00A85F30">
        <w:rPr>
          <w:rFonts w:cs="ＭＳ 明朝" w:hint="eastAsia"/>
          <w:color w:val="000000" w:themeColor="text1"/>
        </w:rPr>
        <w:t>（５）の②の認定を受けた団体（以下「認定団体」という。）は、当該認定団体が行う農用地利用改善事業の実施区域内の農用地の効率的かつ総合的な利用を図るために特に必要があると認められるときは、その農業上の利用の程度がその周辺の当該地域内における農用地の利用の程度に比べ、著しく劣っていると認められる農用地について、当該農用地の所有者（所有者以外に権</w:t>
      </w:r>
      <w:r w:rsidR="004209DE" w:rsidRPr="00A85F30">
        <w:rPr>
          <w:rFonts w:cs="ＭＳ 明朝" w:hint="eastAsia"/>
          <w:color w:val="000000" w:themeColor="text1"/>
        </w:rPr>
        <w:t>原</w:t>
      </w:r>
      <w:r w:rsidRPr="00A85F30">
        <w:rPr>
          <w:rFonts w:cs="ＭＳ 明朝" w:hint="eastAsia"/>
          <w:color w:val="000000" w:themeColor="text1"/>
        </w:rPr>
        <w:t>に</w:t>
      </w:r>
      <w:r w:rsidR="00C452AE" w:rsidRPr="00A85F30">
        <w:rPr>
          <w:rFonts w:cs="ＭＳ 明朝" w:hint="eastAsia"/>
          <w:color w:val="000000" w:themeColor="text1"/>
        </w:rPr>
        <w:t>基づき使用及び収益をする者がある場合には、その者）である当該認定団体の構成員に対して、</w:t>
      </w:r>
      <w:r w:rsidR="009522C6" w:rsidRPr="00A85F30">
        <w:rPr>
          <w:rFonts w:cs="ＭＳ 明朝" w:hint="eastAsia"/>
          <w:color w:val="000000" w:themeColor="text1"/>
        </w:rPr>
        <w:t>認定農業者（特定農用地利用規程で定めるところに従い、農用地利用改善事業を行う認定団体にあっては、当該特定農用地利用規程で定められた特定農業団体を含む。）に利用権の設定等又は作業の委託を行うよう勧奨することができる。</w:t>
      </w:r>
    </w:p>
    <w:p w:rsidR="009100E9" w:rsidRPr="00A85F30" w:rsidRDefault="009522C6">
      <w:pPr>
        <w:rPr>
          <w:color w:val="000000" w:themeColor="text1"/>
        </w:rPr>
      </w:pPr>
      <w:r w:rsidRPr="00A85F30">
        <w:rPr>
          <w:rFonts w:cs="ＭＳ 明朝" w:hint="eastAsia"/>
          <w:color w:val="000000" w:themeColor="text1"/>
        </w:rPr>
        <w:t xml:space="preserve">　　②　①の勧奨は、農用地規程に基づき実施するものとする。</w:t>
      </w:r>
    </w:p>
    <w:p w:rsidR="009100E9" w:rsidRPr="00A85F30" w:rsidRDefault="009522C6" w:rsidP="00226A24">
      <w:pPr>
        <w:ind w:left="567" w:hangingChars="270" w:hanging="567"/>
        <w:rPr>
          <w:rFonts w:cs="ＭＳ 明朝"/>
          <w:color w:val="000000" w:themeColor="text1"/>
        </w:rPr>
      </w:pPr>
      <w:r w:rsidRPr="00A85F30">
        <w:rPr>
          <w:rFonts w:cs="ＭＳ 明朝" w:hint="eastAsia"/>
          <w:color w:val="000000" w:themeColor="text1"/>
        </w:rPr>
        <w:t xml:space="preserve">　　③　特定農用地利用規程で定められた特定農業法人及び特定農業団体は、当該特定農用地利用規程で定められた農用地利用改善事業の実施区域内にその</w:t>
      </w:r>
      <w:r w:rsidR="00EB3F16" w:rsidRPr="00A85F30">
        <w:rPr>
          <w:rFonts w:cs="ＭＳ 明朝" w:hint="eastAsia"/>
          <w:color w:val="000000" w:themeColor="text1"/>
        </w:rPr>
        <w:t>農業上の利用の程度がその周辺の当該地域内における農用地の利用の程度に比べ、著しく劣っていると認められる農用地がある場合には、当該農用地について利用権の設定等又は</w:t>
      </w:r>
      <w:r w:rsidR="004209DE" w:rsidRPr="00A85F30">
        <w:rPr>
          <w:rFonts w:cs="ＭＳ 明朝" w:hint="eastAsia"/>
          <w:color w:val="000000" w:themeColor="text1"/>
        </w:rPr>
        <w:t>農</w:t>
      </w:r>
      <w:r w:rsidR="00EB3F16" w:rsidRPr="00A85F30">
        <w:rPr>
          <w:rFonts w:cs="ＭＳ 明朝" w:hint="eastAsia"/>
          <w:color w:val="000000" w:themeColor="text1"/>
        </w:rPr>
        <w:t>作業の委託を受け、当該区域内農用地の効率的かつ総合的な利用を図るよう努めるものとする。</w:t>
      </w:r>
    </w:p>
    <w:p w:rsidR="00CA2272" w:rsidRPr="00A85F30" w:rsidRDefault="009100E9" w:rsidP="00E8291E">
      <w:pPr>
        <w:rPr>
          <w:rFonts w:ascii="ＭＳ 明朝" w:hAnsi="Century"/>
          <w:color w:val="000000" w:themeColor="text1"/>
        </w:rPr>
      </w:pPr>
      <w:r w:rsidRPr="00A85F30">
        <w:rPr>
          <w:rFonts w:cs="ＭＳ 明朝" w:hint="eastAsia"/>
          <w:color w:val="000000" w:themeColor="text1"/>
        </w:rPr>
        <w:t>（８）</w:t>
      </w:r>
      <w:r w:rsidR="00CA2272" w:rsidRPr="00A85F30">
        <w:rPr>
          <w:rFonts w:cs="ＭＳ 明朝" w:hint="eastAsia"/>
          <w:color w:val="000000" w:themeColor="text1"/>
        </w:rPr>
        <w:t>農用地利用改善事業の指導、援助</w:t>
      </w:r>
    </w:p>
    <w:p w:rsidR="00CA2272" w:rsidRPr="00A85F30" w:rsidRDefault="00CA2272" w:rsidP="00226A24">
      <w:pPr>
        <w:pStyle w:val="a7"/>
        <w:ind w:leftChars="-280" w:left="567" w:hangingChars="550" w:hanging="1155"/>
        <w:rPr>
          <w:rFonts w:cs="ＭＳ 明朝"/>
          <w:color w:val="000000" w:themeColor="text1"/>
        </w:rPr>
      </w:pPr>
      <w:r w:rsidRPr="00A85F30">
        <w:rPr>
          <w:rFonts w:cs="ＭＳ 明朝" w:hint="eastAsia"/>
          <w:color w:val="000000" w:themeColor="text1"/>
        </w:rPr>
        <w:t xml:space="preserve">　　</w:t>
      </w:r>
      <w:r w:rsidR="00226A24" w:rsidRPr="00A85F30">
        <w:rPr>
          <w:rFonts w:cs="ＭＳ 明朝" w:hint="eastAsia"/>
          <w:color w:val="000000" w:themeColor="text1"/>
        </w:rPr>
        <w:t xml:space="preserve">　　　</w:t>
      </w:r>
      <w:r w:rsidRPr="00A85F30">
        <w:rPr>
          <w:rFonts w:cs="ＭＳ 明朝" w:hint="eastAsia"/>
          <w:color w:val="000000" w:themeColor="text1"/>
        </w:rPr>
        <w:t>①</w:t>
      </w:r>
      <w:r w:rsidR="00EB3F16" w:rsidRPr="00A85F30">
        <w:rPr>
          <w:rFonts w:cs="ＭＳ 明朝" w:hint="eastAsia"/>
          <w:color w:val="000000" w:themeColor="text1"/>
        </w:rPr>
        <w:t xml:space="preserve">　</w:t>
      </w:r>
      <w:r w:rsidR="0017462E" w:rsidRPr="00A85F30">
        <w:rPr>
          <w:rFonts w:cs="ＭＳ 明朝" w:hint="eastAsia"/>
          <w:color w:val="000000" w:themeColor="text1"/>
        </w:rPr>
        <w:t>本</w:t>
      </w:r>
      <w:r w:rsidR="00EB3F16" w:rsidRPr="00A85F30">
        <w:rPr>
          <w:rFonts w:cs="ＭＳ 明朝" w:hint="eastAsia"/>
          <w:color w:val="000000" w:themeColor="text1"/>
        </w:rPr>
        <w:t>市は、認定団体が</w:t>
      </w:r>
      <w:r w:rsidR="00081EB1" w:rsidRPr="00A85F30">
        <w:rPr>
          <w:rFonts w:cs="ＭＳ 明朝" w:hint="eastAsia"/>
          <w:color w:val="000000" w:themeColor="text1"/>
        </w:rPr>
        <w:t>農用地利用改善事業を円滑に実施できるよう必要な指導、援助に努める。</w:t>
      </w:r>
    </w:p>
    <w:p w:rsidR="00CA2272" w:rsidRPr="00A85F30" w:rsidRDefault="00CA2272" w:rsidP="00226A24">
      <w:pPr>
        <w:ind w:leftChars="200" w:left="630" w:hangingChars="100" w:hanging="210"/>
        <w:rPr>
          <w:rFonts w:cs="ＭＳ 明朝"/>
          <w:color w:val="000000" w:themeColor="text1"/>
        </w:rPr>
      </w:pPr>
      <w:r w:rsidRPr="00A85F30">
        <w:rPr>
          <w:rFonts w:cs="ＭＳ 明朝" w:hint="eastAsia"/>
          <w:color w:val="000000" w:themeColor="text1"/>
        </w:rPr>
        <w:t xml:space="preserve">②　</w:t>
      </w:r>
      <w:r w:rsidR="0017462E" w:rsidRPr="00A85F30">
        <w:rPr>
          <w:rFonts w:cs="ＭＳ 明朝" w:hint="eastAsia"/>
          <w:color w:val="000000" w:themeColor="text1"/>
        </w:rPr>
        <w:t>本</w:t>
      </w:r>
      <w:r w:rsidRPr="00A85F30">
        <w:rPr>
          <w:rFonts w:cs="ＭＳ 明朝" w:hint="eastAsia"/>
          <w:color w:val="000000" w:themeColor="text1"/>
        </w:rPr>
        <w:t>市は、</w:t>
      </w:r>
      <w:r w:rsidR="00081EB1" w:rsidRPr="00A85F30">
        <w:rPr>
          <w:rFonts w:cs="ＭＳ 明朝" w:hint="eastAsia"/>
          <w:color w:val="000000" w:themeColor="text1"/>
        </w:rPr>
        <w:t>（５）の①に規定する団体又は当該団体に</w:t>
      </w:r>
      <w:r w:rsidR="003E2006" w:rsidRPr="00A85F30">
        <w:rPr>
          <w:rFonts w:cs="ＭＳ 明朝" w:hint="eastAsia"/>
          <w:color w:val="000000" w:themeColor="text1"/>
        </w:rPr>
        <w:t>な</w:t>
      </w:r>
      <w:r w:rsidR="00081EB1" w:rsidRPr="00A85F30">
        <w:rPr>
          <w:rFonts w:cs="ＭＳ 明朝" w:hint="eastAsia"/>
          <w:color w:val="000000" w:themeColor="text1"/>
        </w:rPr>
        <w:t>ろうとするものが、</w:t>
      </w:r>
      <w:r w:rsidRPr="00A85F30">
        <w:rPr>
          <w:rFonts w:cs="ＭＳ 明朝" w:hint="eastAsia"/>
          <w:color w:val="000000" w:themeColor="text1"/>
        </w:rPr>
        <w:t>農用地利用改善</w:t>
      </w:r>
      <w:r w:rsidR="00081EB1" w:rsidRPr="00A85F30">
        <w:rPr>
          <w:rFonts w:cs="ＭＳ 明朝" w:hint="eastAsia"/>
          <w:color w:val="000000" w:themeColor="text1"/>
        </w:rPr>
        <w:t>事業の実施に関し、</w:t>
      </w:r>
      <w:r w:rsidR="0017462E" w:rsidRPr="00A85F30">
        <w:rPr>
          <w:rFonts w:cs="ＭＳ 明朝" w:hint="eastAsia"/>
          <w:color w:val="000000" w:themeColor="text1"/>
        </w:rPr>
        <w:t>県農林事務所</w:t>
      </w:r>
      <w:r w:rsidRPr="00A85F30">
        <w:rPr>
          <w:rFonts w:cs="ＭＳ 明朝" w:hint="eastAsia"/>
          <w:color w:val="000000" w:themeColor="text1"/>
        </w:rPr>
        <w:t>、農業委員会、</w:t>
      </w:r>
      <w:r w:rsidR="0043192D" w:rsidRPr="00A85F30">
        <w:rPr>
          <w:rFonts w:cs="ＭＳ 明朝" w:hint="eastAsia"/>
          <w:color w:val="000000" w:themeColor="text1"/>
        </w:rPr>
        <w:t>農業協同組合</w:t>
      </w:r>
      <w:r w:rsidRPr="00A85F30">
        <w:rPr>
          <w:rFonts w:cs="ＭＳ 明朝" w:hint="eastAsia"/>
          <w:color w:val="000000" w:themeColor="text1"/>
        </w:rPr>
        <w:t>、農地</w:t>
      </w:r>
      <w:r w:rsidR="00226A24" w:rsidRPr="00A85F30">
        <w:rPr>
          <w:rFonts w:cs="ＭＳ 明朝" w:hint="eastAsia"/>
          <w:color w:val="000000" w:themeColor="text1"/>
        </w:rPr>
        <w:t>中間管理機構</w:t>
      </w:r>
      <w:r w:rsidRPr="00A85F30">
        <w:rPr>
          <w:rFonts w:cs="ＭＳ 明朝" w:hint="eastAsia"/>
          <w:color w:val="000000" w:themeColor="text1"/>
        </w:rPr>
        <w:t>の指導、助言を求めてきたときは、これらの機関、団体の協力が</w:t>
      </w:r>
      <w:r w:rsidR="00081EB1" w:rsidRPr="00A85F30">
        <w:rPr>
          <w:rFonts w:cs="ＭＳ 明朝" w:hint="eastAsia"/>
          <w:color w:val="000000" w:themeColor="text1"/>
        </w:rPr>
        <w:t>一体となって総合的重点的な支援・協力が</w:t>
      </w:r>
      <w:r w:rsidRPr="00A85F30">
        <w:rPr>
          <w:rFonts w:cs="ＭＳ 明朝" w:hint="eastAsia"/>
          <w:color w:val="000000" w:themeColor="text1"/>
        </w:rPr>
        <w:t>行われるように努める。</w:t>
      </w:r>
      <w:r w:rsidRPr="00A85F30">
        <w:rPr>
          <w:color w:val="000000" w:themeColor="text1"/>
        </w:rPr>
        <w:t xml:space="preserve">                                                          </w:t>
      </w:r>
    </w:p>
    <w:p w:rsidR="00CA2272" w:rsidRPr="00A85F30" w:rsidRDefault="00CA2272">
      <w:pPr>
        <w:rPr>
          <w:rFonts w:ascii="ＭＳ 明朝" w:hAnsi="Century"/>
          <w:color w:val="000000" w:themeColor="text1"/>
        </w:rPr>
      </w:pPr>
      <w:r w:rsidRPr="00A85F30">
        <w:rPr>
          <w:color w:val="000000" w:themeColor="text1"/>
        </w:rPr>
        <w:t xml:space="preserve"> </w:t>
      </w:r>
    </w:p>
    <w:p w:rsidR="00CA2272" w:rsidRPr="00A85F30" w:rsidRDefault="00544774" w:rsidP="0017462E">
      <w:pPr>
        <w:ind w:left="210" w:hangingChars="100" w:hanging="210"/>
        <w:rPr>
          <w:rFonts w:ascii="ＭＳ 明朝" w:hAnsi="Century"/>
          <w:color w:val="000000" w:themeColor="text1"/>
        </w:rPr>
      </w:pPr>
      <w:r w:rsidRPr="008D4DE5">
        <w:rPr>
          <w:rFonts w:cs="ＭＳ 明朝" w:hint="eastAsia"/>
          <w:color w:val="auto"/>
        </w:rPr>
        <w:t>３</w:t>
      </w:r>
      <w:r w:rsidR="000A6C6F" w:rsidRPr="008D4DE5">
        <w:rPr>
          <w:rFonts w:cs="ＭＳ 明朝" w:hint="eastAsia"/>
          <w:color w:val="auto"/>
        </w:rPr>
        <w:t xml:space="preserve">　</w:t>
      </w:r>
      <w:r w:rsidR="0017462E" w:rsidRPr="00A85F30">
        <w:rPr>
          <w:rFonts w:cs="ＭＳ 明朝" w:hint="eastAsia"/>
          <w:color w:val="000000" w:themeColor="text1"/>
        </w:rPr>
        <w:t>委託を受けて行う農作業の実施</w:t>
      </w:r>
      <w:r w:rsidR="00483D8C">
        <w:rPr>
          <w:rFonts w:cs="ＭＳ 明朝" w:hint="eastAsia"/>
          <w:color w:val="000000" w:themeColor="text1"/>
        </w:rPr>
        <w:t>を</w:t>
      </w:r>
      <w:r w:rsidR="0017462E" w:rsidRPr="00A85F30">
        <w:rPr>
          <w:rFonts w:cs="ＭＳ 明朝" w:hint="eastAsia"/>
          <w:color w:val="000000" w:themeColor="text1"/>
        </w:rPr>
        <w:t>促進</w:t>
      </w:r>
      <w:r w:rsidR="00CA2272" w:rsidRPr="00A85F30">
        <w:rPr>
          <w:rFonts w:cs="ＭＳ 明朝" w:hint="eastAsia"/>
          <w:color w:val="000000" w:themeColor="text1"/>
        </w:rPr>
        <w:t>する</w:t>
      </w:r>
      <w:r w:rsidR="008D4DE5">
        <w:rPr>
          <w:rFonts w:cs="ＭＳ 明朝" w:hint="eastAsia"/>
          <w:color w:val="000000" w:themeColor="text1"/>
        </w:rPr>
        <w:t>事業</w:t>
      </w:r>
    </w:p>
    <w:p w:rsidR="00CA2272" w:rsidRPr="00A85F30" w:rsidRDefault="0017462E">
      <w:pPr>
        <w:rPr>
          <w:rFonts w:ascii="ＭＳ 明朝" w:hAnsi="Century"/>
          <w:color w:val="000000" w:themeColor="text1"/>
        </w:rPr>
      </w:pPr>
      <w:r w:rsidRPr="00A85F30">
        <w:rPr>
          <w:rFonts w:cs="ＭＳ 明朝" w:hint="eastAsia"/>
          <w:color w:val="000000" w:themeColor="text1"/>
        </w:rPr>
        <w:lastRenderedPageBreak/>
        <w:t>（１）</w:t>
      </w:r>
      <w:r w:rsidR="00CA2272" w:rsidRPr="00A85F30">
        <w:rPr>
          <w:rFonts w:cs="ＭＳ 明朝" w:hint="eastAsia"/>
          <w:color w:val="000000" w:themeColor="text1"/>
        </w:rPr>
        <w:t>農作業の受委託の促進</w:t>
      </w:r>
    </w:p>
    <w:p w:rsidR="00CA2272" w:rsidRPr="00346BEA" w:rsidRDefault="00CA2272" w:rsidP="00346BEA">
      <w:pPr>
        <w:ind w:left="420" w:hanging="420"/>
      </w:pPr>
      <w:r w:rsidRPr="00A85F30">
        <w:rPr>
          <w:rFonts w:hint="eastAsia"/>
        </w:rPr>
        <w:t xml:space="preserve">　　　</w:t>
      </w:r>
      <w:r w:rsidR="009D0054" w:rsidRPr="00346BEA">
        <w:rPr>
          <w:rFonts w:hint="eastAsia"/>
        </w:rPr>
        <w:t>本</w:t>
      </w:r>
      <w:r w:rsidRPr="00346BEA">
        <w:rPr>
          <w:rFonts w:hint="eastAsia"/>
        </w:rPr>
        <w:t>市は、次に掲げる事項を重点的に推進し、農作業の受委託を組織的に促進する上で必要な</w:t>
      </w:r>
      <w:r w:rsidR="009D0054" w:rsidRPr="00346BEA">
        <w:rPr>
          <w:rFonts w:hint="eastAsia"/>
        </w:rPr>
        <w:t xml:space="preserve">　　</w:t>
      </w:r>
      <w:r w:rsidR="003E2006" w:rsidRPr="00346BEA">
        <w:rPr>
          <w:rFonts w:hint="eastAsia"/>
        </w:rPr>
        <w:t>次の</w:t>
      </w:r>
      <w:r w:rsidRPr="00346BEA">
        <w:rPr>
          <w:rFonts w:hint="eastAsia"/>
        </w:rPr>
        <w:t>条件の整備を図る。</w:t>
      </w:r>
    </w:p>
    <w:p w:rsidR="00CA2272" w:rsidRPr="00A85F30" w:rsidRDefault="0017462E">
      <w:pPr>
        <w:rPr>
          <w:rFonts w:ascii="ＭＳ 明朝" w:hAnsi="Century"/>
          <w:color w:val="000000" w:themeColor="text1"/>
        </w:rPr>
      </w:pPr>
      <w:r w:rsidRPr="00A85F30">
        <w:rPr>
          <w:rFonts w:cs="ＭＳ 明朝" w:hint="eastAsia"/>
          <w:color w:val="000000" w:themeColor="text1"/>
        </w:rPr>
        <w:t xml:space="preserve">　　ア　</w:t>
      </w:r>
      <w:r w:rsidR="0043192D" w:rsidRPr="00A85F30">
        <w:rPr>
          <w:rFonts w:cs="ＭＳ 明朝" w:hint="eastAsia"/>
          <w:color w:val="000000" w:themeColor="text1"/>
        </w:rPr>
        <w:t>農業協同組合</w:t>
      </w:r>
      <w:r w:rsidR="00CA2272" w:rsidRPr="00A85F30">
        <w:rPr>
          <w:rFonts w:cs="ＭＳ 明朝" w:hint="eastAsia"/>
          <w:color w:val="000000" w:themeColor="text1"/>
        </w:rPr>
        <w:t>その他</w:t>
      </w:r>
      <w:r w:rsidR="000A6C6F" w:rsidRPr="00A85F30">
        <w:rPr>
          <w:rFonts w:cs="ＭＳ 明朝" w:hint="eastAsia"/>
          <w:color w:val="000000" w:themeColor="text1"/>
        </w:rPr>
        <w:t>の</w:t>
      </w:r>
      <w:r w:rsidR="00CA2272" w:rsidRPr="00A85F30">
        <w:rPr>
          <w:rFonts w:cs="ＭＳ 明朝" w:hint="eastAsia"/>
          <w:color w:val="000000" w:themeColor="text1"/>
        </w:rPr>
        <w:t>農業に関する団体による農作業受委託のあっせんの促進</w:t>
      </w:r>
    </w:p>
    <w:p w:rsidR="00CA2272" w:rsidRPr="00A85F30" w:rsidRDefault="00CA2272">
      <w:pPr>
        <w:rPr>
          <w:rFonts w:ascii="ＭＳ 明朝" w:hAnsi="Century"/>
          <w:color w:val="000000" w:themeColor="text1"/>
        </w:rPr>
      </w:pPr>
      <w:r w:rsidRPr="00A85F30">
        <w:rPr>
          <w:color w:val="000000" w:themeColor="text1"/>
        </w:rPr>
        <w:t xml:space="preserve">    </w:t>
      </w:r>
      <w:r w:rsidR="0017462E" w:rsidRPr="00A85F30">
        <w:rPr>
          <w:rFonts w:cs="ＭＳ 明朝" w:hint="eastAsia"/>
          <w:color w:val="000000" w:themeColor="text1"/>
        </w:rPr>
        <w:t xml:space="preserve">イ　</w:t>
      </w:r>
      <w:r w:rsidRPr="00A85F30">
        <w:rPr>
          <w:rFonts w:cs="ＭＳ 明朝" w:hint="eastAsia"/>
          <w:color w:val="000000" w:themeColor="text1"/>
        </w:rPr>
        <w:t>効率的な農作業の受託を行う生産組織又は農家群の育成</w:t>
      </w:r>
    </w:p>
    <w:p w:rsidR="00CA2272" w:rsidRPr="00A85F30" w:rsidRDefault="0017462E">
      <w:pPr>
        <w:rPr>
          <w:rFonts w:ascii="ＭＳ 明朝" w:hAnsi="Century"/>
          <w:color w:val="000000" w:themeColor="text1"/>
        </w:rPr>
      </w:pPr>
      <w:r w:rsidRPr="00A85F30">
        <w:rPr>
          <w:rFonts w:cs="ＭＳ 明朝" w:hint="eastAsia"/>
          <w:color w:val="000000" w:themeColor="text1"/>
        </w:rPr>
        <w:t xml:space="preserve">　　ウ　</w:t>
      </w:r>
      <w:r w:rsidR="00CA2272" w:rsidRPr="00A85F30">
        <w:rPr>
          <w:rFonts w:cs="ＭＳ 明朝" w:hint="eastAsia"/>
          <w:color w:val="000000" w:themeColor="text1"/>
        </w:rPr>
        <w:t>農作業、農業機械利用の効率化を図るため農作業受託の促進の必要性について</w:t>
      </w:r>
      <w:r w:rsidR="000A6C6F" w:rsidRPr="00A85F30">
        <w:rPr>
          <w:rFonts w:cs="ＭＳ 明朝" w:hint="eastAsia"/>
          <w:color w:val="000000" w:themeColor="text1"/>
        </w:rPr>
        <w:t>の</w:t>
      </w:r>
      <w:r w:rsidR="00CA2272" w:rsidRPr="00A85F30">
        <w:rPr>
          <w:rFonts w:cs="ＭＳ 明朝" w:hint="eastAsia"/>
          <w:color w:val="000000" w:themeColor="text1"/>
        </w:rPr>
        <w:t>普及啓蒙</w:t>
      </w:r>
    </w:p>
    <w:p w:rsidR="00CA2272" w:rsidRPr="00A85F30" w:rsidRDefault="0017462E" w:rsidP="003B104B">
      <w:pPr>
        <w:ind w:left="630" w:hangingChars="300" w:hanging="630"/>
        <w:rPr>
          <w:rFonts w:ascii="ＭＳ 明朝" w:hAnsi="Century"/>
          <w:color w:val="000000" w:themeColor="text1"/>
        </w:rPr>
      </w:pPr>
      <w:r w:rsidRPr="00A85F30">
        <w:rPr>
          <w:rFonts w:cs="ＭＳ 明朝" w:hint="eastAsia"/>
          <w:color w:val="000000" w:themeColor="text1"/>
        </w:rPr>
        <w:t xml:space="preserve">　　エ　</w:t>
      </w:r>
      <w:r w:rsidR="00CA2272" w:rsidRPr="00A85F30">
        <w:rPr>
          <w:rFonts w:cs="ＭＳ 明朝" w:hint="eastAsia"/>
          <w:color w:val="000000" w:themeColor="text1"/>
        </w:rPr>
        <w:t>農用地利用改善事業を通じた農作業の効率化のための措置と農作業の受委託の組織的な促進措置との連携の強化</w:t>
      </w:r>
    </w:p>
    <w:p w:rsidR="00CA2272" w:rsidRPr="00A85F30" w:rsidRDefault="0017462E" w:rsidP="003B104B">
      <w:pPr>
        <w:ind w:left="630" w:hangingChars="300" w:hanging="630"/>
        <w:rPr>
          <w:rFonts w:ascii="ＭＳ 明朝" w:hAnsi="Century"/>
          <w:color w:val="000000" w:themeColor="text1"/>
        </w:rPr>
      </w:pPr>
      <w:r w:rsidRPr="00A85F30">
        <w:rPr>
          <w:rFonts w:cs="ＭＳ 明朝" w:hint="eastAsia"/>
          <w:color w:val="000000" w:themeColor="text1"/>
        </w:rPr>
        <w:t xml:space="preserve">　　オ　</w:t>
      </w:r>
      <w:r w:rsidR="00CA2272" w:rsidRPr="00A85F30">
        <w:rPr>
          <w:rFonts w:cs="ＭＳ 明朝" w:hint="eastAsia"/>
          <w:color w:val="000000" w:themeColor="text1"/>
        </w:rPr>
        <w:t>地域及び作業ごとの事業に応じた部分農作業受委託から全面農作業受委託、さらには利用権の設定への移行の推進</w:t>
      </w:r>
    </w:p>
    <w:p w:rsidR="00CA2272" w:rsidRPr="00A85F30" w:rsidRDefault="0017462E" w:rsidP="003B104B">
      <w:pPr>
        <w:ind w:left="630" w:hangingChars="300" w:hanging="630"/>
        <w:rPr>
          <w:rFonts w:ascii="ＭＳ 明朝" w:hAnsi="Century"/>
          <w:color w:val="000000" w:themeColor="text1"/>
        </w:rPr>
      </w:pPr>
      <w:r w:rsidRPr="00A85F30">
        <w:rPr>
          <w:rFonts w:cs="ＭＳ 明朝" w:hint="eastAsia"/>
          <w:color w:val="000000" w:themeColor="text1"/>
        </w:rPr>
        <w:t xml:space="preserve">　　カ　</w:t>
      </w:r>
      <w:r w:rsidR="00CA2272" w:rsidRPr="00A85F30">
        <w:rPr>
          <w:rFonts w:cs="ＭＳ 明朝" w:hint="eastAsia"/>
          <w:color w:val="000000" w:themeColor="text1"/>
        </w:rPr>
        <w:t>農作業の受</w:t>
      </w:r>
      <w:r w:rsidR="000A6C6F" w:rsidRPr="00A85F30">
        <w:rPr>
          <w:rFonts w:cs="ＭＳ 明朝" w:hint="eastAsia"/>
          <w:color w:val="000000" w:themeColor="text1"/>
        </w:rPr>
        <w:t>委</w:t>
      </w:r>
      <w:r w:rsidR="00CA2272" w:rsidRPr="00A85F30">
        <w:rPr>
          <w:rFonts w:cs="ＭＳ 明朝" w:hint="eastAsia"/>
          <w:color w:val="000000" w:themeColor="text1"/>
        </w:rPr>
        <w:t>託に伴う労賃、機械の償却等の観点からみた適正な農作業受委託、料金の基準の設定</w:t>
      </w:r>
    </w:p>
    <w:p w:rsidR="00CA2272" w:rsidRPr="00A85F30" w:rsidRDefault="0017462E">
      <w:pPr>
        <w:rPr>
          <w:rFonts w:ascii="ＭＳ 明朝" w:hAnsi="Century"/>
          <w:color w:val="000000" w:themeColor="text1"/>
        </w:rPr>
      </w:pPr>
      <w:r w:rsidRPr="00A85F30">
        <w:rPr>
          <w:rFonts w:cs="ＭＳ 明朝" w:hint="eastAsia"/>
          <w:color w:val="000000" w:themeColor="text1"/>
        </w:rPr>
        <w:t>（２）</w:t>
      </w:r>
      <w:r w:rsidR="0043192D" w:rsidRPr="00A85F30">
        <w:rPr>
          <w:rFonts w:cs="ＭＳ 明朝" w:hint="eastAsia"/>
          <w:color w:val="000000" w:themeColor="text1"/>
        </w:rPr>
        <w:t>農業協同組合</w:t>
      </w:r>
      <w:r w:rsidR="00CA2272" w:rsidRPr="00A85F30">
        <w:rPr>
          <w:rFonts w:cs="ＭＳ 明朝" w:hint="eastAsia"/>
          <w:color w:val="000000" w:themeColor="text1"/>
        </w:rPr>
        <w:t>による農作業の受委託のあっせん等</w:t>
      </w:r>
    </w:p>
    <w:p w:rsidR="00CB0721" w:rsidRPr="00346BEA" w:rsidRDefault="00CA2272" w:rsidP="00346BEA">
      <w:pPr>
        <w:ind w:left="210" w:hanging="210"/>
      </w:pPr>
      <w:r w:rsidRPr="00A85F30">
        <w:rPr>
          <w:rFonts w:hint="eastAsia"/>
        </w:rPr>
        <w:t xml:space="preserve">　　</w:t>
      </w:r>
      <w:r w:rsidRPr="00A85F30">
        <w:t xml:space="preserve">  </w:t>
      </w:r>
      <w:r w:rsidR="0043192D" w:rsidRPr="00346BEA">
        <w:rPr>
          <w:rFonts w:hint="eastAsia"/>
        </w:rPr>
        <w:t>農業協同組合</w:t>
      </w:r>
      <w:r w:rsidRPr="00346BEA">
        <w:rPr>
          <w:rFonts w:hint="eastAsia"/>
        </w:rPr>
        <w:t>は、農作業の受委託のあっせん窓口の開設等を通じて、農作業の受託又は委託を行おうとする者から申出があった場合は、農作業の受委託についてあっせんに努めるとともに、農作業の委託を行う農業者の組織化の推進、共同利用機械施設の設備等により、農作業受委託の促進に努めるものとする。</w:t>
      </w:r>
    </w:p>
    <w:p w:rsidR="00853291" w:rsidRPr="00A85F30" w:rsidRDefault="00853291">
      <w:pPr>
        <w:rPr>
          <w:color w:val="000000" w:themeColor="text1"/>
        </w:rPr>
      </w:pPr>
    </w:p>
    <w:p w:rsidR="00853291" w:rsidRPr="00A85F30" w:rsidRDefault="00544774">
      <w:pPr>
        <w:rPr>
          <w:color w:val="000000" w:themeColor="text1"/>
        </w:rPr>
      </w:pPr>
      <w:r w:rsidRPr="002C0344">
        <w:rPr>
          <w:rFonts w:cs="ＭＳ 明朝" w:hint="eastAsia"/>
          <w:color w:val="auto"/>
        </w:rPr>
        <w:t>４</w:t>
      </w:r>
      <w:r w:rsidR="00853291" w:rsidRPr="002C0344">
        <w:rPr>
          <w:rFonts w:cs="ＭＳ 明朝" w:hint="eastAsia"/>
          <w:color w:val="auto"/>
        </w:rPr>
        <w:t xml:space="preserve">　</w:t>
      </w:r>
      <w:r w:rsidR="00CA2272" w:rsidRPr="00A85F30">
        <w:rPr>
          <w:rFonts w:cs="ＭＳ 明朝" w:hint="eastAsia"/>
          <w:color w:val="000000" w:themeColor="text1"/>
        </w:rPr>
        <w:t>農業経営</w:t>
      </w:r>
      <w:r w:rsidR="00853291" w:rsidRPr="00A85F30">
        <w:rPr>
          <w:rFonts w:cs="ＭＳ 明朝" w:hint="eastAsia"/>
          <w:color w:val="000000" w:themeColor="text1"/>
        </w:rPr>
        <w:t>の</w:t>
      </w:r>
      <w:r w:rsidR="00CA2272" w:rsidRPr="00A85F30">
        <w:rPr>
          <w:rFonts w:cs="ＭＳ 明朝" w:hint="eastAsia"/>
          <w:color w:val="000000" w:themeColor="text1"/>
        </w:rPr>
        <w:t>改善</w:t>
      </w:r>
      <w:r w:rsidR="00853291" w:rsidRPr="00A85F30">
        <w:rPr>
          <w:rFonts w:cs="ＭＳ 明朝" w:hint="eastAsia"/>
          <w:color w:val="000000" w:themeColor="text1"/>
        </w:rPr>
        <w:t>を図るために必要な農業従事者の養成及び確保の促進に関する</w:t>
      </w:r>
      <w:r w:rsidR="002C0344">
        <w:rPr>
          <w:rFonts w:cs="ＭＳ 明朝" w:hint="eastAsia"/>
          <w:color w:val="000000" w:themeColor="text1"/>
        </w:rPr>
        <w:t>事業</w:t>
      </w:r>
    </w:p>
    <w:p w:rsidR="00853291" w:rsidRPr="00A85F30" w:rsidRDefault="00D635EB" w:rsidP="00D635EB">
      <w:pPr>
        <w:rPr>
          <w:color w:val="000000" w:themeColor="text1"/>
        </w:rPr>
      </w:pPr>
      <w:r w:rsidRPr="00A85F30">
        <w:rPr>
          <w:rFonts w:cs="ＭＳ 明朝" w:hint="eastAsia"/>
          <w:color w:val="000000" w:themeColor="text1"/>
        </w:rPr>
        <w:t xml:space="preserve">　本</w:t>
      </w:r>
      <w:r w:rsidR="00853291" w:rsidRPr="00A85F30">
        <w:rPr>
          <w:rFonts w:cs="ＭＳ 明朝" w:hint="eastAsia"/>
          <w:color w:val="000000" w:themeColor="text1"/>
        </w:rPr>
        <w:t>市は、</w:t>
      </w:r>
      <w:r w:rsidR="00351327" w:rsidRPr="00A85F30">
        <w:rPr>
          <w:rFonts w:cs="ＭＳ 明朝" w:hint="eastAsia"/>
          <w:color w:val="000000" w:themeColor="text1"/>
        </w:rPr>
        <w:t>効率的かつ安定的な経営を育成するために、</w:t>
      </w:r>
      <w:r w:rsidR="004C357F" w:rsidRPr="00A85F30">
        <w:rPr>
          <w:rFonts w:cs="ＭＳ 明朝" w:hint="eastAsia"/>
          <w:color w:val="000000" w:themeColor="text1"/>
        </w:rPr>
        <w:t>生産方式の高度化や経営管理の複雑化に対応した高い技術を有した人材の育成に取り組む。</w:t>
      </w:r>
      <w:r w:rsidR="00947710" w:rsidRPr="00A85F30">
        <w:rPr>
          <w:rFonts w:cs="ＭＳ 明朝" w:hint="eastAsia"/>
          <w:color w:val="000000" w:themeColor="text1"/>
        </w:rPr>
        <w:t>このため、人材育成方針を定めるとともに、意欲と能力のある者が幅広くかつ円滑に農業に参入し得</w:t>
      </w:r>
      <w:r w:rsidR="00CB2CC6">
        <w:rPr>
          <w:rFonts w:cs="ＭＳ 明朝" w:hint="eastAsia"/>
          <w:color w:val="000000" w:themeColor="text1"/>
        </w:rPr>
        <w:t>るように相談機能の一層の充実、先進的な法人経営等での実践的研修</w:t>
      </w:r>
      <w:r w:rsidR="00714217" w:rsidRPr="00A85F30">
        <w:rPr>
          <w:rFonts w:cs="ＭＳ 明朝" w:hint="eastAsia"/>
          <w:color w:val="000000" w:themeColor="text1"/>
        </w:rPr>
        <w:t>、</w:t>
      </w:r>
      <w:r w:rsidR="00A63217">
        <w:rPr>
          <w:rFonts w:cs="ＭＳ 明朝" w:hint="eastAsia"/>
          <w:color w:val="000000" w:themeColor="text1"/>
        </w:rPr>
        <w:t>農地中間管理機構の保有農地を利用した実践的研修、</w:t>
      </w:r>
      <w:r w:rsidR="00714217" w:rsidRPr="00A85F30">
        <w:rPr>
          <w:rFonts w:cs="ＭＳ 明朝" w:hint="eastAsia"/>
          <w:color w:val="000000" w:themeColor="text1"/>
        </w:rPr>
        <w:t>担い手としての女性の能力を十分に発揮させるための研修等を通じて経営を担う人材の育成を積極的に推進する。</w:t>
      </w:r>
    </w:p>
    <w:p w:rsidR="00714217" w:rsidRDefault="00D635EB" w:rsidP="00346BEA">
      <w:r w:rsidRPr="00A85F30">
        <w:rPr>
          <w:rFonts w:hint="eastAsia"/>
        </w:rPr>
        <w:t xml:space="preserve">　</w:t>
      </w:r>
      <w:r w:rsidR="00714217" w:rsidRPr="00346BEA">
        <w:rPr>
          <w:rFonts w:hint="eastAsia"/>
        </w:rPr>
        <w:t>また、農業従事者の安定的確保を図るため、他産業に比べて遅れている農業従事の態様等の改善に取り組むこととし、休日制、</w:t>
      </w:r>
      <w:r w:rsidR="00F61FBC" w:rsidRPr="00346BEA">
        <w:rPr>
          <w:rFonts w:hint="eastAsia"/>
        </w:rPr>
        <w:t>ヘルパー制度の導入や、高齢者、非農家等の労働力の活用システムを整備する。</w:t>
      </w:r>
    </w:p>
    <w:p w:rsidR="00AD2155" w:rsidRPr="00346BEA" w:rsidRDefault="00AD2155" w:rsidP="00346BEA"/>
    <w:p w:rsidR="00AD2155" w:rsidRPr="00AD2155" w:rsidRDefault="00AD2155" w:rsidP="00AD2155">
      <w:pPr>
        <w:ind w:left="210" w:hangingChars="100" w:hanging="210"/>
        <w:rPr>
          <w:color w:val="auto"/>
        </w:rPr>
      </w:pPr>
      <w:r w:rsidRPr="00AD2155">
        <w:rPr>
          <w:rFonts w:cs="ＭＳ 明朝" w:hint="eastAsia"/>
          <w:color w:val="auto"/>
        </w:rPr>
        <w:t>５　新たに農業経営を営もうとする青年等の育成・確保に関する事項</w:t>
      </w:r>
    </w:p>
    <w:p w:rsidR="00AD2155" w:rsidRPr="00AD2155" w:rsidRDefault="00AD2155" w:rsidP="00AD2155">
      <w:pPr>
        <w:rPr>
          <w:rFonts w:cs="ＭＳ 明朝"/>
          <w:color w:val="auto"/>
        </w:rPr>
      </w:pPr>
      <w:r w:rsidRPr="00AD2155">
        <w:rPr>
          <w:rFonts w:hint="eastAsia"/>
          <w:color w:val="auto"/>
        </w:rPr>
        <w:t xml:space="preserve">　新たに農業経営を営もうとする青年等の確保を図るため、</w:t>
      </w:r>
      <w:r w:rsidRPr="00AD2155">
        <w:rPr>
          <w:rFonts w:cs="ＭＳ 明朝" w:hint="eastAsia"/>
          <w:color w:val="auto"/>
        </w:rPr>
        <w:t>本市は、農業委員会、県農林事務所、農業協同組合等の関係団体と連携し、役割を分担して次に示すような各種取組を行う。</w:t>
      </w:r>
    </w:p>
    <w:p w:rsidR="00AD2155" w:rsidRPr="00AD2155" w:rsidRDefault="00AD2155" w:rsidP="00AD2155">
      <w:pPr>
        <w:rPr>
          <w:rFonts w:cs="ＭＳ 明朝"/>
          <w:color w:val="auto"/>
        </w:rPr>
      </w:pPr>
      <w:r w:rsidRPr="00AD2155">
        <w:rPr>
          <w:rFonts w:cs="ＭＳ 明朝" w:hint="eastAsia"/>
          <w:color w:val="auto"/>
        </w:rPr>
        <w:t xml:space="preserve">　ア　新たに農業経営を営もうとする青年等の増加に向けた取組</w:t>
      </w:r>
    </w:p>
    <w:p w:rsidR="00AD2155" w:rsidRPr="006B42BA" w:rsidRDefault="00AD2155" w:rsidP="00AD2155">
      <w:pPr>
        <w:ind w:left="420" w:hangingChars="200" w:hanging="420"/>
        <w:rPr>
          <w:rFonts w:cs="ＭＳ 明朝"/>
        </w:rPr>
      </w:pPr>
      <w:r w:rsidRPr="00AD2155">
        <w:rPr>
          <w:rFonts w:cs="ＭＳ 明朝" w:hint="eastAsia"/>
          <w:color w:val="auto"/>
        </w:rPr>
        <w:t xml:space="preserve">　　　就農希望者に対し、就農相談等のイベント情報、農業次世代人材投資資金、農作物の栽培管理指導、</w:t>
      </w:r>
      <w:r w:rsidRPr="006B42BA">
        <w:rPr>
          <w:rFonts w:cs="ＭＳ 明朝" w:hint="eastAsia"/>
        </w:rPr>
        <w:t>農地情報及び受入農家情報等の提供を行う。</w:t>
      </w:r>
    </w:p>
    <w:p w:rsidR="00FC3A50" w:rsidRPr="00AD2155" w:rsidRDefault="00FC3A50" w:rsidP="00853291">
      <w:pPr>
        <w:rPr>
          <w:color w:val="000000" w:themeColor="text1"/>
        </w:rPr>
      </w:pPr>
    </w:p>
    <w:p w:rsidR="00F61FBC" w:rsidRPr="00A85F30" w:rsidRDefault="00AD2155" w:rsidP="00853291">
      <w:pPr>
        <w:rPr>
          <w:color w:val="000000" w:themeColor="text1"/>
        </w:rPr>
      </w:pPr>
      <w:r>
        <w:rPr>
          <w:rFonts w:cs="ＭＳ 明朝" w:hint="eastAsia"/>
          <w:color w:val="auto"/>
        </w:rPr>
        <w:t>６</w:t>
      </w:r>
      <w:r w:rsidR="00CB2CC6" w:rsidRPr="00C13A4F">
        <w:rPr>
          <w:rFonts w:cs="ＭＳ 明朝" w:hint="eastAsia"/>
          <w:color w:val="auto"/>
        </w:rPr>
        <w:t xml:space="preserve">　</w:t>
      </w:r>
      <w:r w:rsidR="00CB2CC6">
        <w:rPr>
          <w:rFonts w:cs="ＭＳ 明朝" w:hint="eastAsia"/>
          <w:color w:val="000000" w:themeColor="text1"/>
        </w:rPr>
        <w:t>その他農業経営基盤強化促進事業の実施に関し必要な事業</w:t>
      </w:r>
    </w:p>
    <w:p w:rsidR="00F61FBC" w:rsidRPr="00A85F30" w:rsidRDefault="00D635EB" w:rsidP="00853291">
      <w:pPr>
        <w:rPr>
          <w:color w:val="000000" w:themeColor="text1"/>
        </w:rPr>
      </w:pPr>
      <w:r w:rsidRPr="00A85F30">
        <w:rPr>
          <w:rFonts w:cs="ＭＳ 明朝" w:hint="eastAsia"/>
          <w:color w:val="000000" w:themeColor="text1"/>
        </w:rPr>
        <w:t>（１）</w:t>
      </w:r>
      <w:r w:rsidR="00F61FBC" w:rsidRPr="00A85F30">
        <w:rPr>
          <w:rFonts w:cs="ＭＳ 明朝" w:hint="eastAsia"/>
          <w:color w:val="000000" w:themeColor="text1"/>
        </w:rPr>
        <w:t>関連施策の推進</w:t>
      </w:r>
    </w:p>
    <w:p w:rsidR="00F61FBC" w:rsidRPr="00A85F30" w:rsidRDefault="00D635EB" w:rsidP="00F11C4B">
      <w:pPr>
        <w:ind w:leftChars="-62" w:left="710" w:hangingChars="400" w:hanging="840"/>
        <w:rPr>
          <w:rFonts w:cs="ＭＳ 明朝"/>
          <w:color w:val="000000" w:themeColor="text1"/>
        </w:rPr>
      </w:pPr>
      <w:r w:rsidRPr="00A85F30">
        <w:rPr>
          <w:rFonts w:cs="ＭＳ 明朝" w:hint="eastAsia"/>
          <w:color w:val="000000" w:themeColor="text1"/>
        </w:rPr>
        <w:t xml:space="preserve">　　</w:t>
      </w:r>
      <w:r w:rsidR="00F11C4B" w:rsidRPr="00A85F30">
        <w:rPr>
          <w:rFonts w:cs="ＭＳ 明朝" w:hint="eastAsia"/>
          <w:color w:val="000000" w:themeColor="text1"/>
        </w:rPr>
        <w:t xml:space="preserve">　</w:t>
      </w:r>
      <w:r w:rsidR="00F61FBC" w:rsidRPr="00A85F30">
        <w:rPr>
          <w:rFonts w:cs="ＭＳ 明朝" w:hint="eastAsia"/>
          <w:color w:val="000000" w:themeColor="text1"/>
        </w:rPr>
        <w:t xml:space="preserve">①　</w:t>
      </w:r>
      <w:r w:rsidR="00F11C4B" w:rsidRPr="00A85F30">
        <w:rPr>
          <w:rFonts w:cs="ＭＳ 明朝" w:hint="eastAsia"/>
          <w:color w:val="000000" w:themeColor="text1"/>
        </w:rPr>
        <w:t>多面的機能支払</w:t>
      </w:r>
      <w:r w:rsidR="00CB2CC6">
        <w:rPr>
          <w:rFonts w:cs="ＭＳ 明朝" w:hint="eastAsia"/>
          <w:color w:val="000000" w:themeColor="text1"/>
        </w:rPr>
        <w:t>交付金</w:t>
      </w:r>
      <w:r w:rsidR="00F11C4B" w:rsidRPr="00A85F30">
        <w:rPr>
          <w:rFonts w:cs="ＭＳ 明朝" w:hint="eastAsia"/>
          <w:color w:val="000000" w:themeColor="text1"/>
        </w:rPr>
        <w:t>事業</w:t>
      </w:r>
      <w:r w:rsidR="00544774" w:rsidRPr="00CB2CC6">
        <w:rPr>
          <w:rFonts w:cs="ＭＳ 明朝" w:hint="eastAsia"/>
          <w:color w:val="auto"/>
        </w:rPr>
        <w:t>及び中山間地域等直接支払制度事業</w:t>
      </w:r>
      <w:r w:rsidR="00F61FBC" w:rsidRPr="00CB2CC6">
        <w:rPr>
          <w:rFonts w:cs="ＭＳ 明朝" w:hint="eastAsia"/>
          <w:color w:val="auto"/>
        </w:rPr>
        <w:t>に</w:t>
      </w:r>
      <w:r w:rsidR="00F61FBC" w:rsidRPr="00A85F30">
        <w:rPr>
          <w:rFonts w:cs="ＭＳ 明朝" w:hint="eastAsia"/>
          <w:color w:val="000000" w:themeColor="text1"/>
        </w:rPr>
        <w:t>取り組み、地域での農地・農業用水等の保全管理を</w:t>
      </w:r>
      <w:r w:rsidR="000C7153" w:rsidRPr="00A85F30">
        <w:rPr>
          <w:rFonts w:cs="ＭＳ 明朝" w:hint="eastAsia"/>
          <w:color w:val="000000" w:themeColor="text1"/>
        </w:rPr>
        <w:t>促進する。</w:t>
      </w:r>
    </w:p>
    <w:p w:rsidR="000C7153" w:rsidRPr="00A85F30" w:rsidRDefault="00F11C4B" w:rsidP="00F11C4B">
      <w:pPr>
        <w:numPr>
          <w:ilvl w:val="0"/>
          <w:numId w:val="25"/>
        </w:numPr>
        <w:tabs>
          <w:tab w:val="clear" w:pos="840"/>
          <w:tab w:val="num" w:pos="709"/>
        </w:tabs>
        <w:ind w:left="709" w:hanging="259"/>
        <w:rPr>
          <w:color w:val="000000" w:themeColor="text1"/>
        </w:rPr>
      </w:pPr>
      <w:r w:rsidRPr="00A85F30">
        <w:rPr>
          <w:rFonts w:cs="ＭＳ 明朝" w:hint="eastAsia"/>
          <w:color w:val="000000" w:themeColor="text1"/>
        </w:rPr>
        <w:t xml:space="preserve">　</w:t>
      </w:r>
      <w:r w:rsidR="00D635EB" w:rsidRPr="00A85F30">
        <w:rPr>
          <w:rFonts w:cs="ＭＳ 明朝" w:hint="eastAsia"/>
          <w:color w:val="000000" w:themeColor="text1"/>
        </w:rPr>
        <w:t>本</w:t>
      </w:r>
      <w:r w:rsidR="00771D5A" w:rsidRPr="00A85F30">
        <w:rPr>
          <w:rFonts w:cs="ＭＳ 明朝" w:hint="eastAsia"/>
          <w:color w:val="000000" w:themeColor="text1"/>
        </w:rPr>
        <w:t>市は、農業生産基盤整備、生活環境整備その他関連事業の積極的な推進に努める</w:t>
      </w:r>
      <w:r w:rsidR="000C7153" w:rsidRPr="00A85F30">
        <w:rPr>
          <w:rFonts w:cs="ＭＳ 明朝" w:hint="eastAsia"/>
          <w:color w:val="000000" w:themeColor="text1"/>
        </w:rPr>
        <w:t xml:space="preserve">　　　</w:t>
      </w:r>
      <w:r w:rsidR="0051560F" w:rsidRPr="00A85F30">
        <w:rPr>
          <w:color w:val="000000" w:themeColor="text1"/>
        </w:rPr>
        <w:t xml:space="preserve">  </w:t>
      </w:r>
      <w:r w:rsidR="000C7153" w:rsidRPr="00A85F30">
        <w:rPr>
          <w:rFonts w:cs="ＭＳ 明朝" w:hint="eastAsia"/>
          <w:color w:val="000000" w:themeColor="text1"/>
        </w:rPr>
        <w:lastRenderedPageBreak/>
        <w:t>ものとする。</w:t>
      </w:r>
    </w:p>
    <w:p w:rsidR="000C7153" w:rsidRPr="00A85F30" w:rsidRDefault="00F11C4B" w:rsidP="00F11C4B">
      <w:pPr>
        <w:numPr>
          <w:ilvl w:val="0"/>
          <w:numId w:val="25"/>
        </w:numPr>
        <w:tabs>
          <w:tab w:val="clear" w:pos="840"/>
          <w:tab w:val="num" w:pos="709"/>
        </w:tabs>
        <w:ind w:left="709" w:hanging="283"/>
        <w:rPr>
          <w:rFonts w:cs="ＭＳ 明朝"/>
          <w:color w:val="000000" w:themeColor="text1"/>
        </w:rPr>
      </w:pPr>
      <w:r w:rsidRPr="00A85F30">
        <w:rPr>
          <w:rFonts w:cs="ＭＳ 明朝" w:hint="eastAsia"/>
          <w:color w:val="000000" w:themeColor="text1"/>
        </w:rPr>
        <w:t xml:space="preserve">　</w:t>
      </w:r>
      <w:r w:rsidR="00D635EB" w:rsidRPr="00A85F30">
        <w:rPr>
          <w:rFonts w:cs="ＭＳ 明朝" w:hint="eastAsia"/>
          <w:color w:val="000000" w:themeColor="text1"/>
        </w:rPr>
        <w:t>本</w:t>
      </w:r>
      <w:r w:rsidR="000C7153" w:rsidRPr="00A85F30">
        <w:rPr>
          <w:rFonts w:cs="ＭＳ 明朝" w:hint="eastAsia"/>
          <w:color w:val="000000" w:themeColor="text1"/>
        </w:rPr>
        <w:t>市は、</w:t>
      </w:r>
      <w:r w:rsidR="00E13CE8" w:rsidRPr="00A85F30">
        <w:rPr>
          <w:rFonts w:cs="ＭＳ 明朝" w:hint="eastAsia"/>
          <w:color w:val="000000" w:themeColor="text1"/>
        </w:rPr>
        <w:t>多治見市農業再生協議会水田</w:t>
      </w:r>
      <w:r w:rsidR="00A63217">
        <w:rPr>
          <w:rFonts w:cs="ＭＳ 明朝" w:hint="eastAsia"/>
          <w:color w:val="000000" w:themeColor="text1"/>
        </w:rPr>
        <w:t>収益力強化</w:t>
      </w:r>
      <w:r w:rsidR="000C7153" w:rsidRPr="00A85F30">
        <w:rPr>
          <w:rFonts w:cs="ＭＳ 明朝" w:hint="eastAsia"/>
          <w:color w:val="000000" w:themeColor="text1"/>
        </w:rPr>
        <w:t>ビジョンの実現に向けた</w:t>
      </w:r>
      <w:r w:rsidR="0037637B" w:rsidRPr="00A85F30">
        <w:rPr>
          <w:rFonts w:cs="ＭＳ 明朝" w:hint="eastAsia"/>
          <w:color w:val="000000" w:themeColor="text1"/>
        </w:rPr>
        <w:t>積極的な取組によって、水稲作</w:t>
      </w:r>
      <w:r w:rsidR="00771D5A" w:rsidRPr="00A85F30">
        <w:rPr>
          <w:rFonts w:cs="ＭＳ 明朝" w:hint="eastAsia"/>
          <w:color w:val="000000" w:themeColor="text1"/>
        </w:rPr>
        <w:t>、</w:t>
      </w:r>
      <w:r w:rsidR="0037637B" w:rsidRPr="00A85F30">
        <w:rPr>
          <w:rFonts w:cs="ＭＳ 明朝" w:hint="eastAsia"/>
          <w:color w:val="000000" w:themeColor="text1"/>
        </w:rPr>
        <w:t>転作を通ずる望ましい経営の育成を図ることとする。</w:t>
      </w:r>
    </w:p>
    <w:p w:rsidR="0037637B" w:rsidRPr="00346BEA" w:rsidRDefault="00346BEA" w:rsidP="00346BEA">
      <w:pPr>
        <w:ind w:left="630" w:hanging="210"/>
      </w:pPr>
      <w:r>
        <w:rPr>
          <w:rFonts w:hint="eastAsia"/>
        </w:rPr>
        <w:t xml:space="preserve">④　</w:t>
      </w:r>
      <w:r w:rsidR="0037637B" w:rsidRPr="00346BEA">
        <w:rPr>
          <w:rFonts w:hint="eastAsia"/>
        </w:rPr>
        <w:t>①、②に定めるほか、</w:t>
      </w:r>
      <w:r w:rsidR="00D635EB" w:rsidRPr="00346BEA">
        <w:rPr>
          <w:rFonts w:hint="eastAsia"/>
        </w:rPr>
        <w:t>本</w:t>
      </w:r>
      <w:r w:rsidR="0037637B" w:rsidRPr="00346BEA">
        <w:rPr>
          <w:rFonts w:hint="eastAsia"/>
        </w:rPr>
        <w:t>市は、地域の農業の振興に関する施策を行うに当たっては、農業経営基盤強化促進事業の円滑な推進に資することとなるように配慮するものとする。</w:t>
      </w:r>
    </w:p>
    <w:p w:rsidR="00933C1F" w:rsidRPr="00A85F30" w:rsidRDefault="00876ECB" w:rsidP="003800EE">
      <w:pPr>
        <w:rPr>
          <w:rFonts w:ascii="ＭＳ 明朝" w:hAnsi="Century"/>
          <w:color w:val="000000" w:themeColor="text1"/>
        </w:rPr>
      </w:pPr>
      <w:r w:rsidRPr="00A85F30">
        <w:rPr>
          <w:rFonts w:cs="ＭＳ 明朝" w:hint="eastAsia"/>
          <w:color w:val="000000" w:themeColor="text1"/>
        </w:rPr>
        <w:t>（２）推進体制</w:t>
      </w:r>
      <w:r w:rsidR="00933C1F" w:rsidRPr="00A85F30">
        <w:rPr>
          <w:rFonts w:cs="ＭＳ 明朝" w:hint="eastAsia"/>
          <w:color w:val="000000" w:themeColor="text1"/>
        </w:rPr>
        <w:t>等</w:t>
      </w:r>
      <w:r w:rsidRPr="00A85F30">
        <w:rPr>
          <w:color w:val="000000" w:themeColor="text1"/>
        </w:rPr>
        <w:t xml:space="preserve"> </w:t>
      </w:r>
    </w:p>
    <w:p w:rsidR="00933C1F" w:rsidRPr="00A85F30" w:rsidRDefault="00933C1F" w:rsidP="003B104B">
      <w:pPr>
        <w:ind w:left="1050" w:hangingChars="500" w:hanging="1050"/>
        <w:jc w:val="left"/>
        <w:rPr>
          <w:color w:val="000000" w:themeColor="text1"/>
        </w:rPr>
      </w:pPr>
      <w:r w:rsidRPr="00A85F30">
        <w:rPr>
          <w:rFonts w:cs="ＭＳ 明朝" w:hint="eastAsia"/>
          <w:color w:val="000000" w:themeColor="text1"/>
        </w:rPr>
        <w:t xml:space="preserve">　　①　事業推進体制等</w:t>
      </w:r>
    </w:p>
    <w:p w:rsidR="00876ECB" w:rsidRPr="00A85F30" w:rsidRDefault="00D635EB" w:rsidP="00E81B86">
      <w:pPr>
        <w:ind w:leftChars="320" w:left="672" w:firstLineChars="100" w:firstLine="210"/>
        <w:jc w:val="left"/>
        <w:rPr>
          <w:rFonts w:cs="ＭＳ 明朝"/>
          <w:color w:val="000000" w:themeColor="text1"/>
        </w:rPr>
      </w:pPr>
      <w:r w:rsidRPr="00A85F30">
        <w:rPr>
          <w:rFonts w:cs="ＭＳ 明朝" w:hint="eastAsia"/>
          <w:color w:val="000000" w:themeColor="text1"/>
        </w:rPr>
        <w:t>本市は、農業委員会、県</w:t>
      </w:r>
      <w:r w:rsidR="00876ECB" w:rsidRPr="00A85F30">
        <w:rPr>
          <w:rFonts w:cs="ＭＳ 明朝" w:hint="eastAsia"/>
          <w:color w:val="000000" w:themeColor="text1"/>
        </w:rPr>
        <w:t>農林事務所</w:t>
      </w:r>
      <w:r w:rsidR="00CB2CC6">
        <w:rPr>
          <w:rFonts w:cs="ＭＳ 明朝" w:hint="eastAsia"/>
          <w:color w:val="000000" w:themeColor="text1"/>
        </w:rPr>
        <w:t>等</w:t>
      </w:r>
      <w:r w:rsidR="00876ECB" w:rsidRPr="00A85F30">
        <w:rPr>
          <w:rFonts w:cs="ＭＳ 明朝" w:hint="eastAsia"/>
          <w:color w:val="000000" w:themeColor="text1"/>
        </w:rPr>
        <w:t>と連携しつつ</w:t>
      </w:r>
      <w:r w:rsidRPr="00A85F30">
        <w:rPr>
          <w:rFonts w:cs="ＭＳ 明朝" w:hint="eastAsia"/>
          <w:color w:val="000000" w:themeColor="text1"/>
        </w:rPr>
        <w:t>、</w:t>
      </w:r>
      <w:r w:rsidR="00876ECB" w:rsidRPr="00A85F30">
        <w:rPr>
          <w:rFonts w:cs="ＭＳ 明朝" w:hint="eastAsia"/>
          <w:color w:val="000000" w:themeColor="text1"/>
        </w:rPr>
        <w:t>農業経営基盤強化</w:t>
      </w:r>
      <w:r w:rsidRPr="00A85F30">
        <w:rPr>
          <w:rFonts w:cs="ＭＳ 明朝" w:hint="eastAsia"/>
          <w:color w:val="000000" w:themeColor="text1"/>
        </w:rPr>
        <w:t>の促進</w:t>
      </w:r>
      <w:r w:rsidR="00876ECB" w:rsidRPr="00A85F30">
        <w:rPr>
          <w:rFonts w:cs="ＭＳ 明朝" w:hint="eastAsia"/>
          <w:color w:val="000000" w:themeColor="text1"/>
        </w:rPr>
        <w:t>方策について検討する</w:t>
      </w:r>
      <w:r w:rsidRPr="00A85F30">
        <w:rPr>
          <w:rFonts w:cs="ＭＳ 明朝" w:hint="eastAsia"/>
          <w:color w:val="000000" w:themeColor="text1"/>
        </w:rPr>
        <w:t>とともに、今後</w:t>
      </w:r>
      <w:r w:rsidRPr="00A85F30">
        <w:rPr>
          <w:rFonts w:cs="ＭＳ 明朝"/>
          <w:color w:val="000000" w:themeColor="text1"/>
        </w:rPr>
        <w:t>10</w:t>
      </w:r>
      <w:r w:rsidRPr="00A85F30">
        <w:rPr>
          <w:rFonts w:cs="ＭＳ 明朝" w:hint="eastAsia"/>
          <w:color w:val="000000" w:themeColor="text1"/>
        </w:rPr>
        <w:t>年間にわたり、第１、第３で掲げた目標や第２の指標で示される効率的かつ安定的な経営の育成に資するための実現方策等について、各関係機関・団体別の行動計画を樹立する。また、このような長期行動計画と併せて、年度別活動計画において当面行うべき対応を各関係機関・団体別に明確化し、関係者が一体となって合意の下に</w:t>
      </w:r>
      <w:r w:rsidR="005F37B4" w:rsidRPr="00A85F30">
        <w:rPr>
          <w:rFonts w:cs="ＭＳ 明朝" w:hint="eastAsia"/>
          <w:color w:val="000000" w:themeColor="text1"/>
        </w:rPr>
        <w:t>効率的かつ安定的な経営の育成及びこれらへの農用地利用の集積を強力に推進する</w:t>
      </w:r>
      <w:r w:rsidR="00876ECB" w:rsidRPr="00A85F30">
        <w:rPr>
          <w:rFonts w:cs="ＭＳ 明朝" w:hint="eastAsia"/>
          <w:color w:val="000000" w:themeColor="text1"/>
        </w:rPr>
        <w:t>。</w:t>
      </w:r>
    </w:p>
    <w:p w:rsidR="00876ECB" w:rsidRPr="00A85F30" w:rsidRDefault="00CA2272" w:rsidP="00876ECB">
      <w:pPr>
        <w:rPr>
          <w:rFonts w:ascii="ＭＳ 明朝" w:hAnsi="Century"/>
          <w:color w:val="000000" w:themeColor="text1"/>
        </w:rPr>
      </w:pPr>
      <w:r w:rsidRPr="00A85F30">
        <w:rPr>
          <w:color w:val="000000" w:themeColor="text1"/>
        </w:rPr>
        <w:t xml:space="preserve">    </w:t>
      </w:r>
      <w:r w:rsidR="00876ECB" w:rsidRPr="00A85F30">
        <w:rPr>
          <w:rFonts w:cs="ＭＳ 明朝" w:hint="eastAsia"/>
          <w:color w:val="000000" w:themeColor="text1"/>
        </w:rPr>
        <w:t>②　農業委員会等の協力</w:t>
      </w:r>
    </w:p>
    <w:p w:rsidR="004B0A1D" w:rsidRPr="00A85F30" w:rsidRDefault="00876ECB" w:rsidP="00C13A4F">
      <w:pPr>
        <w:ind w:left="840" w:hangingChars="400" w:hanging="840"/>
        <w:jc w:val="left"/>
        <w:rPr>
          <w:rFonts w:cs="ＭＳ 明朝"/>
          <w:color w:val="000000" w:themeColor="text1"/>
        </w:rPr>
      </w:pPr>
      <w:r w:rsidRPr="00A85F30">
        <w:rPr>
          <w:rFonts w:cs="ＭＳ 明朝" w:hint="eastAsia"/>
          <w:color w:val="000000" w:themeColor="text1"/>
        </w:rPr>
        <w:t xml:space="preserve">　　　</w:t>
      </w:r>
      <w:r w:rsidR="00E81B86" w:rsidRPr="00A85F30">
        <w:rPr>
          <w:rFonts w:cs="ＭＳ 明朝" w:hint="eastAsia"/>
          <w:color w:val="000000" w:themeColor="text1"/>
        </w:rPr>
        <w:t xml:space="preserve">　</w:t>
      </w:r>
      <w:r w:rsidRPr="00A85F30">
        <w:rPr>
          <w:rFonts w:cs="ＭＳ 明朝" w:hint="eastAsia"/>
          <w:color w:val="000000" w:themeColor="text1"/>
        </w:rPr>
        <w:t>農業委員会、</w:t>
      </w:r>
      <w:r w:rsidR="0043192D" w:rsidRPr="00A85F30">
        <w:rPr>
          <w:rFonts w:cs="ＭＳ 明朝" w:hint="eastAsia"/>
          <w:color w:val="000000" w:themeColor="text1"/>
        </w:rPr>
        <w:t>農業協同組合</w:t>
      </w:r>
      <w:r w:rsidRPr="00A85F30">
        <w:rPr>
          <w:rFonts w:cs="ＭＳ 明朝" w:hint="eastAsia"/>
          <w:color w:val="000000" w:themeColor="text1"/>
        </w:rPr>
        <w:t>、</w:t>
      </w:r>
      <w:r w:rsidR="00632852" w:rsidRPr="00A85F30">
        <w:rPr>
          <w:rFonts w:cs="ＭＳ 明朝" w:hint="eastAsia"/>
          <w:color w:val="000000" w:themeColor="text1"/>
        </w:rPr>
        <w:t>農地中間管理機構</w:t>
      </w:r>
      <w:r w:rsidRPr="00A85F30">
        <w:rPr>
          <w:rFonts w:cs="ＭＳ 明朝" w:hint="eastAsia"/>
          <w:color w:val="000000" w:themeColor="text1"/>
        </w:rPr>
        <w:t>は、農業経営基盤強化</w:t>
      </w:r>
      <w:r w:rsidR="005F37B4" w:rsidRPr="00A85F30">
        <w:rPr>
          <w:rFonts w:cs="ＭＳ 明朝" w:hint="eastAsia"/>
          <w:color w:val="000000" w:themeColor="text1"/>
        </w:rPr>
        <w:t>の</w:t>
      </w:r>
      <w:r w:rsidRPr="00A85F30">
        <w:rPr>
          <w:rFonts w:cs="ＭＳ 明朝" w:hint="eastAsia"/>
          <w:color w:val="000000" w:themeColor="text1"/>
        </w:rPr>
        <w:t>円滑な実施に資することとなるよう、相互に連携を図りながら協力するよう努めるものとし、</w:t>
      </w:r>
      <w:r w:rsidR="005F37B4" w:rsidRPr="00A85F30">
        <w:rPr>
          <w:rFonts w:cs="ＭＳ 明朝" w:hint="eastAsia"/>
          <w:color w:val="000000" w:themeColor="text1"/>
        </w:rPr>
        <w:t>本</w:t>
      </w:r>
      <w:r w:rsidRPr="00A85F30">
        <w:rPr>
          <w:rFonts w:cs="ＭＳ 明朝" w:hint="eastAsia"/>
          <w:color w:val="000000" w:themeColor="text1"/>
        </w:rPr>
        <w:t>市は、このような協力の推進に配慮するものとする。</w:t>
      </w:r>
    </w:p>
    <w:p w:rsidR="005F37B4" w:rsidRPr="00C13A4F" w:rsidRDefault="005F37B4" w:rsidP="005F37B4">
      <w:pPr>
        <w:rPr>
          <w:rFonts w:ascii="ＭＳ 明朝" w:eastAsia="ＭＳ ゴシック" w:hAnsi="Century" w:cs="ＭＳ ゴシック"/>
          <w:color w:val="000000" w:themeColor="text1"/>
          <w:sz w:val="22"/>
          <w:szCs w:val="22"/>
        </w:rPr>
      </w:pPr>
    </w:p>
    <w:p w:rsidR="005F37B4" w:rsidRPr="00A85F30" w:rsidRDefault="005F37B4" w:rsidP="005F37B4">
      <w:pPr>
        <w:rPr>
          <w:rFonts w:ascii="ＭＳ ゴシック" w:eastAsia="ＭＳ ゴシック" w:hAnsi="ＭＳ ゴシック"/>
          <w:color w:val="000000" w:themeColor="text1"/>
        </w:rPr>
      </w:pPr>
      <w:r w:rsidRPr="00C13A4F">
        <w:rPr>
          <w:rFonts w:ascii="ＭＳ ゴシック" w:eastAsia="ＭＳ ゴシック" w:hAnsi="ＭＳ ゴシック" w:cs="ＭＳ 明朝" w:hint="eastAsia"/>
          <w:color w:val="auto"/>
        </w:rPr>
        <w:t>第</w:t>
      </w:r>
      <w:r w:rsidR="00544774" w:rsidRPr="00C13A4F">
        <w:rPr>
          <w:rFonts w:ascii="ＭＳ ゴシック" w:eastAsia="ＭＳ ゴシック" w:hAnsi="ＭＳ ゴシック" w:cs="ＭＳ 明朝" w:hint="eastAsia"/>
          <w:color w:val="auto"/>
        </w:rPr>
        <w:t>６</w:t>
      </w:r>
      <w:r w:rsidRPr="00A85F30">
        <w:rPr>
          <w:rFonts w:ascii="ＭＳ ゴシック" w:eastAsia="ＭＳ ゴシック" w:hAnsi="ＭＳ ゴシック" w:cs="ＭＳ 明朝" w:hint="eastAsia"/>
          <w:color w:val="000000" w:themeColor="text1"/>
        </w:rPr>
        <w:t xml:space="preserve">　その他</w:t>
      </w:r>
    </w:p>
    <w:p w:rsidR="005F37B4" w:rsidRPr="00A85F30" w:rsidRDefault="005F37B4" w:rsidP="005F37B4">
      <w:pPr>
        <w:ind w:left="210" w:hangingChars="100" w:hanging="210"/>
        <w:rPr>
          <w:rFonts w:ascii="ＭＳ 明朝" w:hAnsi="Century"/>
          <w:color w:val="000000" w:themeColor="text1"/>
        </w:rPr>
      </w:pPr>
      <w:r w:rsidRPr="00A85F30">
        <w:rPr>
          <w:rFonts w:cs="ＭＳ 明朝" w:hint="eastAsia"/>
          <w:color w:val="000000" w:themeColor="text1"/>
        </w:rPr>
        <w:t xml:space="preserve">　　この基本構想に定めるもののほか、農業経営基盤強化促進事業の実施に関し必要な事項については、別に定めるものとする。</w:t>
      </w:r>
    </w:p>
    <w:p w:rsidR="005F37B4" w:rsidRPr="00A85F30" w:rsidRDefault="005F37B4" w:rsidP="005F37B4">
      <w:pPr>
        <w:rPr>
          <w:rFonts w:ascii="ＭＳ 明朝" w:hAnsi="Century"/>
          <w:color w:val="000000" w:themeColor="text1"/>
        </w:rPr>
      </w:pPr>
    </w:p>
    <w:p w:rsidR="00D45380" w:rsidRPr="00A85F30" w:rsidRDefault="00D45380" w:rsidP="00D45380">
      <w:pPr>
        <w:rPr>
          <w:rFonts w:ascii="ＭＳ 明朝" w:hAnsi="Century"/>
          <w:color w:val="000000" w:themeColor="text1"/>
        </w:rPr>
      </w:pPr>
      <w:r w:rsidRPr="00A85F30">
        <w:rPr>
          <w:rFonts w:hint="eastAsia"/>
          <w:color w:val="000000" w:themeColor="text1"/>
        </w:rPr>
        <w:t xml:space="preserve">　　　附　則</w:t>
      </w:r>
    </w:p>
    <w:p w:rsidR="00CA2272" w:rsidRPr="00A85F30" w:rsidRDefault="00D45380" w:rsidP="00D45380">
      <w:pPr>
        <w:rPr>
          <w:rFonts w:asciiTheme="minorEastAsia" w:eastAsiaTheme="minorEastAsia" w:hAnsiTheme="minorEastAsia"/>
          <w:color w:val="000000" w:themeColor="text1"/>
        </w:rPr>
      </w:pPr>
      <w:r w:rsidRPr="00A85F30">
        <w:rPr>
          <w:rFonts w:hint="eastAsia"/>
          <w:color w:val="000000" w:themeColor="text1"/>
        </w:rPr>
        <w:t>１．この基本構想は、平成</w:t>
      </w:r>
      <w:r w:rsidR="00AB3C4B" w:rsidRPr="00A85F30">
        <w:rPr>
          <w:rFonts w:asciiTheme="minorEastAsia" w:eastAsiaTheme="minorEastAsia" w:hAnsiTheme="minorEastAsia" w:hint="eastAsia"/>
          <w:color w:val="000000" w:themeColor="text1"/>
        </w:rPr>
        <w:t>６年</w:t>
      </w:r>
      <w:r w:rsidR="00AB3C4B" w:rsidRPr="00A85F30">
        <w:rPr>
          <w:rFonts w:asciiTheme="minorEastAsia" w:eastAsiaTheme="minorEastAsia" w:hAnsiTheme="minorEastAsia"/>
          <w:color w:val="000000" w:themeColor="text1"/>
        </w:rPr>
        <w:t>12</w:t>
      </w:r>
      <w:r w:rsidRPr="00A85F30">
        <w:rPr>
          <w:rFonts w:asciiTheme="minorEastAsia" w:eastAsiaTheme="minorEastAsia" w:hAnsiTheme="minorEastAsia" w:hint="eastAsia"/>
          <w:color w:val="000000" w:themeColor="text1"/>
        </w:rPr>
        <w:t>月</w:t>
      </w:r>
      <w:r w:rsidR="00AB3C4B" w:rsidRPr="00A85F30">
        <w:rPr>
          <w:rFonts w:asciiTheme="minorEastAsia" w:eastAsiaTheme="minorEastAsia" w:hAnsiTheme="minorEastAsia"/>
          <w:color w:val="000000" w:themeColor="text1"/>
        </w:rPr>
        <w:t>28</w:t>
      </w:r>
      <w:r w:rsidRPr="00A85F30">
        <w:rPr>
          <w:rFonts w:asciiTheme="minorEastAsia" w:eastAsiaTheme="minorEastAsia" w:hAnsiTheme="minorEastAsia" w:hint="eastAsia"/>
          <w:color w:val="000000" w:themeColor="text1"/>
        </w:rPr>
        <w:t>日から施行する。</w:t>
      </w:r>
      <w:r w:rsidR="00CA2272" w:rsidRPr="00A85F30">
        <w:rPr>
          <w:rFonts w:asciiTheme="minorEastAsia" w:eastAsiaTheme="minorEastAsia" w:hAnsiTheme="minorEastAsia"/>
          <w:color w:val="000000" w:themeColor="text1"/>
        </w:rPr>
        <w:t xml:space="preserve"> </w:t>
      </w:r>
    </w:p>
    <w:p w:rsidR="00315F0C" w:rsidRPr="00A85F30" w:rsidRDefault="00AB3C4B" w:rsidP="00D45380">
      <w:pPr>
        <w:rPr>
          <w:rFonts w:asciiTheme="minorEastAsia" w:eastAsiaTheme="minorEastAsia" w:hAnsiTheme="minorEastAsia"/>
          <w:color w:val="000000" w:themeColor="text1"/>
        </w:rPr>
      </w:pPr>
      <w:r w:rsidRPr="00A85F30">
        <w:rPr>
          <w:rFonts w:asciiTheme="minorEastAsia" w:eastAsiaTheme="minorEastAsia" w:hAnsiTheme="minorEastAsia" w:hint="eastAsia"/>
          <w:color w:val="000000" w:themeColor="text1"/>
        </w:rPr>
        <w:t xml:space="preserve">　　　附　則</w:t>
      </w:r>
    </w:p>
    <w:p w:rsidR="00AB3C4B" w:rsidRPr="00A85F30" w:rsidRDefault="00AB3C4B" w:rsidP="00D45380">
      <w:pPr>
        <w:rPr>
          <w:rFonts w:ascii="ＭＳ 明朝" w:hAnsi="Century"/>
          <w:color w:val="000000" w:themeColor="text1"/>
        </w:rPr>
      </w:pPr>
      <w:r w:rsidRPr="00A85F30">
        <w:rPr>
          <w:rFonts w:asciiTheme="minorEastAsia" w:eastAsiaTheme="minorEastAsia" w:hAnsiTheme="minorEastAsia" w:hint="eastAsia"/>
          <w:color w:val="000000" w:themeColor="text1"/>
        </w:rPr>
        <w:t>１．この基本構想は、平成</w:t>
      </w:r>
      <w:r w:rsidRPr="00A85F30">
        <w:rPr>
          <w:rFonts w:asciiTheme="minorEastAsia" w:eastAsiaTheme="minorEastAsia" w:hAnsiTheme="minorEastAsia"/>
          <w:color w:val="000000" w:themeColor="text1"/>
        </w:rPr>
        <w:t>22</w:t>
      </w:r>
      <w:r w:rsidR="009306AB" w:rsidRPr="00A85F30">
        <w:rPr>
          <w:rFonts w:asciiTheme="minorEastAsia" w:eastAsiaTheme="minorEastAsia" w:hAnsiTheme="minorEastAsia" w:hint="eastAsia"/>
          <w:color w:val="000000" w:themeColor="text1"/>
        </w:rPr>
        <w:t>年</w:t>
      </w:r>
      <w:r w:rsidR="009306AB" w:rsidRPr="00A85F30">
        <w:rPr>
          <w:rFonts w:asciiTheme="minorEastAsia" w:eastAsiaTheme="minorEastAsia" w:hAnsiTheme="minorEastAsia"/>
          <w:color w:val="000000" w:themeColor="text1"/>
        </w:rPr>
        <w:t>6</w:t>
      </w:r>
      <w:r w:rsidRPr="00A85F30">
        <w:rPr>
          <w:rFonts w:asciiTheme="minorEastAsia" w:eastAsiaTheme="minorEastAsia" w:hAnsiTheme="minorEastAsia" w:hint="eastAsia"/>
          <w:color w:val="000000" w:themeColor="text1"/>
        </w:rPr>
        <w:t>月</w:t>
      </w:r>
      <w:r w:rsidR="009306AB" w:rsidRPr="00A85F30">
        <w:rPr>
          <w:rFonts w:asciiTheme="minorEastAsia" w:eastAsiaTheme="minorEastAsia" w:hAnsiTheme="minorEastAsia"/>
          <w:color w:val="000000" w:themeColor="text1"/>
        </w:rPr>
        <w:t>11</w:t>
      </w:r>
      <w:r w:rsidRPr="00A85F30">
        <w:rPr>
          <w:rFonts w:hint="eastAsia"/>
          <w:color w:val="000000" w:themeColor="text1"/>
        </w:rPr>
        <w:t>日から施行する。</w:t>
      </w:r>
    </w:p>
    <w:p w:rsidR="00222BC3" w:rsidRPr="00A85F30" w:rsidRDefault="00222BC3" w:rsidP="00222BC3">
      <w:pPr>
        <w:ind w:firstLineChars="300" w:firstLine="630"/>
        <w:rPr>
          <w:rFonts w:ascii="ＭＳ 明朝" w:hAnsi="Century"/>
          <w:color w:val="000000" w:themeColor="text1"/>
        </w:rPr>
      </w:pPr>
      <w:r w:rsidRPr="00A85F30">
        <w:rPr>
          <w:rFonts w:ascii="ＭＳ 明朝" w:hAnsi="Century" w:hint="eastAsia"/>
          <w:color w:val="000000" w:themeColor="text1"/>
        </w:rPr>
        <w:t>附　則</w:t>
      </w:r>
    </w:p>
    <w:p w:rsidR="00315F0C" w:rsidRPr="00A85F30" w:rsidRDefault="00222BC3" w:rsidP="00222BC3">
      <w:pPr>
        <w:rPr>
          <w:rFonts w:ascii="ＭＳ 明朝" w:hAnsi="Century"/>
          <w:color w:val="000000" w:themeColor="text1"/>
        </w:rPr>
      </w:pPr>
      <w:r w:rsidRPr="00A85F30">
        <w:rPr>
          <w:rFonts w:ascii="ＭＳ 明朝" w:hAnsi="Century" w:hint="eastAsia"/>
          <w:color w:val="000000" w:themeColor="text1"/>
        </w:rPr>
        <w:t>１．</w:t>
      </w:r>
      <w:r w:rsidRPr="00A85F30">
        <w:rPr>
          <w:rFonts w:hint="eastAsia"/>
          <w:color w:val="000000" w:themeColor="text1"/>
        </w:rPr>
        <w:t>この基本構想は、平成</w:t>
      </w:r>
      <w:r w:rsidRPr="00A85F30">
        <w:rPr>
          <w:rFonts w:asciiTheme="minorEastAsia" w:eastAsiaTheme="minorEastAsia" w:hAnsiTheme="minorEastAsia"/>
          <w:color w:val="000000" w:themeColor="text1"/>
        </w:rPr>
        <w:t>23</w:t>
      </w:r>
      <w:r w:rsidRPr="00A85F30">
        <w:rPr>
          <w:rFonts w:asciiTheme="minorEastAsia" w:eastAsiaTheme="minorEastAsia" w:hAnsiTheme="minorEastAsia" w:hint="eastAsia"/>
          <w:color w:val="000000" w:themeColor="text1"/>
        </w:rPr>
        <w:t>年</w:t>
      </w:r>
      <w:r w:rsidRPr="00A85F30">
        <w:rPr>
          <w:rFonts w:asciiTheme="minorEastAsia" w:eastAsiaTheme="minorEastAsia" w:hAnsiTheme="minorEastAsia"/>
          <w:color w:val="000000" w:themeColor="text1"/>
        </w:rPr>
        <w:t>12</w:t>
      </w:r>
      <w:r w:rsidRPr="00A85F30">
        <w:rPr>
          <w:rFonts w:asciiTheme="minorEastAsia" w:eastAsiaTheme="minorEastAsia" w:hAnsiTheme="minorEastAsia" w:hint="eastAsia"/>
          <w:color w:val="000000" w:themeColor="text1"/>
        </w:rPr>
        <w:t>月</w:t>
      </w:r>
      <w:r w:rsidR="00A40FF1" w:rsidRPr="00A85F30">
        <w:rPr>
          <w:rFonts w:asciiTheme="minorEastAsia" w:eastAsiaTheme="minorEastAsia" w:hAnsiTheme="minorEastAsia"/>
          <w:color w:val="000000" w:themeColor="text1"/>
        </w:rPr>
        <w:t>13</w:t>
      </w:r>
      <w:r w:rsidRPr="00A85F30">
        <w:rPr>
          <w:rFonts w:hint="eastAsia"/>
          <w:color w:val="000000" w:themeColor="text1"/>
        </w:rPr>
        <w:t>日から施行する。</w:t>
      </w:r>
    </w:p>
    <w:p w:rsidR="002920E6" w:rsidRPr="00A85F30" w:rsidRDefault="002920E6" w:rsidP="00A52109">
      <w:pPr>
        <w:ind w:firstLineChars="300" w:firstLine="630"/>
        <w:rPr>
          <w:rFonts w:ascii="ＭＳ 明朝" w:hAnsi="Century"/>
          <w:color w:val="000000" w:themeColor="text1"/>
        </w:rPr>
      </w:pPr>
      <w:r w:rsidRPr="00A85F30">
        <w:rPr>
          <w:rFonts w:ascii="ＭＳ 明朝" w:hAnsi="Century" w:hint="eastAsia"/>
          <w:color w:val="000000" w:themeColor="text1"/>
        </w:rPr>
        <w:t>附　則</w:t>
      </w:r>
    </w:p>
    <w:p w:rsidR="002920E6" w:rsidRPr="00517572" w:rsidRDefault="002920E6" w:rsidP="002920E6">
      <w:pPr>
        <w:rPr>
          <w:rFonts w:ascii="ＭＳ 明朝" w:hAnsi="Century"/>
          <w:b/>
          <w:color w:val="auto"/>
        </w:rPr>
      </w:pPr>
      <w:r w:rsidRPr="00517572">
        <w:rPr>
          <w:rFonts w:ascii="ＭＳ 明朝" w:hAnsi="Century" w:hint="eastAsia"/>
          <w:color w:val="auto"/>
        </w:rPr>
        <w:t>１．</w:t>
      </w:r>
      <w:r w:rsidRPr="00517572">
        <w:rPr>
          <w:rFonts w:hint="eastAsia"/>
          <w:color w:val="auto"/>
        </w:rPr>
        <w:t>この基本構想は、平成</w:t>
      </w:r>
      <w:r w:rsidRPr="00517572">
        <w:rPr>
          <w:rFonts w:asciiTheme="minorEastAsia" w:eastAsiaTheme="minorEastAsia" w:hAnsiTheme="minorEastAsia"/>
          <w:color w:val="auto"/>
        </w:rPr>
        <w:t>26</w:t>
      </w:r>
      <w:r w:rsidRPr="00517572">
        <w:rPr>
          <w:rFonts w:hint="eastAsia"/>
          <w:color w:val="auto"/>
        </w:rPr>
        <w:t>年</w:t>
      </w:r>
      <w:r w:rsidR="00EE0F82" w:rsidRPr="00517572">
        <w:rPr>
          <w:rFonts w:hint="eastAsia"/>
          <w:color w:val="auto"/>
        </w:rPr>
        <w:t>９</w:t>
      </w:r>
      <w:r w:rsidRPr="00517572">
        <w:rPr>
          <w:rFonts w:hint="eastAsia"/>
          <w:color w:val="auto"/>
        </w:rPr>
        <w:t>月</w:t>
      </w:r>
      <w:r w:rsidR="00EE0F82" w:rsidRPr="00517572">
        <w:rPr>
          <w:rFonts w:asciiTheme="minorEastAsia" w:eastAsiaTheme="minorEastAsia" w:hAnsiTheme="minorEastAsia"/>
          <w:color w:val="auto"/>
        </w:rPr>
        <w:t>30</w:t>
      </w:r>
      <w:r w:rsidRPr="00517572">
        <w:rPr>
          <w:rFonts w:hint="eastAsia"/>
          <w:color w:val="auto"/>
        </w:rPr>
        <w:t>日から施行する。</w:t>
      </w:r>
    </w:p>
    <w:p w:rsidR="00090E6F" w:rsidRPr="00517572" w:rsidRDefault="00090E6F" w:rsidP="00090E6F">
      <w:pPr>
        <w:ind w:firstLineChars="300" w:firstLine="630"/>
        <w:rPr>
          <w:rFonts w:ascii="ＭＳ 明朝" w:hAnsi="Century"/>
          <w:color w:val="auto"/>
        </w:rPr>
      </w:pPr>
      <w:r w:rsidRPr="00517572">
        <w:rPr>
          <w:rFonts w:ascii="ＭＳ 明朝" w:hAnsi="Century" w:hint="eastAsia"/>
          <w:color w:val="auto"/>
        </w:rPr>
        <w:t>附　則</w:t>
      </w:r>
    </w:p>
    <w:p w:rsidR="00090E6F" w:rsidRPr="00517572" w:rsidRDefault="00090E6F" w:rsidP="00090E6F">
      <w:pPr>
        <w:rPr>
          <w:rFonts w:ascii="ＭＳ 明朝" w:hAnsi="Century"/>
          <w:b/>
          <w:color w:val="auto"/>
        </w:rPr>
      </w:pPr>
      <w:r w:rsidRPr="00517572">
        <w:rPr>
          <w:rFonts w:ascii="ＭＳ 明朝" w:hAnsi="Century" w:hint="eastAsia"/>
          <w:color w:val="auto"/>
        </w:rPr>
        <w:t>１．</w:t>
      </w:r>
      <w:r w:rsidRPr="00517572">
        <w:rPr>
          <w:rFonts w:hint="eastAsia"/>
          <w:color w:val="auto"/>
        </w:rPr>
        <w:t>この基本構想は、平成</w:t>
      </w:r>
      <w:r w:rsidRPr="00517572">
        <w:rPr>
          <w:rFonts w:asciiTheme="minorEastAsia" w:eastAsiaTheme="minorEastAsia" w:hAnsiTheme="minorEastAsia"/>
          <w:color w:val="auto"/>
        </w:rPr>
        <w:t>2</w:t>
      </w:r>
      <w:r w:rsidRPr="00517572">
        <w:rPr>
          <w:rFonts w:asciiTheme="minorEastAsia" w:eastAsiaTheme="minorEastAsia" w:hAnsiTheme="minorEastAsia" w:hint="eastAsia"/>
          <w:color w:val="auto"/>
        </w:rPr>
        <w:t>8</w:t>
      </w:r>
      <w:r w:rsidRPr="00517572">
        <w:rPr>
          <w:rFonts w:hint="eastAsia"/>
          <w:color w:val="auto"/>
        </w:rPr>
        <w:t>年</w:t>
      </w:r>
      <w:r w:rsidR="00F60D27">
        <w:rPr>
          <w:rFonts w:hint="eastAsia"/>
          <w:color w:val="auto"/>
        </w:rPr>
        <w:t>９</w:t>
      </w:r>
      <w:r w:rsidRPr="00517572">
        <w:rPr>
          <w:rFonts w:hint="eastAsia"/>
          <w:color w:val="auto"/>
        </w:rPr>
        <w:t>月</w:t>
      </w:r>
      <w:r w:rsidR="00F60D27">
        <w:rPr>
          <w:rFonts w:hint="eastAsia"/>
          <w:color w:val="auto"/>
        </w:rPr>
        <w:t>２</w:t>
      </w:r>
      <w:r w:rsidRPr="00517572">
        <w:rPr>
          <w:rFonts w:hint="eastAsia"/>
          <w:color w:val="auto"/>
        </w:rPr>
        <w:t>日から施行する。</w:t>
      </w:r>
    </w:p>
    <w:p w:rsidR="00F37AFC" w:rsidRPr="00517572" w:rsidRDefault="00544774" w:rsidP="00D45380">
      <w:pPr>
        <w:rPr>
          <w:rFonts w:ascii="ＭＳ 明朝" w:hAnsi="Century"/>
          <w:color w:val="auto"/>
        </w:rPr>
      </w:pPr>
      <w:r>
        <w:rPr>
          <w:rFonts w:ascii="ＭＳ 明朝" w:hAnsi="Century" w:hint="eastAsia"/>
          <w:color w:val="auto"/>
        </w:rPr>
        <w:t xml:space="preserve">　　　附　則</w:t>
      </w:r>
    </w:p>
    <w:p w:rsidR="00F37AFC" w:rsidRPr="00A85F30" w:rsidRDefault="00544774" w:rsidP="00D45380">
      <w:pPr>
        <w:rPr>
          <w:rFonts w:ascii="ＭＳ 明朝" w:hAnsi="Century"/>
          <w:color w:val="000000" w:themeColor="text1"/>
        </w:rPr>
      </w:pPr>
      <w:r w:rsidRPr="00517572">
        <w:rPr>
          <w:rFonts w:ascii="ＭＳ 明朝" w:hAnsi="Century" w:hint="eastAsia"/>
          <w:color w:val="auto"/>
        </w:rPr>
        <w:t>１．</w:t>
      </w:r>
      <w:r w:rsidRPr="00517572">
        <w:rPr>
          <w:rFonts w:hint="eastAsia"/>
          <w:color w:val="auto"/>
        </w:rPr>
        <w:t>この基本構想は、</w:t>
      </w:r>
      <w:r>
        <w:rPr>
          <w:rFonts w:hint="eastAsia"/>
          <w:color w:val="auto"/>
        </w:rPr>
        <w:t>令和３</w:t>
      </w:r>
      <w:r w:rsidRPr="00517572">
        <w:rPr>
          <w:rFonts w:hint="eastAsia"/>
          <w:color w:val="auto"/>
        </w:rPr>
        <w:t>年</w:t>
      </w:r>
      <w:r>
        <w:rPr>
          <w:rFonts w:hint="eastAsia"/>
          <w:color w:val="auto"/>
        </w:rPr>
        <w:t>〇</w:t>
      </w:r>
      <w:r w:rsidRPr="00517572">
        <w:rPr>
          <w:rFonts w:hint="eastAsia"/>
          <w:color w:val="auto"/>
        </w:rPr>
        <w:t>月</w:t>
      </w:r>
      <w:r>
        <w:rPr>
          <w:rFonts w:hint="eastAsia"/>
          <w:color w:val="auto"/>
        </w:rPr>
        <w:t>〇</w:t>
      </w:r>
      <w:r w:rsidRPr="00517572">
        <w:rPr>
          <w:rFonts w:hint="eastAsia"/>
          <w:color w:val="auto"/>
        </w:rPr>
        <w:t>日から施行する。</w:t>
      </w:r>
    </w:p>
    <w:p w:rsidR="00F37AFC" w:rsidRDefault="00F37AFC" w:rsidP="00D45380">
      <w:pPr>
        <w:rPr>
          <w:rFonts w:ascii="ＭＳ 明朝" w:hAnsi="Century"/>
          <w:color w:val="000000" w:themeColor="text1"/>
        </w:rPr>
      </w:pPr>
    </w:p>
    <w:p w:rsidR="00A63217" w:rsidRDefault="00A63217"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D2155" w:rsidRDefault="00AD2155" w:rsidP="00D45380">
      <w:pPr>
        <w:rPr>
          <w:rFonts w:ascii="ＭＳ 明朝" w:hAnsi="Century"/>
          <w:color w:val="000000" w:themeColor="text1"/>
        </w:rPr>
      </w:pPr>
    </w:p>
    <w:p w:rsidR="00A63217" w:rsidRDefault="00A63217" w:rsidP="00D45380">
      <w:pPr>
        <w:rPr>
          <w:rFonts w:ascii="ＭＳ 明朝" w:hAnsi="Century"/>
          <w:color w:val="000000" w:themeColor="text1"/>
        </w:rPr>
      </w:pPr>
    </w:p>
    <w:p w:rsidR="00A63217" w:rsidRDefault="00A63217" w:rsidP="00D45380">
      <w:pPr>
        <w:rPr>
          <w:rFonts w:ascii="ＭＳ 明朝" w:hAnsi="Century"/>
          <w:color w:val="000000" w:themeColor="text1"/>
        </w:rPr>
      </w:pPr>
    </w:p>
    <w:p w:rsidR="00315F0C" w:rsidRPr="00A85F30" w:rsidRDefault="00315F0C" w:rsidP="00315F0C">
      <w:pPr>
        <w:rPr>
          <w:rFonts w:ascii="ＭＳ ゴシック" w:eastAsia="ＭＳ ゴシック" w:hAnsi="ＭＳ ゴシック"/>
          <w:color w:val="000000" w:themeColor="text1"/>
        </w:rPr>
      </w:pPr>
      <w:r w:rsidRPr="00A85F30">
        <w:rPr>
          <w:rFonts w:ascii="ＭＳ ゴシック" w:eastAsia="ＭＳ ゴシック" w:hAnsi="ＭＳ ゴシック" w:cs="ＤＦ平成ゴシック体W5" w:hint="eastAsia"/>
          <w:color w:val="000000" w:themeColor="text1"/>
        </w:rPr>
        <w:t>別紙１（第</w:t>
      </w:r>
      <w:r w:rsidR="00F37AFC" w:rsidRPr="00A85F30">
        <w:rPr>
          <w:rFonts w:ascii="ＭＳ ゴシック" w:eastAsia="ＭＳ ゴシック" w:hAnsi="ＭＳ ゴシック" w:hint="eastAsia"/>
          <w:color w:val="000000" w:themeColor="text1"/>
        </w:rPr>
        <w:t>５</w:t>
      </w:r>
      <w:r w:rsidR="00C50827" w:rsidRPr="00A85F30">
        <w:rPr>
          <w:rFonts w:ascii="ＭＳ ゴシック" w:eastAsia="ＭＳ ゴシック" w:hAnsi="ＭＳ ゴシック" w:cs="ＤＦ平成ゴシック体W5" w:hint="eastAsia"/>
          <w:color w:val="000000" w:themeColor="text1"/>
        </w:rPr>
        <w:t>の１（１）⑥</w:t>
      </w:r>
      <w:r w:rsidRPr="00A85F30">
        <w:rPr>
          <w:rFonts w:ascii="ＭＳ ゴシック" w:eastAsia="ＭＳ ゴシック" w:hAnsi="ＭＳ ゴシック" w:cs="ＤＦ平成ゴシック体W5" w:hint="eastAsia"/>
          <w:color w:val="000000" w:themeColor="text1"/>
        </w:rPr>
        <w:t>関係）</w:t>
      </w:r>
    </w:p>
    <w:p w:rsidR="00315F0C" w:rsidRPr="00A85F30" w:rsidRDefault="00315F0C" w:rsidP="00315F0C">
      <w:pPr>
        <w:rPr>
          <w:rFonts w:ascii="ＭＳ 明朝"/>
          <w:color w:val="000000" w:themeColor="text1"/>
        </w:rPr>
      </w:pPr>
      <w:r w:rsidRPr="00A85F30">
        <w:rPr>
          <w:rFonts w:ascii="ＭＳ 明朝" w:hAnsi="ＭＳ 明朝" w:cs="ＭＳ 明朝" w:hint="eastAsia"/>
          <w:color w:val="000000" w:themeColor="text1"/>
        </w:rPr>
        <w:t xml:space="preserve">　次に掲げる者が利用権の設定等を受けた後において、法第</w:t>
      </w:r>
      <w:r w:rsidRPr="00A85F30">
        <w:rPr>
          <w:rFonts w:ascii="ＭＳ 明朝" w:hAnsi="ＭＳ 明朝"/>
          <w:color w:val="000000" w:themeColor="text1"/>
        </w:rPr>
        <w:t>18</w:t>
      </w:r>
      <w:r w:rsidRPr="00A85F30">
        <w:rPr>
          <w:rFonts w:ascii="ＭＳ 明朝" w:hAnsi="ＭＳ 明朝" w:cs="ＭＳ 明朝" w:hint="eastAsia"/>
          <w:color w:val="000000" w:themeColor="text1"/>
        </w:rPr>
        <w:t>条第</w:t>
      </w:r>
      <w:r w:rsidR="004C3C14" w:rsidRPr="00A85F30">
        <w:rPr>
          <w:rFonts w:ascii="ＭＳ 明朝" w:hAnsi="ＭＳ 明朝" w:hint="eastAsia"/>
          <w:color w:val="000000" w:themeColor="text1"/>
        </w:rPr>
        <w:t>２</w:t>
      </w:r>
      <w:r w:rsidRPr="00A85F30">
        <w:rPr>
          <w:rFonts w:ascii="ＭＳ 明朝" w:hAnsi="ＭＳ 明朝" w:cs="ＭＳ 明朝" w:hint="eastAsia"/>
          <w:color w:val="000000" w:themeColor="text1"/>
        </w:rPr>
        <w:t>項</w:t>
      </w:r>
      <w:r w:rsidR="00C50827" w:rsidRPr="00A85F30">
        <w:rPr>
          <w:rFonts w:ascii="ＭＳ 明朝" w:hAnsi="ＭＳ 明朝" w:cs="ＭＳ 明朝" w:hint="eastAsia"/>
          <w:color w:val="000000" w:themeColor="text1"/>
        </w:rPr>
        <w:t>第</w:t>
      </w:r>
      <w:r w:rsidR="004C3C14" w:rsidRPr="00A85F30">
        <w:rPr>
          <w:rFonts w:ascii="ＭＳ 明朝" w:hAnsi="ＭＳ 明朝" w:cs="ＭＳ 明朝" w:hint="eastAsia"/>
          <w:color w:val="000000" w:themeColor="text1"/>
        </w:rPr>
        <w:t>２</w:t>
      </w:r>
      <w:r w:rsidR="00C50827" w:rsidRPr="00A85F30">
        <w:rPr>
          <w:rFonts w:ascii="ＭＳ 明朝" w:hAnsi="ＭＳ 明朝" w:cs="ＭＳ 明朝" w:hint="eastAsia"/>
          <w:color w:val="000000" w:themeColor="text1"/>
        </w:rPr>
        <w:t>号</w:t>
      </w:r>
      <w:r w:rsidRPr="00A85F30">
        <w:rPr>
          <w:rFonts w:ascii="ＭＳ 明朝" w:hAnsi="ＭＳ 明朝" w:cs="ＭＳ 明朝" w:hint="eastAsia"/>
          <w:color w:val="000000" w:themeColor="text1"/>
        </w:rPr>
        <w:t>に規定する土地（以下「対象農地」という。）の用途ごとにそれぞれ定める要件を備えている場合には、利用権の設定等を行うものとする。</w:t>
      </w:r>
    </w:p>
    <w:p w:rsidR="00315F0C" w:rsidRPr="00A85F30" w:rsidRDefault="00315F0C" w:rsidP="00C50827">
      <w:pPr>
        <w:ind w:left="420" w:hangingChars="200" w:hanging="420"/>
        <w:rPr>
          <w:rFonts w:ascii="ＭＳ 明朝"/>
          <w:color w:val="000000" w:themeColor="text1"/>
        </w:rPr>
      </w:pPr>
      <w:r w:rsidRPr="00A85F30">
        <w:rPr>
          <w:rFonts w:ascii="ＭＳ 明朝" w:hAnsi="ＭＳ 明朝" w:cs="ＭＳ 明朝" w:hint="eastAsia"/>
          <w:color w:val="000000" w:themeColor="text1"/>
        </w:rPr>
        <w:t>（１）地方自治法（昭和</w:t>
      </w:r>
      <w:r w:rsidRPr="00A85F30">
        <w:rPr>
          <w:rFonts w:ascii="ＭＳ 明朝" w:hAnsi="ＭＳ 明朝"/>
          <w:color w:val="000000" w:themeColor="text1"/>
        </w:rPr>
        <w:t>22</w:t>
      </w:r>
      <w:r w:rsidRPr="00A85F30">
        <w:rPr>
          <w:rFonts w:ascii="ＭＳ 明朝" w:hAnsi="ＭＳ 明朝" w:cs="ＭＳ 明朝" w:hint="eastAsia"/>
          <w:color w:val="000000" w:themeColor="text1"/>
        </w:rPr>
        <w:t>年法律第</w:t>
      </w:r>
      <w:r w:rsidRPr="00A85F30">
        <w:rPr>
          <w:rFonts w:ascii="ＭＳ 明朝" w:hAnsi="ＭＳ 明朝"/>
          <w:color w:val="000000" w:themeColor="text1"/>
        </w:rPr>
        <w:t>67</w:t>
      </w:r>
      <w:r w:rsidRPr="00A85F30">
        <w:rPr>
          <w:rFonts w:ascii="ＭＳ 明朝" w:hAnsi="ＭＳ 明朝" w:cs="ＭＳ 明朝" w:hint="eastAsia"/>
          <w:color w:val="000000" w:themeColor="text1"/>
        </w:rPr>
        <w:t>号）第</w:t>
      </w:r>
      <w:r w:rsidRPr="00A85F30">
        <w:rPr>
          <w:rFonts w:ascii="ＭＳ 明朝" w:hAnsi="ＭＳ 明朝"/>
          <w:color w:val="000000" w:themeColor="text1"/>
        </w:rPr>
        <w:t>298</w:t>
      </w:r>
      <w:r w:rsidRPr="00A85F30">
        <w:rPr>
          <w:rFonts w:ascii="ＭＳ 明朝" w:hAnsi="ＭＳ 明朝" w:cs="ＭＳ 明朝" w:hint="eastAsia"/>
          <w:color w:val="000000" w:themeColor="text1"/>
        </w:rPr>
        <w:t>条第</w:t>
      </w:r>
      <w:r w:rsidR="004C3C14" w:rsidRPr="00A85F30">
        <w:rPr>
          <w:rFonts w:ascii="ＭＳ 明朝" w:hAnsi="ＭＳ 明朝" w:hint="eastAsia"/>
          <w:color w:val="000000" w:themeColor="text1"/>
        </w:rPr>
        <w:t>１</w:t>
      </w:r>
      <w:r w:rsidRPr="00A85F30">
        <w:rPr>
          <w:rFonts w:ascii="ＭＳ 明朝" w:hAnsi="ＭＳ 明朝" w:cs="ＭＳ 明朝" w:hint="eastAsia"/>
          <w:color w:val="000000" w:themeColor="text1"/>
        </w:rPr>
        <w:t>項の規定による地方開発事業団体以外の地方公共団体（対象土地を農業上の利用を目的とする用途たる公用又は公共用に供する場合に限る。）、</w:t>
      </w:r>
      <w:r w:rsidR="0043192D" w:rsidRPr="00A85F30">
        <w:rPr>
          <w:rFonts w:ascii="ＭＳ 明朝" w:hAnsi="ＭＳ 明朝" w:cs="ＭＳ 明朝" w:hint="eastAsia"/>
          <w:color w:val="000000" w:themeColor="text1"/>
        </w:rPr>
        <w:t>農業協同組合</w:t>
      </w:r>
      <w:r w:rsidRPr="00A85F30">
        <w:rPr>
          <w:rFonts w:ascii="ＭＳ 明朝" w:hAnsi="ＭＳ 明朝" w:cs="ＭＳ 明朝" w:hint="eastAsia"/>
          <w:color w:val="000000" w:themeColor="text1"/>
        </w:rPr>
        <w:t>等（農地法施行令（昭和</w:t>
      </w:r>
      <w:r w:rsidRPr="00A85F30">
        <w:rPr>
          <w:rFonts w:ascii="ＭＳ 明朝" w:hAnsi="ＭＳ 明朝"/>
          <w:color w:val="000000" w:themeColor="text1"/>
        </w:rPr>
        <w:t>27</w:t>
      </w:r>
      <w:r w:rsidRPr="00A85F30">
        <w:rPr>
          <w:rFonts w:ascii="ＭＳ 明朝" w:hAnsi="ＭＳ 明朝" w:cs="ＭＳ 明朝" w:hint="eastAsia"/>
          <w:color w:val="000000" w:themeColor="text1"/>
        </w:rPr>
        <w:t>年政令第</w:t>
      </w:r>
      <w:r w:rsidRPr="00A85F30">
        <w:rPr>
          <w:rFonts w:ascii="ＭＳ 明朝" w:hAnsi="ＭＳ 明朝"/>
          <w:color w:val="000000" w:themeColor="text1"/>
        </w:rPr>
        <w:t>445</w:t>
      </w:r>
      <w:r w:rsidRPr="00A85F30">
        <w:rPr>
          <w:rFonts w:ascii="ＭＳ 明朝" w:hAnsi="ＭＳ 明朝" w:cs="ＭＳ 明朝" w:hint="eastAsia"/>
          <w:color w:val="000000" w:themeColor="text1"/>
        </w:rPr>
        <w:t>号）第</w:t>
      </w:r>
      <w:r w:rsidR="004C3C14" w:rsidRPr="00A85F30">
        <w:rPr>
          <w:rFonts w:ascii="ＭＳ 明朝" w:hAnsi="ＭＳ 明朝" w:hint="eastAsia"/>
          <w:color w:val="000000" w:themeColor="text1"/>
        </w:rPr>
        <w:t>２</w:t>
      </w:r>
      <w:r w:rsidR="00A63217">
        <w:rPr>
          <w:rFonts w:ascii="ＭＳ 明朝" w:hAnsi="ＭＳ 明朝" w:hint="eastAsia"/>
          <w:color w:val="000000" w:themeColor="text1"/>
        </w:rPr>
        <w:t>条</w:t>
      </w:r>
      <w:r w:rsidR="009E2DE7" w:rsidRPr="009E2DE7">
        <w:rPr>
          <w:rFonts w:ascii="ＭＳ 明朝" w:hAnsi="ＭＳ 明朝" w:hint="eastAsia"/>
          <w:color w:val="FF0000"/>
        </w:rPr>
        <w:t>第２項第１号</w:t>
      </w:r>
      <w:r w:rsidRPr="00A85F30">
        <w:rPr>
          <w:rFonts w:ascii="ＭＳ 明朝" w:hAnsi="ＭＳ 明朝" w:cs="ＭＳ 明朝" w:hint="eastAsia"/>
          <w:color w:val="000000" w:themeColor="text1"/>
        </w:rPr>
        <w:t>に規定する法人をいい、当該法人が対象土地を直接又は間接の構成員の行う農業に必要な施設の用</w:t>
      </w:r>
      <w:r w:rsidRPr="00A85F30">
        <w:rPr>
          <w:rFonts w:ascii="ＭＳ 明朝" w:hAnsi="ＭＳ 明朝" w:cs="ＭＳ 明朝" w:hint="eastAsia"/>
          <w:color w:val="000000" w:themeColor="text1"/>
        </w:rPr>
        <w:lastRenderedPageBreak/>
        <w:t>に供する場合に限る。）又は</w:t>
      </w:r>
      <w:r w:rsidR="002920E6" w:rsidRPr="00A85F30">
        <w:rPr>
          <w:rFonts w:ascii="ＭＳ 明朝" w:hAnsi="ＭＳ 明朝" w:cs="ＭＳ 明朝" w:hint="eastAsia"/>
          <w:color w:val="000000" w:themeColor="text1"/>
        </w:rPr>
        <w:t>一般社団法人</w:t>
      </w:r>
      <w:r w:rsidR="008F69C9" w:rsidRPr="00A85F30">
        <w:rPr>
          <w:rFonts w:ascii="ＭＳ 明朝" w:hAnsi="ＭＳ 明朝" w:cs="ＭＳ 明朝" w:hint="eastAsia"/>
          <w:color w:val="000000" w:themeColor="text1"/>
        </w:rPr>
        <w:t>岐阜県農畜産公社（農地法施行令第</w:t>
      </w:r>
      <w:r w:rsidR="00A63217">
        <w:rPr>
          <w:rFonts w:ascii="ＭＳ 明朝" w:hAnsi="ＭＳ 明朝" w:cs="ＭＳ 明朝" w:hint="eastAsia"/>
          <w:color w:val="000000" w:themeColor="text1"/>
        </w:rPr>
        <w:t>２</w:t>
      </w:r>
      <w:r w:rsidR="008F69C9" w:rsidRPr="00A85F30">
        <w:rPr>
          <w:rFonts w:ascii="ＭＳ 明朝" w:hAnsi="ＭＳ 明朝" w:cs="ＭＳ 明朝" w:hint="eastAsia"/>
          <w:color w:val="000000" w:themeColor="text1"/>
        </w:rPr>
        <w:t>条</w:t>
      </w:r>
      <w:r w:rsidR="009E2DE7" w:rsidRPr="009E2DE7">
        <w:rPr>
          <w:rFonts w:ascii="ＭＳ 明朝" w:hAnsi="ＭＳ 明朝" w:cs="ＭＳ 明朝" w:hint="eastAsia"/>
          <w:color w:val="FF0000"/>
        </w:rPr>
        <w:t>第２項第３号</w:t>
      </w:r>
      <w:r w:rsidRPr="00A85F30">
        <w:rPr>
          <w:rFonts w:ascii="ＭＳ 明朝" w:hAnsi="ＭＳ 明朝" w:cs="ＭＳ 明朝" w:hint="eastAsia"/>
          <w:color w:val="000000" w:themeColor="text1"/>
        </w:rPr>
        <w:t>に規定する法人をいい、当該法人が同号に規定する事業の運営に必要な施設の用に供する場合に限る。）</w:t>
      </w:r>
    </w:p>
    <w:p w:rsidR="00315F0C" w:rsidRPr="00A85F30" w:rsidRDefault="00C50827" w:rsidP="00C50827">
      <w:pPr>
        <w:ind w:leftChars="100" w:left="420" w:hangingChars="100" w:hanging="210"/>
        <w:rPr>
          <w:rFonts w:ascii="ＭＳ 明朝"/>
          <w:color w:val="000000" w:themeColor="text1"/>
        </w:rPr>
      </w:pPr>
      <w:r w:rsidRPr="00A85F30">
        <w:rPr>
          <w:rFonts w:ascii="ＭＳ 明朝" w:hAnsi="ＭＳ 明朝" w:cs="ＭＳ 明朝" w:hint="eastAsia"/>
          <w:color w:val="000000" w:themeColor="text1"/>
        </w:rPr>
        <w:t>○</w:t>
      </w:r>
      <w:r w:rsidR="00315F0C" w:rsidRPr="00A85F30">
        <w:rPr>
          <w:rFonts w:ascii="ＭＳ 明朝" w:hAnsi="ＭＳ 明朝" w:cs="ＭＳ 明朝" w:hint="eastAsia"/>
          <w:color w:val="000000" w:themeColor="text1"/>
        </w:rPr>
        <w:t>対象土地を農用地（開発して農用地とすることが適当な土地を開発した場合におけるその開発後の農用地を含む。）として利用するため利用権の設定等を受ける場合</w:t>
      </w:r>
    </w:p>
    <w:p w:rsidR="00315F0C" w:rsidRPr="00A85F30" w:rsidRDefault="00315F0C" w:rsidP="008F69C9">
      <w:pPr>
        <w:ind w:firstLineChars="200" w:firstLine="420"/>
        <w:rPr>
          <w:rFonts w:ascii="ＭＳ 明朝"/>
          <w:color w:val="000000" w:themeColor="text1"/>
        </w:rPr>
      </w:pPr>
      <w:r w:rsidRPr="00A85F30">
        <w:rPr>
          <w:rFonts w:ascii="ＭＳ 明朝" w:hAnsi="ＭＳ 明朝" w:cs="ＭＳ 明朝" w:hint="eastAsia"/>
          <w:color w:val="000000" w:themeColor="text1"/>
        </w:rPr>
        <w:t>・・・法第</w:t>
      </w:r>
      <w:r w:rsidRPr="00A85F30">
        <w:rPr>
          <w:rFonts w:ascii="ＭＳ 明朝" w:hAnsi="ＭＳ 明朝"/>
          <w:color w:val="000000" w:themeColor="text1"/>
        </w:rPr>
        <w:t>18</w:t>
      </w:r>
      <w:r w:rsidR="008F69C9" w:rsidRPr="00A85F30">
        <w:rPr>
          <w:rFonts w:ascii="ＭＳ 明朝" w:hAnsi="ＭＳ 明朝" w:cs="ＭＳ 明朝" w:hint="eastAsia"/>
          <w:color w:val="000000" w:themeColor="text1"/>
        </w:rPr>
        <w:t>条第</w:t>
      </w:r>
      <w:r w:rsidR="004C3C14" w:rsidRPr="00A85F30">
        <w:rPr>
          <w:rFonts w:ascii="ＭＳ 明朝" w:hAnsi="ＭＳ 明朝" w:cs="ＭＳ 明朝" w:hint="eastAsia"/>
          <w:color w:val="000000" w:themeColor="text1"/>
        </w:rPr>
        <w:t>３</w:t>
      </w:r>
      <w:r w:rsidR="008F69C9" w:rsidRPr="00A85F30">
        <w:rPr>
          <w:rFonts w:ascii="ＭＳ 明朝" w:hAnsi="ＭＳ 明朝" w:cs="ＭＳ 明朝" w:hint="eastAsia"/>
          <w:color w:val="000000" w:themeColor="text1"/>
        </w:rPr>
        <w:t>項第</w:t>
      </w:r>
      <w:r w:rsidR="004C3C14" w:rsidRPr="00A85F30">
        <w:rPr>
          <w:rFonts w:ascii="ＭＳ 明朝" w:hAnsi="ＭＳ 明朝" w:cs="ＭＳ 明朝" w:hint="eastAsia"/>
          <w:color w:val="000000" w:themeColor="text1"/>
        </w:rPr>
        <w:t>２</w:t>
      </w:r>
      <w:r w:rsidR="008F69C9" w:rsidRPr="00A85F30">
        <w:rPr>
          <w:rFonts w:ascii="ＭＳ 明朝" w:hAnsi="ＭＳ 明朝" w:cs="ＭＳ 明朝" w:hint="eastAsia"/>
          <w:color w:val="000000" w:themeColor="text1"/>
        </w:rPr>
        <w:t>号イ</w:t>
      </w:r>
      <w:r w:rsidRPr="00A85F30">
        <w:rPr>
          <w:rFonts w:ascii="ＭＳ 明朝" w:hAnsi="ＭＳ 明朝" w:cs="ＭＳ 明朝" w:hint="eastAsia"/>
          <w:color w:val="000000" w:themeColor="text1"/>
        </w:rPr>
        <w:t>に掲げる事項</w:t>
      </w:r>
    </w:p>
    <w:p w:rsidR="00315F0C" w:rsidRPr="00A85F30" w:rsidRDefault="00C50827" w:rsidP="00C50827">
      <w:pPr>
        <w:ind w:leftChars="100" w:left="420" w:hangingChars="100" w:hanging="210"/>
        <w:rPr>
          <w:rFonts w:ascii="ＭＳ 明朝"/>
          <w:color w:val="000000" w:themeColor="text1"/>
        </w:rPr>
      </w:pPr>
      <w:r w:rsidRPr="00A85F30">
        <w:rPr>
          <w:rFonts w:ascii="ＭＳ 明朝" w:hAnsi="ＭＳ 明朝" w:cs="ＭＳ 明朝" w:hint="eastAsia"/>
          <w:color w:val="000000" w:themeColor="text1"/>
        </w:rPr>
        <w:t>○</w:t>
      </w:r>
      <w:r w:rsidR="00315F0C" w:rsidRPr="00A85F30">
        <w:rPr>
          <w:rFonts w:ascii="ＭＳ 明朝" w:hAnsi="ＭＳ 明朝" w:cs="ＭＳ 明朝" w:hint="eastAsia"/>
          <w:color w:val="000000" w:themeColor="text1"/>
        </w:rPr>
        <w:t>対象土地を農</w:t>
      </w:r>
      <w:r w:rsidRPr="00A85F30">
        <w:rPr>
          <w:rFonts w:ascii="ＭＳ 明朝" w:hAnsi="ＭＳ 明朝" w:cs="ＭＳ 明朝" w:hint="eastAsia"/>
          <w:color w:val="000000" w:themeColor="text1"/>
        </w:rPr>
        <w:t>業用施設</w:t>
      </w:r>
      <w:r w:rsidR="00315F0C" w:rsidRPr="00A85F30">
        <w:rPr>
          <w:rFonts w:ascii="ＭＳ 明朝" w:hAnsi="ＭＳ 明朝" w:cs="ＭＳ 明朝" w:hint="eastAsia"/>
          <w:color w:val="000000" w:themeColor="text1"/>
        </w:rPr>
        <w:t>用地（開発して農業用施設用地とすることが適当な土地を開発した場合におけるその開発後の農業用施設用地を含む。以下同じ。）として利用するため利用権の設定等を受ける場合</w:t>
      </w:r>
    </w:p>
    <w:p w:rsidR="00315F0C" w:rsidRPr="00A85F30" w:rsidRDefault="00315F0C" w:rsidP="008F69C9">
      <w:pPr>
        <w:ind w:firstLineChars="200" w:firstLine="420"/>
        <w:rPr>
          <w:rFonts w:ascii="ＭＳ 明朝"/>
          <w:color w:val="000000" w:themeColor="text1"/>
        </w:rPr>
      </w:pPr>
      <w:r w:rsidRPr="00A85F30">
        <w:rPr>
          <w:rFonts w:ascii="ＭＳ 明朝" w:hAnsi="ＭＳ 明朝" w:cs="ＭＳ 明朝" w:hint="eastAsia"/>
          <w:color w:val="000000" w:themeColor="text1"/>
        </w:rPr>
        <w:t>・・・その土地を効率的に利用することができると認められること。</w:t>
      </w:r>
    </w:p>
    <w:p w:rsidR="00315F0C" w:rsidRPr="00A85F30" w:rsidRDefault="00315F0C" w:rsidP="00C50827">
      <w:pPr>
        <w:ind w:left="420" w:hangingChars="200" w:hanging="420"/>
        <w:rPr>
          <w:rFonts w:ascii="ＭＳ 明朝"/>
          <w:color w:val="000000" w:themeColor="text1"/>
        </w:rPr>
      </w:pPr>
      <w:r w:rsidRPr="00A85F30">
        <w:rPr>
          <w:rFonts w:ascii="ＭＳ 明朝" w:hAnsi="ＭＳ 明朝" w:cs="ＭＳ 明朝" w:hint="eastAsia"/>
          <w:color w:val="000000" w:themeColor="text1"/>
        </w:rPr>
        <w:t>（２）</w:t>
      </w:r>
      <w:r w:rsidR="0043192D" w:rsidRPr="00A85F30">
        <w:rPr>
          <w:rFonts w:ascii="ＭＳ 明朝" w:hAnsi="ＭＳ 明朝" w:cs="ＭＳ 明朝" w:hint="eastAsia"/>
          <w:color w:val="000000" w:themeColor="text1"/>
        </w:rPr>
        <w:t>農業協同組合</w:t>
      </w:r>
      <w:r w:rsidRPr="00A85F30">
        <w:rPr>
          <w:rFonts w:ascii="ＭＳ 明朝" w:hAnsi="ＭＳ 明朝" w:cs="ＭＳ 明朝" w:hint="eastAsia"/>
          <w:color w:val="000000" w:themeColor="text1"/>
        </w:rPr>
        <w:t>法第</w:t>
      </w:r>
      <w:r w:rsidRPr="00A85F30">
        <w:rPr>
          <w:rFonts w:ascii="ＭＳ 明朝" w:hAnsi="ＭＳ 明朝"/>
          <w:color w:val="000000" w:themeColor="text1"/>
        </w:rPr>
        <w:t>72</w:t>
      </w:r>
      <w:r w:rsidRPr="00A85F30">
        <w:rPr>
          <w:rFonts w:ascii="ＭＳ 明朝" w:hAnsi="ＭＳ 明朝" w:cs="ＭＳ 明朝" w:hint="eastAsia"/>
          <w:color w:val="000000" w:themeColor="text1"/>
        </w:rPr>
        <w:t>条の</w:t>
      </w:r>
      <w:r w:rsidR="00A63217">
        <w:rPr>
          <w:rFonts w:ascii="ＭＳ 明朝" w:hAnsi="ＭＳ 明朝" w:cs="ＭＳ 明朝" w:hint="eastAsia"/>
          <w:color w:val="000000" w:themeColor="text1"/>
        </w:rPr>
        <w:t>10</w:t>
      </w:r>
      <w:r w:rsidRPr="00A85F30">
        <w:rPr>
          <w:rFonts w:ascii="ＭＳ 明朝" w:hAnsi="ＭＳ 明朝" w:cs="ＭＳ 明朝" w:hint="eastAsia"/>
          <w:color w:val="000000" w:themeColor="text1"/>
        </w:rPr>
        <w:t>第</w:t>
      </w:r>
      <w:r w:rsidR="004C3C14" w:rsidRPr="00A85F30">
        <w:rPr>
          <w:rFonts w:ascii="ＭＳ 明朝" w:hAnsi="ＭＳ 明朝" w:hint="eastAsia"/>
          <w:color w:val="000000" w:themeColor="text1"/>
        </w:rPr>
        <w:t>１</w:t>
      </w:r>
      <w:r w:rsidRPr="00A85F30">
        <w:rPr>
          <w:rFonts w:ascii="ＭＳ 明朝" w:hAnsi="ＭＳ 明朝" w:cs="ＭＳ 明朝" w:hint="eastAsia"/>
          <w:color w:val="000000" w:themeColor="text1"/>
        </w:rPr>
        <w:t>項第</w:t>
      </w:r>
      <w:r w:rsidR="004C3C14" w:rsidRPr="00A85F30">
        <w:rPr>
          <w:rFonts w:ascii="ＭＳ 明朝" w:hAnsi="ＭＳ 明朝" w:hint="eastAsia"/>
          <w:color w:val="000000" w:themeColor="text1"/>
        </w:rPr>
        <w:t>２</w:t>
      </w:r>
      <w:r w:rsidRPr="00A85F30">
        <w:rPr>
          <w:rFonts w:ascii="ＭＳ 明朝" w:hAnsi="ＭＳ 明朝" w:cs="ＭＳ 明朝" w:hint="eastAsia"/>
          <w:color w:val="000000" w:themeColor="text1"/>
        </w:rPr>
        <w:t>号の事業を行う農事組合法人（</w:t>
      </w:r>
      <w:r w:rsidR="00D240D6" w:rsidRPr="00A85F30">
        <w:rPr>
          <w:rFonts w:ascii="ＭＳ 明朝" w:hAnsi="ＭＳ 明朝" w:cs="ＭＳ 明朝" w:hint="eastAsia"/>
          <w:color w:val="000000" w:themeColor="text1"/>
        </w:rPr>
        <w:t>農地所有適格法人</w:t>
      </w:r>
      <w:r w:rsidRPr="00A85F30">
        <w:rPr>
          <w:rFonts w:ascii="ＭＳ 明朝" w:hAnsi="ＭＳ 明朝" w:cs="ＭＳ 明朝" w:hint="eastAsia"/>
          <w:color w:val="000000" w:themeColor="text1"/>
        </w:rPr>
        <w:t>である場合を除く。）又は生産森林組合（森林組合法（昭和</w:t>
      </w:r>
      <w:r w:rsidRPr="00A85F30">
        <w:rPr>
          <w:rFonts w:ascii="ＭＳ 明朝" w:hAnsi="ＭＳ 明朝"/>
          <w:color w:val="000000" w:themeColor="text1"/>
        </w:rPr>
        <w:t>53</w:t>
      </w:r>
      <w:r w:rsidRPr="00A85F30">
        <w:rPr>
          <w:rFonts w:ascii="ＭＳ 明朝" w:hAnsi="ＭＳ 明朝" w:cs="ＭＳ 明朝" w:hint="eastAsia"/>
          <w:color w:val="000000" w:themeColor="text1"/>
        </w:rPr>
        <w:t>年法律第</w:t>
      </w:r>
      <w:r w:rsidRPr="00A85F30">
        <w:rPr>
          <w:rFonts w:ascii="ＭＳ 明朝" w:hAnsi="ＭＳ 明朝"/>
          <w:color w:val="000000" w:themeColor="text1"/>
        </w:rPr>
        <w:t>36</w:t>
      </w:r>
      <w:r w:rsidRPr="00A85F30">
        <w:rPr>
          <w:rFonts w:ascii="ＭＳ 明朝" w:hAnsi="ＭＳ 明朝" w:cs="ＭＳ 明朝" w:hint="eastAsia"/>
          <w:color w:val="000000" w:themeColor="text1"/>
        </w:rPr>
        <w:t>号）第</w:t>
      </w:r>
      <w:r w:rsidRPr="00A85F30">
        <w:rPr>
          <w:rFonts w:ascii="ＭＳ 明朝" w:hAnsi="ＭＳ 明朝"/>
          <w:color w:val="000000" w:themeColor="text1"/>
        </w:rPr>
        <w:t>93</w:t>
      </w:r>
      <w:r w:rsidRPr="00A85F30">
        <w:rPr>
          <w:rFonts w:ascii="ＭＳ 明朝" w:hAnsi="ＭＳ 明朝" w:cs="ＭＳ 明朝" w:hint="eastAsia"/>
          <w:color w:val="000000" w:themeColor="text1"/>
        </w:rPr>
        <w:t>条第</w:t>
      </w:r>
      <w:r w:rsidR="004C3C14" w:rsidRPr="00A85F30">
        <w:rPr>
          <w:rFonts w:ascii="ＭＳ 明朝" w:hAnsi="ＭＳ 明朝" w:hint="eastAsia"/>
          <w:color w:val="000000" w:themeColor="text1"/>
        </w:rPr>
        <w:t>２</w:t>
      </w:r>
      <w:r w:rsidRPr="00A85F30">
        <w:rPr>
          <w:rFonts w:ascii="ＭＳ 明朝" w:hAnsi="ＭＳ 明朝" w:cs="ＭＳ 明朝" w:hint="eastAsia"/>
          <w:color w:val="000000" w:themeColor="text1"/>
        </w:rPr>
        <w:t>項第</w:t>
      </w:r>
      <w:r w:rsidR="004C3C14" w:rsidRPr="00A85F30">
        <w:rPr>
          <w:rFonts w:ascii="ＭＳ 明朝" w:hAnsi="ＭＳ 明朝" w:hint="eastAsia"/>
          <w:color w:val="000000" w:themeColor="text1"/>
        </w:rPr>
        <w:t>２</w:t>
      </w:r>
      <w:r w:rsidRPr="00A85F30">
        <w:rPr>
          <w:rFonts w:ascii="ＭＳ 明朝" w:hAnsi="ＭＳ 明朝" w:cs="ＭＳ 明朝" w:hint="eastAsia"/>
          <w:color w:val="000000" w:themeColor="text1"/>
        </w:rPr>
        <w:t>号に掲げる事業を行うものに限る。）（それぞれ対象土地を農用地以外の土地としてその行なう事業に供する場合に限る。）</w:t>
      </w:r>
    </w:p>
    <w:p w:rsidR="00C50827" w:rsidRPr="00A85F30" w:rsidRDefault="00C50827" w:rsidP="00C50827">
      <w:pPr>
        <w:ind w:leftChars="100" w:left="210"/>
        <w:rPr>
          <w:rFonts w:ascii="ＭＳ 明朝" w:cs="ＭＳ 明朝"/>
          <w:color w:val="000000" w:themeColor="text1"/>
        </w:rPr>
      </w:pPr>
      <w:r w:rsidRPr="00A85F30">
        <w:rPr>
          <w:rFonts w:ascii="ＭＳ 明朝" w:hAnsi="ＭＳ 明朝" w:cs="ＭＳ 明朝" w:hint="eastAsia"/>
          <w:color w:val="000000" w:themeColor="text1"/>
        </w:rPr>
        <w:t>○</w:t>
      </w:r>
      <w:r w:rsidR="00315F0C" w:rsidRPr="00A85F30">
        <w:rPr>
          <w:rFonts w:ascii="ＭＳ 明朝" w:hAnsi="ＭＳ 明朝" w:cs="ＭＳ 明朝" w:hint="eastAsia"/>
          <w:color w:val="000000" w:themeColor="text1"/>
        </w:rPr>
        <w:t>対象土地を混牧林地として利用するため利用権の設定等を受ける場合</w:t>
      </w:r>
    </w:p>
    <w:p w:rsidR="00315F0C" w:rsidRPr="00A85F30" w:rsidRDefault="00315F0C" w:rsidP="008F69C9">
      <w:pPr>
        <w:ind w:firstLineChars="200" w:firstLine="420"/>
        <w:rPr>
          <w:rFonts w:ascii="ＭＳ 明朝"/>
          <w:color w:val="000000" w:themeColor="text1"/>
        </w:rPr>
      </w:pPr>
      <w:r w:rsidRPr="00A85F30">
        <w:rPr>
          <w:rFonts w:ascii="ＭＳ 明朝" w:hAnsi="ＭＳ 明朝" w:cs="ＭＳ 明朝" w:hint="eastAsia"/>
          <w:color w:val="000000" w:themeColor="text1"/>
        </w:rPr>
        <w:t>・・・</w:t>
      </w:r>
      <w:r w:rsidR="008F69C9" w:rsidRPr="00A85F30">
        <w:rPr>
          <w:rFonts w:ascii="ＭＳ 明朝" w:hAnsi="ＭＳ 明朝" w:cs="ＭＳ 明朝" w:hint="eastAsia"/>
          <w:color w:val="000000" w:themeColor="text1"/>
        </w:rPr>
        <w:t>その土地を効率的に利用して耕作又は養畜の事業を行うことが</w:t>
      </w:r>
      <w:r w:rsidR="00804786" w:rsidRPr="00A85F30">
        <w:rPr>
          <w:rFonts w:ascii="ＭＳ 明朝" w:hAnsi="ＭＳ 明朝" w:cs="ＭＳ 明朝" w:hint="eastAsia"/>
          <w:color w:val="000000" w:themeColor="text1"/>
        </w:rPr>
        <w:t>できる</w:t>
      </w:r>
      <w:r w:rsidR="008F69C9" w:rsidRPr="00A85F30">
        <w:rPr>
          <w:rFonts w:ascii="ＭＳ 明朝" w:hAnsi="ＭＳ 明朝" w:cs="ＭＳ 明朝" w:hint="eastAsia"/>
          <w:color w:val="000000" w:themeColor="text1"/>
        </w:rPr>
        <w:t>と認められること。</w:t>
      </w:r>
    </w:p>
    <w:p w:rsidR="00C50827" w:rsidRPr="00A85F30" w:rsidRDefault="00B53311" w:rsidP="00B53311">
      <w:pPr>
        <w:ind w:leftChars="100" w:left="210"/>
        <w:rPr>
          <w:rFonts w:ascii="ＭＳ 明朝" w:cs="ＭＳ 明朝"/>
          <w:color w:val="000000" w:themeColor="text1"/>
        </w:rPr>
      </w:pPr>
      <w:r w:rsidRPr="00A85F30">
        <w:rPr>
          <w:rFonts w:ascii="ＭＳ 明朝" w:hAnsi="ＭＳ 明朝" w:cs="ＭＳ 明朝" w:hint="eastAsia"/>
          <w:color w:val="000000" w:themeColor="text1"/>
        </w:rPr>
        <w:t>○</w:t>
      </w:r>
      <w:r w:rsidR="00315F0C" w:rsidRPr="00A85F30">
        <w:rPr>
          <w:rFonts w:ascii="ＭＳ 明朝" w:hAnsi="ＭＳ 明朝" w:cs="ＭＳ 明朝" w:hint="eastAsia"/>
          <w:color w:val="000000" w:themeColor="text1"/>
        </w:rPr>
        <w:t>対象土地を農業用施設用地として利用するため利用権の設定等を受ける場合</w:t>
      </w:r>
    </w:p>
    <w:p w:rsidR="00315F0C" w:rsidRPr="00A85F30" w:rsidRDefault="00315F0C" w:rsidP="008F69C9">
      <w:pPr>
        <w:ind w:firstLineChars="200" w:firstLine="420"/>
        <w:rPr>
          <w:rFonts w:ascii="ＭＳ 明朝"/>
          <w:color w:val="000000" w:themeColor="text1"/>
        </w:rPr>
      </w:pPr>
      <w:r w:rsidRPr="00A85F30">
        <w:rPr>
          <w:rFonts w:ascii="ＭＳ 明朝" w:hAnsi="ＭＳ 明朝" w:cs="ＭＳ 明朝" w:hint="eastAsia"/>
          <w:color w:val="000000" w:themeColor="text1"/>
        </w:rPr>
        <w:t>・・・その土地を効率的に利用することができると認められること。</w:t>
      </w:r>
    </w:p>
    <w:p w:rsidR="00315F0C" w:rsidRPr="00A85F30" w:rsidRDefault="00315F0C" w:rsidP="00B53311">
      <w:pPr>
        <w:ind w:left="420" w:hangingChars="200" w:hanging="420"/>
        <w:rPr>
          <w:rFonts w:ascii="ＭＳ 明朝"/>
          <w:color w:val="000000" w:themeColor="text1"/>
        </w:rPr>
      </w:pPr>
      <w:r w:rsidRPr="00A85F30">
        <w:rPr>
          <w:rFonts w:ascii="ＭＳ 明朝" w:hAnsi="ＭＳ 明朝" w:cs="ＭＳ 明朝" w:hint="eastAsia"/>
          <w:color w:val="000000" w:themeColor="text1"/>
        </w:rPr>
        <w:t>（３）土地改良法（昭和</w:t>
      </w:r>
      <w:r w:rsidRPr="00A85F30">
        <w:rPr>
          <w:rFonts w:ascii="ＭＳ 明朝" w:hAnsi="ＭＳ 明朝"/>
          <w:color w:val="000000" w:themeColor="text1"/>
        </w:rPr>
        <w:t>24</w:t>
      </w:r>
      <w:r w:rsidRPr="00A85F30">
        <w:rPr>
          <w:rFonts w:ascii="ＭＳ 明朝" w:hAnsi="ＭＳ 明朝" w:cs="ＭＳ 明朝" w:hint="eastAsia"/>
          <w:color w:val="000000" w:themeColor="text1"/>
        </w:rPr>
        <w:t>年法律第</w:t>
      </w:r>
      <w:r w:rsidRPr="00A85F30">
        <w:rPr>
          <w:rFonts w:ascii="ＭＳ 明朝" w:hAnsi="ＭＳ 明朝"/>
          <w:color w:val="000000" w:themeColor="text1"/>
        </w:rPr>
        <w:t>195</w:t>
      </w:r>
      <w:r w:rsidRPr="00A85F30">
        <w:rPr>
          <w:rFonts w:ascii="ＭＳ 明朝" w:hAnsi="ＭＳ 明朝" w:cs="ＭＳ 明朝" w:hint="eastAsia"/>
          <w:color w:val="000000" w:themeColor="text1"/>
        </w:rPr>
        <w:t>号）第</w:t>
      </w:r>
      <w:r w:rsidR="004C3C14" w:rsidRPr="00A85F30">
        <w:rPr>
          <w:rFonts w:ascii="ＭＳ 明朝" w:hAnsi="ＭＳ 明朝" w:hint="eastAsia"/>
          <w:color w:val="000000" w:themeColor="text1"/>
        </w:rPr>
        <w:t>２</w:t>
      </w:r>
      <w:r w:rsidRPr="00A85F30">
        <w:rPr>
          <w:rFonts w:ascii="ＭＳ 明朝" w:hAnsi="ＭＳ 明朝" w:cs="ＭＳ 明朝" w:hint="eastAsia"/>
          <w:color w:val="000000" w:themeColor="text1"/>
        </w:rPr>
        <w:t>条第</w:t>
      </w:r>
      <w:r w:rsidR="004C3C14" w:rsidRPr="00A85F30">
        <w:rPr>
          <w:rFonts w:ascii="ＭＳ 明朝" w:hAnsi="ＭＳ 明朝" w:hint="eastAsia"/>
          <w:color w:val="000000" w:themeColor="text1"/>
        </w:rPr>
        <w:t>２</w:t>
      </w:r>
      <w:r w:rsidRPr="00A85F30">
        <w:rPr>
          <w:rFonts w:ascii="ＭＳ 明朝" w:hAnsi="ＭＳ 明朝" w:cs="ＭＳ 明朝" w:hint="eastAsia"/>
          <w:color w:val="000000" w:themeColor="text1"/>
        </w:rPr>
        <w:t>項各号に掲げる事業（同項第</w:t>
      </w:r>
      <w:r w:rsidR="00B53311" w:rsidRPr="00A85F30">
        <w:rPr>
          <w:rFonts w:ascii="ＭＳ 明朝" w:hAnsi="ＭＳ 明朝" w:cs="ＭＳ 明朝" w:hint="eastAsia"/>
          <w:color w:val="000000" w:themeColor="text1"/>
        </w:rPr>
        <w:t>６号に掲げる事業を除く。）を行</w:t>
      </w:r>
      <w:r w:rsidRPr="00A85F30">
        <w:rPr>
          <w:rFonts w:ascii="ＭＳ 明朝" w:hAnsi="ＭＳ 明朝" w:cs="ＭＳ 明朝" w:hint="eastAsia"/>
          <w:color w:val="000000" w:themeColor="text1"/>
        </w:rPr>
        <w:t>う法人又は農業近代化資金</w:t>
      </w:r>
      <w:r w:rsidR="00200582" w:rsidRPr="00A85F30">
        <w:rPr>
          <w:rFonts w:ascii="ＭＳ 明朝" w:hAnsi="ＭＳ 明朝" w:cs="ＭＳ 明朝" w:hint="eastAsia"/>
          <w:color w:val="000000" w:themeColor="text1"/>
        </w:rPr>
        <w:t>融通</w:t>
      </w:r>
      <w:r w:rsidRPr="00A85F30">
        <w:rPr>
          <w:rFonts w:ascii="ＭＳ 明朝" w:hAnsi="ＭＳ 明朝" w:cs="ＭＳ 明朝" w:hint="eastAsia"/>
          <w:color w:val="000000" w:themeColor="text1"/>
        </w:rPr>
        <w:t>法施行令（昭和</w:t>
      </w:r>
      <w:r w:rsidRPr="00A85F30">
        <w:rPr>
          <w:rFonts w:ascii="ＭＳ 明朝" w:hAnsi="ＭＳ 明朝"/>
          <w:color w:val="000000" w:themeColor="text1"/>
        </w:rPr>
        <w:t>36</w:t>
      </w:r>
      <w:r w:rsidRPr="00A85F30">
        <w:rPr>
          <w:rFonts w:ascii="ＭＳ 明朝" w:hAnsi="ＭＳ 明朝" w:cs="ＭＳ 明朝" w:hint="eastAsia"/>
          <w:color w:val="000000" w:themeColor="text1"/>
        </w:rPr>
        <w:t>年政令第</w:t>
      </w:r>
      <w:r w:rsidRPr="00A85F30">
        <w:rPr>
          <w:rFonts w:ascii="ＭＳ 明朝" w:hAnsi="ＭＳ 明朝"/>
          <w:color w:val="000000" w:themeColor="text1"/>
        </w:rPr>
        <w:t>346</w:t>
      </w:r>
      <w:r w:rsidRPr="00A85F30">
        <w:rPr>
          <w:rFonts w:ascii="ＭＳ 明朝" w:hAnsi="ＭＳ 明朝" w:cs="ＭＳ 明朝" w:hint="eastAsia"/>
          <w:color w:val="000000" w:themeColor="text1"/>
        </w:rPr>
        <w:t>号）第１条第７号若しくは第８号に掲げる法人（それぞれ対象土地を当該事業に供する場合に限る。）</w:t>
      </w:r>
    </w:p>
    <w:p w:rsidR="00B53311" w:rsidRPr="00A85F30" w:rsidRDefault="00B53311" w:rsidP="00B53311">
      <w:pPr>
        <w:ind w:leftChars="100" w:left="210"/>
        <w:rPr>
          <w:rFonts w:ascii="ＭＳ 明朝" w:cs="ＭＳ 明朝"/>
          <w:color w:val="000000" w:themeColor="text1"/>
        </w:rPr>
      </w:pPr>
      <w:r w:rsidRPr="00A85F30">
        <w:rPr>
          <w:rFonts w:ascii="ＭＳ 明朝" w:hAnsi="ＭＳ 明朝" w:cs="ＭＳ 明朝" w:hint="eastAsia"/>
          <w:color w:val="000000" w:themeColor="text1"/>
        </w:rPr>
        <w:t>○</w:t>
      </w:r>
      <w:r w:rsidR="00315F0C" w:rsidRPr="00A85F30">
        <w:rPr>
          <w:rFonts w:ascii="ＭＳ 明朝" w:hAnsi="ＭＳ 明朝" w:cs="ＭＳ 明朝" w:hint="eastAsia"/>
          <w:color w:val="000000" w:themeColor="text1"/>
        </w:rPr>
        <w:t>対象土地を農業用施設用地として利用するため利用権の設定等を受ける場合</w:t>
      </w:r>
    </w:p>
    <w:p w:rsidR="00315F0C" w:rsidRPr="00A85F30" w:rsidRDefault="00315F0C" w:rsidP="00804786">
      <w:pPr>
        <w:ind w:firstLineChars="200" w:firstLine="420"/>
        <w:rPr>
          <w:color w:val="000000" w:themeColor="text1"/>
        </w:rPr>
      </w:pPr>
      <w:r w:rsidRPr="00A85F30">
        <w:rPr>
          <w:rFonts w:ascii="ＭＳ 明朝" w:hAnsi="ＭＳ 明朝" w:cs="ＭＳ 明朝" w:hint="eastAsia"/>
          <w:color w:val="000000" w:themeColor="text1"/>
        </w:rPr>
        <w:t>・・・その土地を効率的に利用することができると認められること。</w:t>
      </w:r>
      <w:r w:rsidRPr="00A85F30">
        <w:rPr>
          <w:rFonts w:ascii="ＭＳ 明朝" w:hAnsi="ＭＳ 明朝"/>
          <w:color w:val="000000" w:themeColor="text1"/>
        </w:rPr>
        <w:t xml:space="preserve">                      </w:t>
      </w:r>
    </w:p>
    <w:p w:rsidR="00315F0C" w:rsidRPr="00A85F30" w:rsidRDefault="00315F0C" w:rsidP="00D45380">
      <w:pPr>
        <w:rPr>
          <w:rFonts w:ascii="ＭＳ 明朝" w:hAnsi="Century"/>
          <w:color w:val="000000" w:themeColor="text1"/>
        </w:rPr>
      </w:pPr>
    </w:p>
    <w:p w:rsidR="00A52109" w:rsidRPr="00A85F30" w:rsidRDefault="00A52109" w:rsidP="00D45380">
      <w:pPr>
        <w:rPr>
          <w:rFonts w:ascii="ＭＳ 明朝" w:hAnsi="Century"/>
          <w:color w:val="000000" w:themeColor="text1"/>
        </w:rPr>
      </w:pPr>
    </w:p>
    <w:p w:rsidR="00A52109" w:rsidRPr="00A85F30" w:rsidRDefault="00A52109" w:rsidP="00D45380">
      <w:pPr>
        <w:rPr>
          <w:rFonts w:ascii="ＭＳ 明朝" w:hAnsi="Century"/>
          <w:color w:val="000000" w:themeColor="text1"/>
        </w:rPr>
      </w:pPr>
    </w:p>
    <w:p w:rsidR="00A52109" w:rsidRPr="00A85F30" w:rsidRDefault="00A52109" w:rsidP="00D45380">
      <w:pPr>
        <w:rPr>
          <w:rFonts w:ascii="ＭＳ 明朝" w:hAnsi="Century"/>
          <w:color w:val="000000" w:themeColor="text1"/>
        </w:rPr>
      </w:pPr>
    </w:p>
    <w:p w:rsidR="00A52109" w:rsidRPr="00A85F30" w:rsidRDefault="00A52109" w:rsidP="00D45380">
      <w:pPr>
        <w:rPr>
          <w:rFonts w:ascii="ＭＳ 明朝" w:hAnsi="Century"/>
          <w:color w:val="000000" w:themeColor="text1"/>
        </w:rPr>
      </w:pPr>
    </w:p>
    <w:p w:rsidR="00A52109" w:rsidRPr="00A85F30" w:rsidRDefault="00A52109" w:rsidP="00D45380">
      <w:pPr>
        <w:rPr>
          <w:rFonts w:ascii="ＭＳ 明朝" w:hAnsi="Century"/>
          <w:color w:val="000000" w:themeColor="text1"/>
        </w:rPr>
      </w:pPr>
    </w:p>
    <w:p w:rsidR="00A52109" w:rsidRPr="00A85F30" w:rsidRDefault="00A52109" w:rsidP="00D45380">
      <w:pPr>
        <w:rPr>
          <w:rFonts w:ascii="ＭＳ 明朝" w:hAnsi="Century"/>
          <w:color w:val="000000" w:themeColor="text1"/>
        </w:rPr>
      </w:pPr>
    </w:p>
    <w:p w:rsidR="00A52109" w:rsidRPr="00A85F30" w:rsidRDefault="00A52109" w:rsidP="00D45380">
      <w:pPr>
        <w:rPr>
          <w:rFonts w:ascii="ＭＳ 明朝" w:hAnsi="Century"/>
          <w:color w:val="000000" w:themeColor="text1"/>
        </w:rPr>
      </w:pPr>
    </w:p>
    <w:p w:rsidR="00A52109" w:rsidRDefault="00A52109" w:rsidP="00D45380">
      <w:pPr>
        <w:rPr>
          <w:rFonts w:ascii="ＭＳ 明朝" w:hAnsi="Century"/>
          <w:color w:val="000000" w:themeColor="text1"/>
        </w:rPr>
      </w:pPr>
    </w:p>
    <w:p w:rsidR="001B0ECF" w:rsidRPr="00A85F30" w:rsidRDefault="001B0ECF" w:rsidP="00D45380">
      <w:pPr>
        <w:rPr>
          <w:rFonts w:ascii="ＭＳ 明朝" w:hAnsi="Century"/>
          <w:color w:val="000000" w:themeColor="text1"/>
        </w:rPr>
      </w:pPr>
    </w:p>
    <w:p w:rsidR="00B53311" w:rsidRPr="00A85F30" w:rsidRDefault="00B53311" w:rsidP="00D45380">
      <w:pPr>
        <w:rPr>
          <w:rFonts w:ascii="ＭＳ ゴシック" w:eastAsia="ＭＳ ゴシック" w:hAnsi="ＭＳ ゴシック"/>
          <w:color w:val="000000" w:themeColor="text1"/>
        </w:rPr>
      </w:pPr>
      <w:r w:rsidRPr="00A85F30">
        <w:rPr>
          <w:rFonts w:ascii="ＭＳ ゴシック" w:eastAsia="ＭＳ ゴシック" w:hAnsi="ＭＳ ゴシック" w:hint="eastAsia"/>
          <w:color w:val="000000" w:themeColor="text1"/>
        </w:rPr>
        <w:t>別紙２（第</w:t>
      </w:r>
      <w:r w:rsidR="009F23C1" w:rsidRPr="00A85F30">
        <w:rPr>
          <w:rFonts w:ascii="ＭＳ ゴシック" w:eastAsia="ＭＳ ゴシック" w:hAnsi="ＭＳ ゴシック" w:hint="eastAsia"/>
          <w:color w:val="000000" w:themeColor="text1"/>
        </w:rPr>
        <w:t>５</w:t>
      </w:r>
      <w:r w:rsidRPr="00A85F30">
        <w:rPr>
          <w:rFonts w:ascii="ＭＳ ゴシック" w:eastAsia="ＭＳ ゴシック" w:hAnsi="ＭＳ ゴシック" w:hint="eastAsia"/>
          <w:color w:val="000000" w:themeColor="text1"/>
        </w:rPr>
        <w:t>の１（２）関係）</w:t>
      </w:r>
    </w:p>
    <w:p w:rsidR="00B53311" w:rsidRPr="00A85F30" w:rsidRDefault="00B53311" w:rsidP="00D45380">
      <w:pPr>
        <w:rPr>
          <w:rFonts w:ascii="ＭＳ 明朝" w:hAnsi="Century"/>
          <w:color w:val="000000" w:themeColor="text1"/>
        </w:rPr>
      </w:pPr>
      <w:r w:rsidRPr="00A85F30">
        <w:rPr>
          <w:rFonts w:ascii="ＭＳ 明朝" w:hAnsi="Century" w:hint="eastAsia"/>
          <w:color w:val="000000" w:themeColor="text1"/>
        </w:rPr>
        <w:t>Ⅰ　農用地（開発して農用地とすることが適当な土地を含む。）として利用するための利用権（農業上の利用を目的とする賃借権又は使用貸借による権利に限る。）の設定又は移転を受ける場合</w:t>
      </w:r>
    </w:p>
    <w:tbl>
      <w:tblPr>
        <w:tblStyle w:val="aa"/>
        <w:tblW w:w="0" w:type="auto"/>
        <w:tblLook w:val="01E0" w:firstRow="1" w:lastRow="1" w:firstColumn="1" w:lastColumn="1" w:noHBand="0" w:noVBand="0"/>
      </w:tblPr>
      <w:tblGrid>
        <w:gridCol w:w="2360"/>
        <w:gridCol w:w="2360"/>
        <w:gridCol w:w="2192"/>
        <w:gridCol w:w="2528"/>
      </w:tblGrid>
      <w:tr w:rsidR="00A85F30" w:rsidRPr="00A85F30" w:rsidTr="00DB1D55">
        <w:tc>
          <w:tcPr>
            <w:tcW w:w="2360" w:type="dxa"/>
          </w:tcPr>
          <w:p w:rsidR="00B53311" w:rsidRPr="00A85F30" w:rsidRDefault="00B53311"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①存続期間（又は残存期間）</w:t>
            </w:r>
          </w:p>
        </w:tc>
        <w:tc>
          <w:tcPr>
            <w:tcW w:w="2360" w:type="dxa"/>
          </w:tcPr>
          <w:p w:rsidR="00B53311" w:rsidRPr="00A85F30" w:rsidRDefault="00B53311"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②借賃の算定基準</w:t>
            </w:r>
          </w:p>
        </w:tc>
        <w:tc>
          <w:tcPr>
            <w:tcW w:w="2192" w:type="dxa"/>
          </w:tcPr>
          <w:p w:rsidR="00B53311" w:rsidRPr="00A85F30" w:rsidRDefault="00B53311"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③借賃の支払方法</w:t>
            </w:r>
          </w:p>
        </w:tc>
        <w:tc>
          <w:tcPr>
            <w:tcW w:w="2528" w:type="dxa"/>
          </w:tcPr>
          <w:p w:rsidR="00B53311" w:rsidRPr="00A85F30" w:rsidRDefault="00B53311"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④有益費の償還</w:t>
            </w:r>
          </w:p>
        </w:tc>
      </w:tr>
      <w:tr w:rsidR="00B53311" w:rsidRPr="00A85F30" w:rsidTr="00DB1D55">
        <w:tc>
          <w:tcPr>
            <w:tcW w:w="2360" w:type="dxa"/>
          </w:tcPr>
          <w:p w:rsidR="00B53311" w:rsidRPr="00A85F30" w:rsidRDefault="00450E40"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１　存続期間は３</w:t>
            </w:r>
            <w:r w:rsidR="00B53311" w:rsidRPr="00A85F30">
              <w:rPr>
                <w:rFonts w:ascii="ＭＳ 明朝" w:hAnsi="Century" w:hint="eastAsia"/>
                <w:color w:val="000000" w:themeColor="text1"/>
                <w:sz w:val="16"/>
                <w:szCs w:val="16"/>
              </w:rPr>
              <w:t>年（農業</w:t>
            </w:r>
            <w:r w:rsidR="000B118F" w:rsidRPr="00A85F30">
              <w:rPr>
                <w:rFonts w:ascii="ＭＳ 明朝" w:hAnsi="Century" w:hint="eastAsia"/>
                <w:color w:val="000000" w:themeColor="text1"/>
                <w:sz w:val="16"/>
                <w:szCs w:val="16"/>
              </w:rPr>
              <w:t>者</w:t>
            </w:r>
            <w:r w:rsidR="00B53311" w:rsidRPr="00A85F30">
              <w:rPr>
                <w:rFonts w:ascii="ＭＳ 明朝" w:hAnsi="Century" w:hint="eastAsia"/>
                <w:color w:val="000000" w:themeColor="text1"/>
                <w:sz w:val="16"/>
                <w:szCs w:val="16"/>
              </w:rPr>
              <w:t>年金制度関連の場</w:t>
            </w:r>
            <w:r w:rsidRPr="00A85F30">
              <w:rPr>
                <w:rFonts w:ascii="ＭＳ 明朝" w:hAnsi="Century" w:hint="eastAsia"/>
                <w:color w:val="000000" w:themeColor="text1"/>
                <w:sz w:val="16"/>
                <w:szCs w:val="16"/>
              </w:rPr>
              <w:t>合は</w:t>
            </w:r>
            <w:r w:rsidRPr="00A85F30">
              <w:rPr>
                <w:rFonts w:ascii="ＭＳ 明朝" w:hAnsi="Century"/>
                <w:color w:val="000000" w:themeColor="text1"/>
                <w:sz w:val="16"/>
                <w:szCs w:val="16"/>
              </w:rPr>
              <w:t>10</w:t>
            </w:r>
            <w:r w:rsidR="00B53311" w:rsidRPr="00A85F30">
              <w:rPr>
                <w:rFonts w:ascii="ＭＳ 明朝" w:hAnsi="Century" w:hint="eastAsia"/>
                <w:color w:val="000000" w:themeColor="text1"/>
                <w:sz w:val="16"/>
                <w:szCs w:val="16"/>
              </w:rPr>
              <w:t>年、開発して</w:t>
            </w:r>
            <w:r w:rsidR="000B118F" w:rsidRPr="00A85F30">
              <w:rPr>
                <w:rFonts w:ascii="ＭＳ 明朝" w:hAnsi="Century" w:hint="eastAsia"/>
                <w:color w:val="000000" w:themeColor="text1"/>
                <w:sz w:val="16"/>
                <w:szCs w:val="16"/>
              </w:rPr>
              <w:t>農用地</w:t>
            </w:r>
            <w:r w:rsidR="00B53311" w:rsidRPr="00A85F30">
              <w:rPr>
                <w:rFonts w:ascii="ＭＳ 明朝" w:hAnsi="Century" w:hint="eastAsia"/>
                <w:color w:val="000000" w:themeColor="text1"/>
                <w:sz w:val="16"/>
                <w:szCs w:val="16"/>
              </w:rPr>
              <w:t>とする</w:t>
            </w:r>
            <w:r w:rsidR="000B118F" w:rsidRPr="00A85F30">
              <w:rPr>
                <w:rFonts w:ascii="ＭＳ 明朝" w:hAnsi="Century" w:hint="eastAsia"/>
                <w:color w:val="000000" w:themeColor="text1"/>
                <w:sz w:val="16"/>
                <w:szCs w:val="16"/>
              </w:rPr>
              <w:t>ことが</w:t>
            </w:r>
            <w:r w:rsidR="000B118F" w:rsidRPr="00A85F30">
              <w:rPr>
                <w:rFonts w:ascii="ＭＳ 明朝" w:hAnsi="Century" w:hint="eastAsia"/>
                <w:color w:val="000000" w:themeColor="text1"/>
                <w:sz w:val="16"/>
                <w:szCs w:val="16"/>
              </w:rPr>
              <w:lastRenderedPageBreak/>
              <w:t>適当な土地について利用権の設定等を行う場合は、開発してその効用を発揮する上で適切と認められる期間その他利用目的に応じて適切と認められる一定の期間</w:t>
            </w:r>
            <w:r w:rsidR="00B53311" w:rsidRPr="00A85F30">
              <w:rPr>
                <w:rFonts w:ascii="ＭＳ 明朝" w:hAnsi="Century" w:hint="eastAsia"/>
                <w:color w:val="000000" w:themeColor="text1"/>
                <w:sz w:val="16"/>
                <w:szCs w:val="16"/>
              </w:rPr>
              <w:t>）</w:t>
            </w:r>
            <w:r w:rsidR="000B118F" w:rsidRPr="00A85F30">
              <w:rPr>
                <w:rFonts w:ascii="ＭＳ 明朝" w:hAnsi="Century" w:hint="eastAsia"/>
                <w:color w:val="000000" w:themeColor="text1"/>
                <w:sz w:val="16"/>
                <w:szCs w:val="16"/>
              </w:rPr>
              <w:t>とする。ただし、利用権を設</w:t>
            </w:r>
            <w:r w:rsidRPr="00A85F30">
              <w:rPr>
                <w:rFonts w:ascii="ＭＳ 明朝" w:hAnsi="Century" w:hint="eastAsia"/>
                <w:color w:val="000000" w:themeColor="text1"/>
                <w:sz w:val="16"/>
                <w:szCs w:val="16"/>
              </w:rPr>
              <w:t>定する農用地において栽培を予定する作目の通常の栽培期間からみて３年とすることが相当でないと認められる場合には、３</w:t>
            </w:r>
            <w:r w:rsidR="000B118F" w:rsidRPr="00A85F30">
              <w:rPr>
                <w:rFonts w:ascii="ＭＳ 明朝" w:hAnsi="Century" w:hint="eastAsia"/>
                <w:color w:val="000000" w:themeColor="text1"/>
                <w:sz w:val="16"/>
                <w:szCs w:val="16"/>
              </w:rPr>
              <w:t>年と異なる存続期間とすることができる。</w:t>
            </w:r>
          </w:p>
          <w:p w:rsidR="00AC31C3" w:rsidRPr="00A85F30" w:rsidRDefault="00AC31C3"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２　残存期間は、移転される利用権の残存期間とする。</w:t>
            </w:r>
          </w:p>
          <w:p w:rsidR="00AC31C3" w:rsidRPr="00A85F30" w:rsidRDefault="00AC31C3"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３　農用地利用集積計画においては、利用権設定等促進事業の実施により設定（又は移転）される利用権の当事者が当該利用権の存続期間（又は残存期間）の中途において解約する権利を有しない旨を定めるものとする。</w:t>
            </w:r>
          </w:p>
        </w:tc>
        <w:tc>
          <w:tcPr>
            <w:tcW w:w="2360" w:type="dxa"/>
          </w:tcPr>
          <w:p w:rsidR="00B53311" w:rsidRPr="00A85F30" w:rsidRDefault="00AC31C3"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lastRenderedPageBreak/>
              <w:t>１　農地については、当該農地の生産条件等を勘案して算定する。</w:t>
            </w:r>
          </w:p>
          <w:p w:rsidR="00AC31C3" w:rsidRPr="00A85F30" w:rsidRDefault="00AC31C3"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lastRenderedPageBreak/>
              <w:t>２　採草放牧地については、その</w:t>
            </w:r>
            <w:r w:rsidR="009C5B46" w:rsidRPr="00A85F30">
              <w:rPr>
                <w:rFonts w:ascii="ＭＳ 明朝" w:hAnsi="Century" w:hint="eastAsia"/>
                <w:color w:val="000000" w:themeColor="text1"/>
                <w:sz w:val="16"/>
                <w:szCs w:val="16"/>
              </w:rPr>
              <w:t>採草放牧地の近隣の採草放牧地の借賃の額に比準して算定し、近傍の借賃がないときは、その採草放牧地の近傍の農地について算定される</w:t>
            </w:r>
            <w:r w:rsidR="00450E40" w:rsidRPr="00A85F30">
              <w:rPr>
                <w:rFonts w:ascii="ＭＳ 明朝" w:hAnsi="Century" w:hint="eastAsia"/>
                <w:color w:val="000000" w:themeColor="text1"/>
                <w:sz w:val="16"/>
                <w:szCs w:val="16"/>
              </w:rPr>
              <w:t>借賃の</w:t>
            </w:r>
            <w:r w:rsidR="009C5B46" w:rsidRPr="00A85F30">
              <w:rPr>
                <w:rFonts w:ascii="ＭＳ 明朝" w:hAnsi="Century" w:hint="eastAsia"/>
                <w:color w:val="000000" w:themeColor="text1"/>
                <w:sz w:val="16"/>
                <w:szCs w:val="16"/>
              </w:rPr>
              <w:t>額を基礎とし、当該採草放牧地の生産力、固定資産評価額</w:t>
            </w:r>
            <w:r w:rsidR="00450E40" w:rsidRPr="00A85F30">
              <w:rPr>
                <w:rFonts w:ascii="ＭＳ 明朝" w:hAnsi="Century" w:hint="eastAsia"/>
                <w:color w:val="000000" w:themeColor="text1"/>
                <w:sz w:val="16"/>
                <w:szCs w:val="16"/>
              </w:rPr>
              <w:t>等</w:t>
            </w:r>
            <w:r w:rsidR="009C5B46" w:rsidRPr="00A85F30">
              <w:rPr>
                <w:rFonts w:ascii="ＭＳ 明朝" w:hAnsi="Century" w:hint="eastAsia"/>
                <w:color w:val="000000" w:themeColor="text1"/>
                <w:sz w:val="16"/>
                <w:szCs w:val="16"/>
              </w:rPr>
              <w:t>を勘案して算定する。</w:t>
            </w:r>
          </w:p>
          <w:p w:rsidR="009C5B46" w:rsidRPr="00A85F30" w:rsidRDefault="009C5B46"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３　開発して農用地とすることが適当な土地については、開発後の土地の借賃の水準、開発費用の負担区分の割合、</w:t>
            </w:r>
            <w:r w:rsidR="00450E40" w:rsidRPr="00A85F30">
              <w:rPr>
                <w:rFonts w:ascii="ＭＳ 明朝" w:hAnsi="Century" w:hint="eastAsia"/>
                <w:color w:val="000000" w:themeColor="text1"/>
                <w:sz w:val="16"/>
                <w:szCs w:val="16"/>
              </w:rPr>
              <w:t>通常の生産力を発揮するまでの期間等を総合的に勘案して算定する。</w:t>
            </w:r>
          </w:p>
          <w:p w:rsidR="00450E40" w:rsidRPr="00A85F30" w:rsidRDefault="00450E40"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４　借賃を金額以外のもので定めようとする場合には、その借賃は、それを金額に換算した額が、上記１から３までの規定によって算定される額に相当するように定めるものとする。</w:t>
            </w:r>
          </w:p>
        </w:tc>
        <w:tc>
          <w:tcPr>
            <w:tcW w:w="2192" w:type="dxa"/>
          </w:tcPr>
          <w:p w:rsidR="00B53311" w:rsidRPr="00A85F30" w:rsidRDefault="00450E40"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lastRenderedPageBreak/>
              <w:t>１　借賃は、毎年農用地利用集積計画に定める日までに当該年に係る借賃の金額</w:t>
            </w:r>
            <w:r w:rsidRPr="00A85F30">
              <w:rPr>
                <w:rFonts w:ascii="ＭＳ 明朝" w:hAnsi="Century" w:hint="eastAsia"/>
                <w:color w:val="000000" w:themeColor="text1"/>
                <w:sz w:val="16"/>
                <w:szCs w:val="16"/>
              </w:rPr>
              <w:lastRenderedPageBreak/>
              <w:t>を一時に支払うものとする。</w:t>
            </w:r>
          </w:p>
          <w:p w:rsidR="00450E40" w:rsidRPr="00A85F30" w:rsidRDefault="00450E40"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２　１の支払いは、賃貸人の指定する</w:t>
            </w:r>
            <w:r w:rsidR="0043192D" w:rsidRPr="00A85F30">
              <w:rPr>
                <w:rFonts w:ascii="ＭＳ 明朝" w:hAnsi="Century" w:hint="eastAsia"/>
                <w:color w:val="000000" w:themeColor="text1"/>
                <w:sz w:val="16"/>
                <w:szCs w:val="16"/>
              </w:rPr>
              <w:t>農業協同組合</w:t>
            </w:r>
            <w:r w:rsidRPr="00A85F30">
              <w:rPr>
                <w:rFonts w:ascii="ＭＳ 明朝" w:hAnsi="Century" w:hint="eastAsia"/>
                <w:color w:val="000000" w:themeColor="text1"/>
                <w:sz w:val="16"/>
                <w:szCs w:val="16"/>
              </w:rPr>
              <w:t>等の口座に振り込むことにより、その他の場合は、賃貸人の住所に持参して支払うものとする。</w:t>
            </w:r>
          </w:p>
          <w:p w:rsidR="00450E40" w:rsidRPr="00A85F30" w:rsidRDefault="00450E40"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３　借賃を金銭以外のもので定めた場合には、原則として毎年一定の期日までに</w:t>
            </w:r>
            <w:r w:rsidR="009A0A2F" w:rsidRPr="00A85F30">
              <w:rPr>
                <w:rFonts w:ascii="ＭＳ 明朝" w:hAnsi="Century" w:hint="eastAsia"/>
                <w:color w:val="000000" w:themeColor="text1"/>
                <w:sz w:val="16"/>
                <w:szCs w:val="16"/>
              </w:rPr>
              <w:t>当該年に係る借賃の支払い等を履行するものとする。</w:t>
            </w:r>
          </w:p>
        </w:tc>
        <w:tc>
          <w:tcPr>
            <w:tcW w:w="2528" w:type="dxa"/>
          </w:tcPr>
          <w:p w:rsidR="009A0A2F" w:rsidRPr="00A85F30" w:rsidRDefault="009A0A2F"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lastRenderedPageBreak/>
              <w:t>１　農用地利用集積計画においては、利用権設定等促進事業の実施により利用権の設定（又は</w:t>
            </w:r>
            <w:r w:rsidRPr="00A85F30">
              <w:rPr>
                <w:rFonts w:ascii="ＭＳ 明朝" w:hAnsi="Century" w:hint="eastAsia"/>
                <w:color w:val="000000" w:themeColor="text1"/>
                <w:sz w:val="16"/>
                <w:szCs w:val="16"/>
              </w:rPr>
              <w:lastRenderedPageBreak/>
              <w:t>移転）を受ける者は当該利用権に係る農用地を返還するに際し民法の規定により当該農用地の改良のために費やした金額その他の有益費について償還を請求する場合その他法令による権利の行使である場合を除き、当該利用権の設定者に対し名目のいかんを問わず、返還の代償を請求してはならない旨を定めるものとする。</w:t>
            </w:r>
          </w:p>
          <w:p w:rsidR="009A0A2F" w:rsidRPr="00A85F30" w:rsidRDefault="009A0A2F"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２　農用地利用集積計画においては、利用権設定等促進事業の実施により利用権の設定（又は移転）を受ける者は当該利用権に係る農用地を返還する場合において、当該農用地の改良のために費やした金額又はその時における当該農用地の改良による増価額について当該利用権の当事者間で協議が整わない時は、当事者の双方の申し出に基づき本市が認定した額を</w:t>
            </w:r>
            <w:r w:rsidR="00DB1D55" w:rsidRPr="00A85F30">
              <w:rPr>
                <w:rFonts w:ascii="ＭＳ 明朝" w:hAnsi="Century" w:hint="eastAsia"/>
                <w:color w:val="000000" w:themeColor="text1"/>
                <w:sz w:val="16"/>
                <w:szCs w:val="16"/>
              </w:rPr>
              <w:t>その費やした金額又は増価額とする旨を定めるものとする。</w:t>
            </w:r>
          </w:p>
        </w:tc>
      </w:tr>
    </w:tbl>
    <w:p w:rsidR="00B53311" w:rsidRPr="00A85F30" w:rsidRDefault="00B53311" w:rsidP="00D45380">
      <w:pPr>
        <w:rPr>
          <w:rFonts w:ascii="ＭＳ 明朝" w:hAnsi="Century"/>
          <w:color w:val="000000" w:themeColor="text1"/>
        </w:rPr>
      </w:pPr>
    </w:p>
    <w:p w:rsidR="00DB1D55" w:rsidRPr="00A85F30" w:rsidRDefault="00DB1D55" w:rsidP="00D45380">
      <w:pPr>
        <w:rPr>
          <w:rFonts w:ascii="ＭＳ 明朝" w:hAnsi="Century"/>
          <w:color w:val="000000" w:themeColor="text1"/>
        </w:rPr>
      </w:pPr>
      <w:r w:rsidRPr="00A85F30">
        <w:rPr>
          <w:rFonts w:ascii="ＭＳ 明朝" w:hAnsi="Century" w:hint="eastAsia"/>
          <w:color w:val="000000" w:themeColor="text1"/>
        </w:rPr>
        <w:t>Ⅱ　混牧林地又は農業用施設用地（開発して農業用施設用地とすることが適当な土地を含む。）として利用するため利用権又は使用貸借による権利に限る。）の設定又は移転を受ける場合</w:t>
      </w:r>
    </w:p>
    <w:tbl>
      <w:tblPr>
        <w:tblStyle w:val="aa"/>
        <w:tblW w:w="0" w:type="auto"/>
        <w:tblLook w:val="01E0" w:firstRow="1" w:lastRow="1" w:firstColumn="1" w:lastColumn="1" w:noHBand="0" w:noVBand="0"/>
      </w:tblPr>
      <w:tblGrid>
        <w:gridCol w:w="2360"/>
        <w:gridCol w:w="3844"/>
        <w:gridCol w:w="1701"/>
        <w:gridCol w:w="1535"/>
      </w:tblGrid>
      <w:tr w:rsidR="00A85F30" w:rsidRPr="00A85F30" w:rsidTr="007E5229">
        <w:tc>
          <w:tcPr>
            <w:tcW w:w="2360" w:type="dxa"/>
          </w:tcPr>
          <w:p w:rsidR="00DB1D55" w:rsidRPr="00A85F30" w:rsidRDefault="00DB1D55"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①存続期間（又は残存期間）</w:t>
            </w:r>
          </w:p>
        </w:tc>
        <w:tc>
          <w:tcPr>
            <w:tcW w:w="3844" w:type="dxa"/>
          </w:tcPr>
          <w:p w:rsidR="00DB1D55" w:rsidRPr="00A85F30" w:rsidRDefault="00DB1D55"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②借賃の算定基準</w:t>
            </w:r>
          </w:p>
        </w:tc>
        <w:tc>
          <w:tcPr>
            <w:tcW w:w="1701" w:type="dxa"/>
          </w:tcPr>
          <w:p w:rsidR="00DB1D55" w:rsidRPr="00A85F30" w:rsidRDefault="00DB1D55"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③借賃の支払い方法</w:t>
            </w:r>
          </w:p>
        </w:tc>
        <w:tc>
          <w:tcPr>
            <w:tcW w:w="1535" w:type="dxa"/>
          </w:tcPr>
          <w:p w:rsidR="00DB1D55" w:rsidRPr="00A85F30" w:rsidRDefault="00DB1D55"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④有益費の償還</w:t>
            </w:r>
          </w:p>
        </w:tc>
      </w:tr>
      <w:tr w:rsidR="00DB1D55" w:rsidRPr="00A85F30" w:rsidTr="007E5229">
        <w:tc>
          <w:tcPr>
            <w:tcW w:w="2360" w:type="dxa"/>
          </w:tcPr>
          <w:p w:rsidR="00DB1D55" w:rsidRPr="00A85F30" w:rsidRDefault="00DB1D55"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Ⅰの①に同じ。</w:t>
            </w:r>
          </w:p>
        </w:tc>
        <w:tc>
          <w:tcPr>
            <w:tcW w:w="3844" w:type="dxa"/>
          </w:tcPr>
          <w:p w:rsidR="00DB1D55" w:rsidRPr="00A85F30" w:rsidRDefault="00DB1D55"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１　混牧林地については、その混牧林地の借賃の額、放牧利用の形態、当事者双方の受益又は負担の程度等を総合的に勘案して算定する。</w:t>
            </w:r>
          </w:p>
          <w:p w:rsidR="00DB1D55" w:rsidRPr="00A85F30" w:rsidRDefault="00DB1D55"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２　農業用施設用地については、その農業用施設用地の近傍の農業用施設用地の借賃の額に比準して算定し、近傍の借賃がないときは、その農業用施設用地の近傍の用途が類似する</w:t>
            </w:r>
            <w:r w:rsidR="007E5229" w:rsidRPr="00A85F30">
              <w:rPr>
                <w:rFonts w:ascii="ＭＳ 明朝" w:hAnsi="Century" w:hint="eastAsia"/>
                <w:color w:val="000000" w:themeColor="text1"/>
                <w:sz w:val="16"/>
                <w:szCs w:val="16"/>
              </w:rPr>
              <w:t>土地の借賃の額、固定資産税評価額等を勘案して算定する。</w:t>
            </w:r>
          </w:p>
          <w:p w:rsidR="007E5229" w:rsidRPr="00A85F30" w:rsidRDefault="007E5229"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３　開発して農業用施設用地とすることが適当な土地については、Ⅰの②の３と同じ。</w:t>
            </w:r>
          </w:p>
        </w:tc>
        <w:tc>
          <w:tcPr>
            <w:tcW w:w="1701" w:type="dxa"/>
          </w:tcPr>
          <w:p w:rsidR="00DB1D55" w:rsidRPr="00A85F30" w:rsidRDefault="00E55C0B"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Ⅰ</w:t>
            </w:r>
            <w:r w:rsidR="007E5229" w:rsidRPr="00A85F30">
              <w:rPr>
                <w:rFonts w:ascii="ＭＳ 明朝" w:hAnsi="Century" w:hint="eastAsia"/>
                <w:color w:val="000000" w:themeColor="text1"/>
                <w:sz w:val="16"/>
                <w:szCs w:val="16"/>
              </w:rPr>
              <w:t>の③に同じ。</w:t>
            </w:r>
          </w:p>
        </w:tc>
        <w:tc>
          <w:tcPr>
            <w:tcW w:w="1535" w:type="dxa"/>
          </w:tcPr>
          <w:p w:rsidR="00DB1D55" w:rsidRPr="00A85F30" w:rsidRDefault="007E5229"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Ⅰの④に同じ。</w:t>
            </w:r>
          </w:p>
        </w:tc>
      </w:tr>
    </w:tbl>
    <w:p w:rsidR="00DB1D55" w:rsidRPr="00A85F30" w:rsidRDefault="00DB1D55" w:rsidP="00D45380">
      <w:pPr>
        <w:rPr>
          <w:rFonts w:ascii="ＭＳ 明朝" w:hAnsi="Century"/>
          <w:color w:val="000000" w:themeColor="text1"/>
        </w:rPr>
      </w:pPr>
    </w:p>
    <w:p w:rsidR="00A52109" w:rsidRPr="00A85F30" w:rsidRDefault="00A52109" w:rsidP="00D45380">
      <w:pPr>
        <w:rPr>
          <w:rFonts w:ascii="ＭＳ 明朝" w:hAnsi="Century"/>
          <w:color w:val="000000" w:themeColor="text1"/>
        </w:rPr>
      </w:pPr>
    </w:p>
    <w:p w:rsidR="007E5229" w:rsidRPr="00A85F30" w:rsidRDefault="007E5229" w:rsidP="00D45380">
      <w:pPr>
        <w:rPr>
          <w:rFonts w:ascii="ＭＳ 明朝" w:hAnsi="Century"/>
          <w:color w:val="000000" w:themeColor="text1"/>
        </w:rPr>
      </w:pPr>
      <w:r w:rsidRPr="00A85F30">
        <w:rPr>
          <w:rFonts w:ascii="ＭＳ 明朝" w:hAnsi="Century" w:hint="eastAsia"/>
          <w:color w:val="000000" w:themeColor="text1"/>
        </w:rPr>
        <w:t>Ⅲ　農業の経営の委託を受けることにより取得される使用及び収益を目的とする権利の設定を受ける場合</w:t>
      </w:r>
    </w:p>
    <w:tbl>
      <w:tblPr>
        <w:tblStyle w:val="aa"/>
        <w:tblW w:w="0" w:type="auto"/>
        <w:tblLook w:val="01E0" w:firstRow="1" w:lastRow="1" w:firstColumn="1" w:lastColumn="1" w:noHBand="0" w:noVBand="0"/>
      </w:tblPr>
      <w:tblGrid>
        <w:gridCol w:w="2360"/>
        <w:gridCol w:w="3560"/>
        <w:gridCol w:w="1985"/>
        <w:gridCol w:w="1535"/>
      </w:tblGrid>
      <w:tr w:rsidR="00A85F30" w:rsidRPr="00A85F30" w:rsidTr="00E55C0B">
        <w:tc>
          <w:tcPr>
            <w:tcW w:w="2360" w:type="dxa"/>
          </w:tcPr>
          <w:p w:rsidR="007E5229" w:rsidRPr="00A85F30" w:rsidRDefault="007E5229" w:rsidP="007E5229">
            <w:pPr>
              <w:rPr>
                <w:rFonts w:ascii="ＭＳ 明朝" w:hAnsi="Century"/>
                <w:color w:val="000000" w:themeColor="text1"/>
                <w:sz w:val="16"/>
                <w:szCs w:val="16"/>
              </w:rPr>
            </w:pPr>
            <w:r w:rsidRPr="00A85F30">
              <w:rPr>
                <w:rFonts w:ascii="ＭＳ 明朝" w:hAnsi="Century" w:hint="eastAsia"/>
                <w:color w:val="000000" w:themeColor="text1"/>
                <w:sz w:val="16"/>
                <w:szCs w:val="16"/>
              </w:rPr>
              <w:t>①存続期間</w:t>
            </w:r>
          </w:p>
        </w:tc>
        <w:tc>
          <w:tcPr>
            <w:tcW w:w="3560" w:type="dxa"/>
          </w:tcPr>
          <w:p w:rsidR="007E5229" w:rsidRPr="00A85F30" w:rsidRDefault="007E5229" w:rsidP="007E5229">
            <w:pPr>
              <w:rPr>
                <w:rFonts w:ascii="ＭＳ 明朝" w:hAnsi="Century"/>
                <w:color w:val="000000" w:themeColor="text1"/>
                <w:sz w:val="16"/>
                <w:szCs w:val="16"/>
              </w:rPr>
            </w:pPr>
            <w:r w:rsidRPr="00A85F30">
              <w:rPr>
                <w:rFonts w:ascii="ＭＳ 明朝" w:hAnsi="Century" w:hint="eastAsia"/>
                <w:color w:val="000000" w:themeColor="text1"/>
                <w:sz w:val="16"/>
                <w:szCs w:val="16"/>
              </w:rPr>
              <w:t>②借賃の算定基準</w:t>
            </w:r>
          </w:p>
        </w:tc>
        <w:tc>
          <w:tcPr>
            <w:tcW w:w="1985" w:type="dxa"/>
          </w:tcPr>
          <w:p w:rsidR="007E5229" w:rsidRPr="00A85F30" w:rsidRDefault="007E5229" w:rsidP="007E5229">
            <w:pPr>
              <w:rPr>
                <w:rFonts w:ascii="ＭＳ 明朝" w:hAnsi="Century"/>
                <w:color w:val="000000" w:themeColor="text1"/>
                <w:sz w:val="16"/>
                <w:szCs w:val="16"/>
              </w:rPr>
            </w:pPr>
            <w:r w:rsidRPr="00A85F30">
              <w:rPr>
                <w:rFonts w:ascii="ＭＳ 明朝" w:hAnsi="Century" w:hint="eastAsia"/>
                <w:color w:val="000000" w:themeColor="text1"/>
                <w:sz w:val="16"/>
                <w:szCs w:val="16"/>
              </w:rPr>
              <w:t>③損益の決済方法</w:t>
            </w:r>
          </w:p>
        </w:tc>
        <w:tc>
          <w:tcPr>
            <w:tcW w:w="1535" w:type="dxa"/>
          </w:tcPr>
          <w:p w:rsidR="007E5229" w:rsidRPr="00A85F30" w:rsidRDefault="007E5229" w:rsidP="007E5229">
            <w:pPr>
              <w:rPr>
                <w:rFonts w:ascii="ＭＳ 明朝" w:hAnsi="Century"/>
                <w:color w:val="000000" w:themeColor="text1"/>
                <w:sz w:val="16"/>
                <w:szCs w:val="16"/>
              </w:rPr>
            </w:pPr>
            <w:r w:rsidRPr="00A85F30">
              <w:rPr>
                <w:rFonts w:ascii="ＭＳ 明朝" w:hAnsi="Century" w:hint="eastAsia"/>
                <w:color w:val="000000" w:themeColor="text1"/>
                <w:sz w:val="16"/>
                <w:szCs w:val="16"/>
              </w:rPr>
              <w:t>④有益費の償還</w:t>
            </w:r>
          </w:p>
        </w:tc>
      </w:tr>
      <w:tr w:rsidR="007E5229" w:rsidRPr="00A85F30" w:rsidTr="00E55C0B">
        <w:tc>
          <w:tcPr>
            <w:tcW w:w="2360" w:type="dxa"/>
          </w:tcPr>
          <w:p w:rsidR="007E5229" w:rsidRPr="00A85F30" w:rsidRDefault="007E5229" w:rsidP="007E5229">
            <w:pPr>
              <w:rPr>
                <w:rFonts w:ascii="ＭＳ 明朝" w:hAnsi="Century"/>
                <w:color w:val="000000" w:themeColor="text1"/>
                <w:sz w:val="16"/>
                <w:szCs w:val="16"/>
              </w:rPr>
            </w:pPr>
            <w:r w:rsidRPr="00A85F30">
              <w:rPr>
                <w:rFonts w:ascii="ＭＳ 明朝" w:hAnsi="Century" w:hint="eastAsia"/>
                <w:color w:val="000000" w:themeColor="text1"/>
                <w:sz w:val="16"/>
                <w:szCs w:val="16"/>
              </w:rPr>
              <w:t>Ⅰの①に同じ。</w:t>
            </w:r>
          </w:p>
        </w:tc>
        <w:tc>
          <w:tcPr>
            <w:tcW w:w="3560" w:type="dxa"/>
          </w:tcPr>
          <w:p w:rsidR="007E5229" w:rsidRPr="00A85F30" w:rsidRDefault="007E5229" w:rsidP="007E5229">
            <w:pPr>
              <w:rPr>
                <w:rFonts w:ascii="ＭＳ 明朝" w:hAnsi="Century"/>
                <w:color w:val="000000" w:themeColor="text1"/>
                <w:sz w:val="16"/>
                <w:szCs w:val="16"/>
              </w:rPr>
            </w:pPr>
            <w:r w:rsidRPr="00A85F30">
              <w:rPr>
                <w:rFonts w:ascii="ＭＳ 明朝" w:hAnsi="Century" w:hint="eastAsia"/>
                <w:color w:val="000000" w:themeColor="text1"/>
                <w:sz w:val="16"/>
                <w:szCs w:val="16"/>
              </w:rPr>
              <w:t>１　作物毎に、農業の経営の受託に係る販売額（共済金を含む。）から農業の経営に係る経費を控除することにより算定する。</w:t>
            </w:r>
          </w:p>
          <w:p w:rsidR="007E5229" w:rsidRPr="00A85F30" w:rsidRDefault="007E5229" w:rsidP="007E5229">
            <w:pPr>
              <w:rPr>
                <w:rFonts w:ascii="ＭＳ 明朝" w:hAnsi="Century"/>
                <w:color w:val="000000" w:themeColor="text1"/>
                <w:sz w:val="16"/>
                <w:szCs w:val="16"/>
              </w:rPr>
            </w:pPr>
            <w:r w:rsidRPr="00A85F30">
              <w:rPr>
                <w:rFonts w:ascii="ＭＳ 明朝" w:hAnsi="Century" w:hint="eastAsia"/>
                <w:color w:val="000000" w:themeColor="text1"/>
                <w:sz w:val="16"/>
                <w:szCs w:val="16"/>
              </w:rPr>
              <w:t>２　１の場合においては、受託経費の算定に当たっては、農業資材費、農業機械施設の償却費、事務管理費等のほか、農作業実施者又は農業経営受託者の適正な労賃・報酬が確保されるようにするものとする。</w:t>
            </w:r>
          </w:p>
        </w:tc>
        <w:tc>
          <w:tcPr>
            <w:tcW w:w="1985" w:type="dxa"/>
          </w:tcPr>
          <w:p w:rsidR="007E5229" w:rsidRPr="00A85F30" w:rsidRDefault="00E55C0B" w:rsidP="007E5229">
            <w:pPr>
              <w:rPr>
                <w:rFonts w:ascii="ＭＳ 明朝" w:hAnsi="Century"/>
                <w:color w:val="000000" w:themeColor="text1"/>
                <w:sz w:val="16"/>
                <w:szCs w:val="16"/>
              </w:rPr>
            </w:pPr>
            <w:r w:rsidRPr="00A85F30">
              <w:rPr>
                <w:rFonts w:ascii="ＭＳ 明朝" w:hAnsi="Century" w:hint="eastAsia"/>
                <w:color w:val="000000" w:themeColor="text1"/>
                <w:sz w:val="16"/>
                <w:szCs w:val="16"/>
              </w:rPr>
              <w:t>Ⅰ</w:t>
            </w:r>
            <w:r w:rsidR="007E5229" w:rsidRPr="00A85F30">
              <w:rPr>
                <w:rFonts w:ascii="ＭＳ 明朝" w:hAnsi="Century" w:hint="eastAsia"/>
                <w:color w:val="000000" w:themeColor="text1"/>
                <w:sz w:val="16"/>
                <w:szCs w:val="16"/>
              </w:rPr>
              <w:t>の③に同じ。</w:t>
            </w:r>
            <w:r w:rsidRPr="00A85F30">
              <w:rPr>
                <w:rFonts w:ascii="ＭＳ 明朝" w:hAnsi="Century" w:hint="eastAsia"/>
                <w:color w:val="000000" w:themeColor="text1"/>
                <w:sz w:val="16"/>
                <w:szCs w:val="16"/>
              </w:rPr>
              <w:t>この場合においてⅠの③中「借賃」とあるのは「損益」と、「賃貸人」とあるのは、「委託者（損失がある場合には、受託者とする。）」と読み替えるものとする。</w:t>
            </w:r>
          </w:p>
        </w:tc>
        <w:tc>
          <w:tcPr>
            <w:tcW w:w="1535" w:type="dxa"/>
          </w:tcPr>
          <w:p w:rsidR="007E5229" w:rsidRPr="00A85F30" w:rsidRDefault="007E5229" w:rsidP="007E5229">
            <w:pPr>
              <w:rPr>
                <w:rFonts w:ascii="ＭＳ 明朝" w:hAnsi="Century"/>
                <w:color w:val="000000" w:themeColor="text1"/>
                <w:sz w:val="16"/>
                <w:szCs w:val="16"/>
              </w:rPr>
            </w:pPr>
            <w:r w:rsidRPr="00A85F30">
              <w:rPr>
                <w:rFonts w:ascii="ＭＳ 明朝" w:hAnsi="Century" w:hint="eastAsia"/>
                <w:color w:val="000000" w:themeColor="text1"/>
                <w:sz w:val="16"/>
                <w:szCs w:val="16"/>
              </w:rPr>
              <w:t>Ⅰの④に同じ。</w:t>
            </w:r>
          </w:p>
        </w:tc>
      </w:tr>
    </w:tbl>
    <w:p w:rsidR="007E5229" w:rsidRPr="00A85F30" w:rsidRDefault="007E5229" w:rsidP="00D45380">
      <w:pPr>
        <w:rPr>
          <w:rFonts w:ascii="ＭＳ 明朝" w:hAnsi="Century"/>
          <w:color w:val="000000" w:themeColor="text1"/>
        </w:rPr>
      </w:pPr>
    </w:p>
    <w:p w:rsidR="00E55C0B" w:rsidRPr="00A85F30" w:rsidRDefault="00E55C0B" w:rsidP="00D45380">
      <w:pPr>
        <w:rPr>
          <w:rFonts w:ascii="ＭＳ 明朝" w:hAnsi="Century"/>
          <w:color w:val="000000" w:themeColor="text1"/>
        </w:rPr>
      </w:pPr>
      <w:r w:rsidRPr="00A85F30">
        <w:rPr>
          <w:rFonts w:ascii="ＭＳ 明朝" w:hAnsi="Century" w:hint="eastAsia"/>
          <w:color w:val="000000" w:themeColor="text1"/>
        </w:rPr>
        <w:t>Ⅳ　所有者の移転を受ける場合</w:t>
      </w:r>
    </w:p>
    <w:tbl>
      <w:tblPr>
        <w:tblStyle w:val="aa"/>
        <w:tblW w:w="0" w:type="auto"/>
        <w:tblLook w:val="01E0" w:firstRow="1" w:lastRow="1" w:firstColumn="1" w:lastColumn="1" w:noHBand="0" w:noVBand="0"/>
      </w:tblPr>
      <w:tblGrid>
        <w:gridCol w:w="2802"/>
        <w:gridCol w:w="3491"/>
        <w:gridCol w:w="3147"/>
      </w:tblGrid>
      <w:tr w:rsidR="00A85F30" w:rsidRPr="00A85F30" w:rsidTr="005E4DBD">
        <w:tc>
          <w:tcPr>
            <w:tcW w:w="2802" w:type="dxa"/>
          </w:tcPr>
          <w:p w:rsidR="00E55C0B" w:rsidRPr="00A85F30" w:rsidRDefault="00E55C0B"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①対価の算定基準</w:t>
            </w:r>
          </w:p>
        </w:tc>
        <w:tc>
          <w:tcPr>
            <w:tcW w:w="3491" w:type="dxa"/>
          </w:tcPr>
          <w:p w:rsidR="00E55C0B" w:rsidRPr="00A85F30" w:rsidRDefault="00E55C0B"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②対価の支払方法</w:t>
            </w:r>
          </w:p>
        </w:tc>
        <w:tc>
          <w:tcPr>
            <w:tcW w:w="3147" w:type="dxa"/>
          </w:tcPr>
          <w:p w:rsidR="00E55C0B" w:rsidRPr="00A85F30" w:rsidRDefault="00E55C0B"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③所有権の移転の時期</w:t>
            </w:r>
          </w:p>
        </w:tc>
      </w:tr>
      <w:tr w:rsidR="00E55C0B" w:rsidRPr="00A85F30" w:rsidTr="005E4DBD">
        <w:tc>
          <w:tcPr>
            <w:tcW w:w="2802" w:type="dxa"/>
          </w:tcPr>
          <w:p w:rsidR="00E55C0B" w:rsidRPr="00A85F30" w:rsidRDefault="00E55C0B"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 xml:space="preserve">　土地の種類及び農業上の利用目的毎にそれぞれ近傍類似の土地の通常の取引（農地転用のために農地を売却した者がその農地に代えるべき農地の所有権を取得するため高額の対価により行う取引を除く。）の価額に比準して算定される額を基準とし、その生産力等を勘案して算定する。</w:t>
            </w:r>
          </w:p>
        </w:tc>
        <w:tc>
          <w:tcPr>
            <w:tcW w:w="3491" w:type="dxa"/>
          </w:tcPr>
          <w:p w:rsidR="005E4DBD" w:rsidRPr="00A85F30" w:rsidRDefault="00E55C0B" w:rsidP="005E4DBD">
            <w:pPr>
              <w:rPr>
                <w:rFonts w:ascii="ＭＳ 明朝" w:hAnsi="Century"/>
                <w:color w:val="000000" w:themeColor="text1"/>
                <w:sz w:val="16"/>
                <w:szCs w:val="16"/>
              </w:rPr>
            </w:pPr>
            <w:r w:rsidRPr="00A85F30">
              <w:rPr>
                <w:rFonts w:ascii="ＭＳ 明朝" w:hAnsi="Century" w:hint="eastAsia"/>
                <w:color w:val="000000" w:themeColor="text1"/>
                <w:sz w:val="16"/>
                <w:szCs w:val="16"/>
              </w:rPr>
              <w:t xml:space="preserve">　農用地利用集積計画に定める所有権の移転の対価の支払期限までに所有権の移転を受ける者が所有権の移転を行う者</w:t>
            </w:r>
            <w:r w:rsidR="005E4DBD" w:rsidRPr="00A85F30">
              <w:rPr>
                <w:rFonts w:ascii="ＭＳ 明朝" w:hAnsi="Century" w:hint="eastAsia"/>
                <w:color w:val="000000" w:themeColor="text1"/>
                <w:sz w:val="16"/>
                <w:szCs w:val="16"/>
              </w:rPr>
              <w:t>の指定する</w:t>
            </w:r>
            <w:r w:rsidR="0043192D" w:rsidRPr="00A85F30">
              <w:rPr>
                <w:rFonts w:ascii="ＭＳ 明朝" w:hAnsi="Century" w:hint="eastAsia"/>
                <w:color w:val="000000" w:themeColor="text1"/>
                <w:sz w:val="16"/>
                <w:szCs w:val="16"/>
              </w:rPr>
              <w:t>農業協同組合</w:t>
            </w:r>
            <w:r w:rsidR="005E4DBD" w:rsidRPr="00A85F30">
              <w:rPr>
                <w:rFonts w:ascii="ＭＳ 明朝" w:hAnsi="Century" w:hint="eastAsia"/>
                <w:color w:val="000000" w:themeColor="text1"/>
                <w:sz w:val="16"/>
                <w:szCs w:val="16"/>
              </w:rPr>
              <w:t>等の口座に振り込むことにより、又は、所有権の移転を行う者の住所に持参して支払うものとする。</w:t>
            </w:r>
          </w:p>
          <w:p w:rsidR="00E55C0B" w:rsidRPr="00A85F30" w:rsidRDefault="005E4DBD"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 xml:space="preserve">　出資を目的とする所有権移転の場合は、所有権の移転を受けた</w:t>
            </w:r>
            <w:r w:rsidR="00D240D6" w:rsidRPr="00A85F30">
              <w:rPr>
                <w:rFonts w:ascii="ＭＳ 明朝" w:hAnsi="Century" w:hint="eastAsia"/>
                <w:color w:val="000000" w:themeColor="text1"/>
                <w:sz w:val="16"/>
                <w:szCs w:val="16"/>
              </w:rPr>
              <w:t>農地所有適格法人</w:t>
            </w:r>
            <w:r w:rsidRPr="00A85F30">
              <w:rPr>
                <w:rFonts w:ascii="ＭＳ 明朝" w:hAnsi="Century" w:hint="eastAsia"/>
                <w:color w:val="000000" w:themeColor="text1"/>
                <w:sz w:val="16"/>
                <w:szCs w:val="16"/>
              </w:rPr>
              <w:t>の取締役又は理事は所要の手続きを経て設立又は変更の登記を行うものとする。</w:t>
            </w:r>
          </w:p>
        </w:tc>
        <w:tc>
          <w:tcPr>
            <w:tcW w:w="3147" w:type="dxa"/>
          </w:tcPr>
          <w:p w:rsidR="00E55C0B" w:rsidRPr="00A85F30" w:rsidRDefault="005E4DBD" w:rsidP="00D45380">
            <w:pPr>
              <w:rPr>
                <w:rFonts w:ascii="ＭＳ 明朝" w:hAnsi="Century"/>
                <w:color w:val="000000" w:themeColor="text1"/>
                <w:sz w:val="16"/>
                <w:szCs w:val="16"/>
              </w:rPr>
            </w:pPr>
            <w:r w:rsidRPr="00A85F30">
              <w:rPr>
                <w:rFonts w:ascii="ＭＳ 明朝" w:hAnsi="Century" w:hint="eastAsia"/>
                <w:color w:val="000000" w:themeColor="text1"/>
                <w:sz w:val="16"/>
                <w:szCs w:val="16"/>
              </w:rPr>
              <w:t xml:space="preserve">　農用地利用集積計画に定める所有権の移転の対価の支払期限までに対価の全部の支払いが行われたときは、当該農用地利用集積計画に定める所有権の移転の時期に所有権は移転し、対価の支払期限までに対価の全部の支払いが行われないときは、当該所有権の移転に係る農用地利用集積計画に基づく法律関係は失効するものとする。</w:t>
            </w:r>
          </w:p>
        </w:tc>
      </w:tr>
    </w:tbl>
    <w:p w:rsidR="00E55C0B" w:rsidRPr="00A85F30" w:rsidRDefault="00E55C0B" w:rsidP="00D45380">
      <w:pPr>
        <w:rPr>
          <w:rFonts w:ascii="ＭＳ 明朝" w:hAnsi="Century"/>
          <w:color w:val="000000" w:themeColor="text1"/>
        </w:rPr>
      </w:pPr>
    </w:p>
    <w:p w:rsidR="00E55C0B" w:rsidRPr="003B104B" w:rsidRDefault="00E55C0B" w:rsidP="00D45380">
      <w:pPr>
        <w:rPr>
          <w:rFonts w:ascii="ＭＳ 明朝" w:hAnsi="Century"/>
          <w:color w:val="auto"/>
        </w:rPr>
      </w:pPr>
    </w:p>
    <w:sectPr w:rsidR="00E55C0B" w:rsidRPr="003B104B" w:rsidSect="00AB7FAB">
      <w:headerReference w:type="default" r:id="rId9"/>
      <w:footerReference w:type="even" r:id="rId10"/>
      <w:footerReference w:type="default" r:id="rId11"/>
      <w:type w:val="continuous"/>
      <w:pgSz w:w="11906" w:h="16838"/>
      <w:pgMar w:top="1360" w:right="1304" w:bottom="1360" w:left="1360" w:header="720" w:footer="720" w:gutter="0"/>
      <w:pgNumType w:start="1"/>
      <w:cols w:space="720"/>
      <w:noEndnote/>
      <w:docGrid w:type="linesAndChar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F73" w:rsidRDefault="00025F73">
      <w:r>
        <w:separator/>
      </w:r>
    </w:p>
  </w:endnote>
  <w:endnote w:type="continuationSeparator" w:id="0">
    <w:p w:rsidR="00025F73" w:rsidRDefault="0002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HGPｺﾞｼｯｸE"/>
    <w:panose1 w:val="00000000000000000000"/>
    <w:charset w:val="80"/>
    <w:family w:val="auto"/>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217" w:rsidRDefault="00A63217" w:rsidP="00B9181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3217" w:rsidRDefault="00A6321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217" w:rsidRDefault="00A63217" w:rsidP="00B91819">
    <w:pPr>
      <w:framePr w:wrap="around" w:vAnchor="text" w:hAnchor="margin" w:xAlign="center" w:y="1"/>
      <w:jc w:val="center"/>
      <w:rPr>
        <w:rFonts w:ascii="ＭＳ 明朝"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6B405B">
      <w:rPr>
        <w:noProof/>
        <w:sz w:val="20"/>
        <w:szCs w:val="20"/>
      </w:rPr>
      <w:t>1</w:t>
    </w:r>
    <w:r>
      <w:rPr>
        <w:sz w:val="20"/>
        <w:szCs w:val="20"/>
      </w:rPr>
      <w:fldChar w:fldCharType="end"/>
    </w:r>
    <w:r>
      <w:rPr>
        <w:sz w:val="20"/>
        <w:szCs w:val="20"/>
      </w:rPr>
      <w:t xml:space="preserve"> -</w:t>
    </w:r>
  </w:p>
  <w:p w:rsidR="00A63217" w:rsidRDefault="00A632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F73" w:rsidRDefault="00025F73">
      <w:r>
        <w:rPr>
          <w:rFonts w:ascii="ＭＳ 明朝" w:hAnsi="Century"/>
          <w:color w:val="auto"/>
          <w:sz w:val="2"/>
          <w:szCs w:val="2"/>
        </w:rPr>
        <w:continuationSeparator/>
      </w:r>
    </w:p>
  </w:footnote>
  <w:footnote w:type="continuationSeparator" w:id="0">
    <w:p w:rsidR="00025F73" w:rsidRDefault="00025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217" w:rsidRDefault="00A63217">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A8C962"/>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387EA014"/>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79203544"/>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35C2C5AA"/>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9A808FB0"/>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649663E6"/>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E8BE7B58"/>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9E26A746"/>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B62A123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686A6A"/>
    <w:lvl w:ilvl="0">
      <w:start w:val="1"/>
      <w:numFmt w:val="bullet"/>
      <w:lvlText w:val=""/>
      <w:lvlJc w:val="left"/>
      <w:pPr>
        <w:tabs>
          <w:tab w:val="num" w:pos="360"/>
        </w:tabs>
        <w:ind w:left="360" w:hanging="360"/>
      </w:pPr>
      <w:rPr>
        <w:rFonts w:ascii="Wingdings" w:hAnsi="Wingdings" w:hint="default"/>
      </w:rPr>
    </w:lvl>
  </w:abstractNum>
  <w:abstractNum w:abstractNumId="10">
    <w:nsid w:val="14EF5298"/>
    <w:multiLevelType w:val="hybridMultilevel"/>
    <w:tmpl w:val="8B780D84"/>
    <w:lvl w:ilvl="0" w:tplc="3018921A">
      <w:start w:val="1"/>
      <w:numFmt w:val="decimalFullWidth"/>
      <w:lvlText w:val="%1．"/>
      <w:lvlJc w:val="left"/>
      <w:pPr>
        <w:tabs>
          <w:tab w:val="num" w:pos="420"/>
        </w:tabs>
        <w:ind w:left="420" w:hanging="420"/>
      </w:pPr>
      <w:rPr>
        <w:rFonts w:cs="ＭＳ 明朝"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177D4C56"/>
    <w:multiLevelType w:val="hybridMultilevel"/>
    <w:tmpl w:val="5784B6B4"/>
    <w:lvl w:ilvl="0" w:tplc="77AA372E">
      <w:start w:val="2"/>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nsid w:val="188F487A"/>
    <w:multiLevelType w:val="hybridMultilevel"/>
    <w:tmpl w:val="B30C4C18"/>
    <w:lvl w:ilvl="0" w:tplc="B0E0FB42">
      <w:start w:val="1"/>
      <w:numFmt w:val="irohaFullWidth"/>
      <w:lvlText w:val="（%1）"/>
      <w:lvlJc w:val="left"/>
      <w:pPr>
        <w:tabs>
          <w:tab w:val="num" w:pos="1470"/>
        </w:tabs>
        <w:ind w:left="1470" w:hanging="84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3">
    <w:nsid w:val="280911E8"/>
    <w:multiLevelType w:val="hybridMultilevel"/>
    <w:tmpl w:val="3EF46B88"/>
    <w:lvl w:ilvl="0" w:tplc="40B272BA">
      <w:start w:val="2"/>
      <w:numFmt w:val="decimalEnclosedCircle"/>
      <w:lvlText w:val="%1"/>
      <w:lvlJc w:val="left"/>
      <w:pPr>
        <w:tabs>
          <w:tab w:val="num" w:pos="840"/>
        </w:tabs>
        <w:ind w:left="840" w:hanging="420"/>
      </w:pPr>
      <w:rPr>
        <w:rFonts w:ascii="ＭＳ 明朝" w:eastAsia="ＭＳ 明朝" w:cs="ＭＳ 明朝" w:hint="default"/>
        <w:color w:val="auto"/>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4">
    <w:nsid w:val="32604964"/>
    <w:multiLevelType w:val="hybridMultilevel"/>
    <w:tmpl w:val="DB8E9394"/>
    <w:lvl w:ilvl="0" w:tplc="32C28CEC">
      <w:start w:val="3"/>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nsid w:val="34A26B9B"/>
    <w:multiLevelType w:val="hybridMultilevel"/>
    <w:tmpl w:val="7338B4E8"/>
    <w:lvl w:ilvl="0" w:tplc="06924D6A">
      <w:start w:val="1"/>
      <w:numFmt w:val="decimalEnclosedCircle"/>
      <w:lvlText w:val="%1"/>
      <w:lvlJc w:val="left"/>
      <w:pPr>
        <w:ind w:left="1269" w:hanging="360"/>
      </w:pPr>
      <w:rPr>
        <w:rFonts w:cs="Times New Roman" w:hint="default"/>
      </w:rPr>
    </w:lvl>
    <w:lvl w:ilvl="1" w:tplc="04090017" w:tentative="1">
      <w:start w:val="1"/>
      <w:numFmt w:val="aiueoFullWidth"/>
      <w:lvlText w:val="(%2)"/>
      <w:lvlJc w:val="left"/>
      <w:pPr>
        <w:ind w:left="1749" w:hanging="420"/>
      </w:pPr>
      <w:rPr>
        <w:rFonts w:cs="Times New Roman"/>
      </w:rPr>
    </w:lvl>
    <w:lvl w:ilvl="2" w:tplc="04090011" w:tentative="1">
      <w:start w:val="1"/>
      <w:numFmt w:val="decimalEnclosedCircle"/>
      <w:lvlText w:val="%3"/>
      <w:lvlJc w:val="left"/>
      <w:pPr>
        <w:ind w:left="2169" w:hanging="420"/>
      </w:pPr>
      <w:rPr>
        <w:rFonts w:cs="Times New Roman"/>
      </w:rPr>
    </w:lvl>
    <w:lvl w:ilvl="3" w:tplc="0409000F" w:tentative="1">
      <w:start w:val="1"/>
      <w:numFmt w:val="decimal"/>
      <w:lvlText w:val="%4."/>
      <w:lvlJc w:val="left"/>
      <w:pPr>
        <w:ind w:left="2589" w:hanging="420"/>
      </w:pPr>
      <w:rPr>
        <w:rFonts w:cs="Times New Roman"/>
      </w:rPr>
    </w:lvl>
    <w:lvl w:ilvl="4" w:tplc="04090017" w:tentative="1">
      <w:start w:val="1"/>
      <w:numFmt w:val="aiueoFullWidth"/>
      <w:lvlText w:val="(%5)"/>
      <w:lvlJc w:val="left"/>
      <w:pPr>
        <w:ind w:left="3009" w:hanging="420"/>
      </w:pPr>
      <w:rPr>
        <w:rFonts w:cs="Times New Roman"/>
      </w:rPr>
    </w:lvl>
    <w:lvl w:ilvl="5" w:tplc="04090011" w:tentative="1">
      <w:start w:val="1"/>
      <w:numFmt w:val="decimalEnclosedCircle"/>
      <w:lvlText w:val="%6"/>
      <w:lvlJc w:val="left"/>
      <w:pPr>
        <w:ind w:left="3429" w:hanging="420"/>
      </w:pPr>
      <w:rPr>
        <w:rFonts w:cs="Times New Roman"/>
      </w:rPr>
    </w:lvl>
    <w:lvl w:ilvl="6" w:tplc="0409000F" w:tentative="1">
      <w:start w:val="1"/>
      <w:numFmt w:val="decimal"/>
      <w:lvlText w:val="%7."/>
      <w:lvlJc w:val="left"/>
      <w:pPr>
        <w:ind w:left="3849" w:hanging="420"/>
      </w:pPr>
      <w:rPr>
        <w:rFonts w:cs="Times New Roman"/>
      </w:rPr>
    </w:lvl>
    <w:lvl w:ilvl="7" w:tplc="04090017" w:tentative="1">
      <w:start w:val="1"/>
      <w:numFmt w:val="aiueoFullWidth"/>
      <w:lvlText w:val="(%8)"/>
      <w:lvlJc w:val="left"/>
      <w:pPr>
        <w:ind w:left="4269" w:hanging="420"/>
      </w:pPr>
      <w:rPr>
        <w:rFonts w:cs="Times New Roman"/>
      </w:rPr>
    </w:lvl>
    <w:lvl w:ilvl="8" w:tplc="04090011" w:tentative="1">
      <w:start w:val="1"/>
      <w:numFmt w:val="decimalEnclosedCircle"/>
      <w:lvlText w:val="%9"/>
      <w:lvlJc w:val="left"/>
      <w:pPr>
        <w:ind w:left="4689" w:hanging="420"/>
      </w:pPr>
      <w:rPr>
        <w:rFonts w:cs="Times New Roman"/>
      </w:rPr>
    </w:lvl>
  </w:abstractNum>
  <w:abstractNum w:abstractNumId="16">
    <w:nsid w:val="3D0354A6"/>
    <w:multiLevelType w:val="hybridMultilevel"/>
    <w:tmpl w:val="F4CA7FCC"/>
    <w:lvl w:ilvl="0" w:tplc="F4A28522">
      <w:start w:val="1"/>
      <w:numFmt w:val="decimalFullWidth"/>
      <w:lvlText w:val="（%1）"/>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nsid w:val="3ECD78A3"/>
    <w:multiLevelType w:val="hybridMultilevel"/>
    <w:tmpl w:val="C1600F2A"/>
    <w:lvl w:ilvl="0" w:tplc="40B272BA">
      <w:start w:val="2"/>
      <w:numFmt w:val="decimalEnclosedCircle"/>
      <w:lvlText w:val="%1"/>
      <w:lvlJc w:val="left"/>
      <w:pPr>
        <w:tabs>
          <w:tab w:val="num" w:pos="420"/>
        </w:tabs>
        <w:ind w:left="420" w:hanging="420"/>
      </w:pPr>
      <w:rPr>
        <w:rFonts w:ascii="ＭＳ 明朝" w:eastAsia="ＭＳ 明朝" w:cs="ＭＳ 明朝"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nsid w:val="49B44FD6"/>
    <w:multiLevelType w:val="hybridMultilevel"/>
    <w:tmpl w:val="D4289D2A"/>
    <w:lvl w:ilvl="0" w:tplc="327AF4D2">
      <w:start w:val="3"/>
      <w:numFmt w:val="bullet"/>
      <w:lvlText w:val="＊"/>
      <w:lvlJc w:val="left"/>
      <w:pPr>
        <w:tabs>
          <w:tab w:val="num" w:pos="630"/>
        </w:tabs>
        <w:ind w:left="630" w:hanging="63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4DB43BC5"/>
    <w:multiLevelType w:val="hybridMultilevel"/>
    <w:tmpl w:val="02082862"/>
    <w:lvl w:ilvl="0" w:tplc="88C2034E">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nsid w:val="4E247EFF"/>
    <w:multiLevelType w:val="hybridMultilevel"/>
    <w:tmpl w:val="0E7AD5BC"/>
    <w:lvl w:ilvl="0" w:tplc="6E42785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nsid w:val="55F26A8D"/>
    <w:multiLevelType w:val="hybridMultilevel"/>
    <w:tmpl w:val="C5BEB508"/>
    <w:lvl w:ilvl="0" w:tplc="50368DDC">
      <w:start w:val="3"/>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2">
    <w:nsid w:val="5643170A"/>
    <w:multiLevelType w:val="hybridMultilevel"/>
    <w:tmpl w:val="B15ED4E8"/>
    <w:lvl w:ilvl="0" w:tplc="BC1CF304">
      <w:start w:val="2"/>
      <w:numFmt w:val="decimalEnclosedCircle"/>
      <w:lvlText w:val="%1"/>
      <w:lvlJc w:val="left"/>
      <w:pPr>
        <w:ind w:left="849" w:hanging="360"/>
      </w:pPr>
      <w:rPr>
        <w:rFonts w:cs="Times New Roman" w:hint="default"/>
      </w:rPr>
    </w:lvl>
    <w:lvl w:ilvl="1" w:tplc="41720782">
      <w:start w:val="1"/>
      <w:numFmt w:val="decimalEnclosedCircle"/>
      <w:lvlText w:val="%2"/>
      <w:lvlJc w:val="left"/>
      <w:pPr>
        <w:ind w:left="6880" w:hanging="360"/>
      </w:pPr>
      <w:rPr>
        <w:rFonts w:cs="Times New Roman" w:hint="default"/>
      </w:rPr>
    </w:lvl>
    <w:lvl w:ilvl="2" w:tplc="04090011" w:tentative="1">
      <w:start w:val="1"/>
      <w:numFmt w:val="decimalEnclosedCircle"/>
      <w:lvlText w:val="%3"/>
      <w:lvlJc w:val="left"/>
      <w:pPr>
        <w:ind w:left="1749" w:hanging="420"/>
      </w:pPr>
      <w:rPr>
        <w:rFonts w:cs="Times New Roman"/>
      </w:rPr>
    </w:lvl>
    <w:lvl w:ilvl="3" w:tplc="0409000F" w:tentative="1">
      <w:start w:val="1"/>
      <w:numFmt w:val="decimal"/>
      <w:lvlText w:val="%4."/>
      <w:lvlJc w:val="left"/>
      <w:pPr>
        <w:ind w:left="2169" w:hanging="420"/>
      </w:pPr>
      <w:rPr>
        <w:rFonts w:cs="Times New Roman"/>
      </w:rPr>
    </w:lvl>
    <w:lvl w:ilvl="4" w:tplc="04090017" w:tentative="1">
      <w:start w:val="1"/>
      <w:numFmt w:val="aiueoFullWidth"/>
      <w:lvlText w:val="(%5)"/>
      <w:lvlJc w:val="left"/>
      <w:pPr>
        <w:ind w:left="2589" w:hanging="420"/>
      </w:pPr>
      <w:rPr>
        <w:rFonts w:cs="Times New Roman"/>
      </w:rPr>
    </w:lvl>
    <w:lvl w:ilvl="5" w:tplc="04090011" w:tentative="1">
      <w:start w:val="1"/>
      <w:numFmt w:val="decimalEnclosedCircle"/>
      <w:lvlText w:val="%6"/>
      <w:lvlJc w:val="left"/>
      <w:pPr>
        <w:ind w:left="3009" w:hanging="420"/>
      </w:pPr>
      <w:rPr>
        <w:rFonts w:cs="Times New Roman"/>
      </w:rPr>
    </w:lvl>
    <w:lvl w:ilvl="6" w:tplc="0409000F" w:tentative="1">
      <w:start w:val="1"/>
      <w:numFmt w:val="decimal"/>
      <w:lvlText w:val="%7."/>
      <w:lvlJc w:val="left"/>
      <w:pPr>
        <w:ind w:left="3429" w:hanging="420"/>
      </w:pPr>
      <w:rPr>
        <w:rFonts w:cs="Times New Roman"/>
      </w:rPr>
    </w:lvl>
    <w:lvl w:ilvl="7" w:tplc="04090017" w:tentative="1">
      <w:start w:val="1"/>
      <w:numFmt w:val="aiueoFullWidth"/>
      <w:lvlText w:val="(%8)"/>
      <w:lvlJc w:val="left"/>
      <w:pPr>
        <w:ind w:left="3849" w:hanging="420"/>
      </w:pPr>
      <w:rPr>
        <w:rFonts w:cs="Times New Roman"/>
      </w:rPr>
    </w:lvl>
    <w:lvl w:ilvl="8" w:tplc="04090011" w:tentative="1">
      <w:start w:val="1"/>
      <w:numFmt w:val="decimalEnclosedCircle"/>
      <w:lvlText w:val="%9"/>
      <w:lvlJc w:val="left"/>
      <w:pPr>
        <w:ind w:left="4269" w:hanging="420"/>
      </w:pPr>
      <w:rPr>
        <w:rFonts w:cs="Times New Roman"/>
      </w:rPr>
    </w:lvl>
  </w:abstractNum>
  <w:abstractNum w:abstractNumId="23">
    <w:nsid w:val="5C877573"/>
    <w:multiLevelType w:val="hybridMultilevel"/>
    <w:tmpl w:val="39025F0A"/>
    <w:lvl w:ilvl="0" w:tplc="4A5AE768">
      <w:start w:val="3"/>
      <w:numFmt w:val="decimalEnclosedCircle"/>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4">
    <w:nsid w:val="5F64442A"/>
    <w:multiLevelType w:val="hybridMultilevel"/>
    <w:tmpl w:val="855C7FE8"/>
    <w:lvl w:ilvl="0" w:tplc="40B272BA">
      <w:start w:val="2"/>
      <w:numFmt w:val="decimalEnclosedCircle"/>
      <w:lvlText w:val="%1"/>
      <w:lvlJc w:val="left"/>
      <w:pPr>
        <w:tabs>
          <w:tab w:val="num" w:pos="630"/>
        </w:tabs>
        <w:ind w:left="630" w:hanging="420"/>
      </w:pPr>
      <w:rPr>
        <w:rFonts w:ascii="ＭＳ 明朝" w:eastAsia="ＭＳ 明朝" w:cs="ＭＳ 明朝" w:hint="default"/>
        <w:color w:val="auto"/>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5">
    <w:nsid w:val="611373E0"/>
    <w:multiLevelType w:val="hybridMultilevel"/>
    <w:tmpl w:val="46A207E4"/>
    <w:lvl w:ilvl="0" w:tplc="87AE99C2">
      <w:start w:val="2"/>
      <w:numFmt w:val="decimalEnclosedCircle"/>
      <w:lvlText w:val="%1"/>
      <w:lvlJc w:val="left"/>
      <w:pPr>
        <w:tabs>
          <w:tab w:val="num" w:pos="908"/>
        </w:tabs>
        <w:ind w:left="908" w:hanging="420"/>
      </w:pPr>
      <w:rPr>
        <w:rFonts w:cs="Times New Roman" w:hint="default"/>
      </w:rPr>
    </w:lvl>
    <w:lvl w:ilvl="1" w:tplc="04090017" w:tentative="1">
      <w:start w:val="1"/>
      <w:numFmt w:val="aiueoFullWidth"/>
      <w:lvlText w:val="(%2)"/>
      <w:lvlJc w:val="left"/>
      <w:pPr>
        <w:tabs>
          <w:tab w:val="num" w:pos="1328"/>
        </w:tabs>
        <w:ind w:left="1328" w:hanging="420"/>
      </w:pPr>
      <w:rPr>
        <w:rFonts w:cs="Times New Roman"/>
      </w:rPr>
    </w:lvl>
    <w:lvl w:ilvl="2" w:tplc="04090011" w:tentative="1">
      <w:start w:val="1"/>
      <w:numFmt w:val="decimalEnclosedCircle"/>
      <w:lvlText w:val="%3"/>
      <w:lvlJc w:val="left"/>
      <w:pPr>
        <w:tabs>
          <w:tab w:val="num" w:pos="1748"/>
        </w:tabs>
        <w:ind w:left="1748" w:hanging="420"/>
      </w:pPr>
      <w:rPr>
        <w:rFonts w:cs="Times New Roman"/>
      </w:rPr>
    </w:lvl>
    <w:lvl w:ilvl="3" w:tplc="0409000F" w:tentative="1">
      <w:start w:val="1"/>
      <w:numFmt w:val="decimal"/>
      <w:lvlText w:val="%4."/>
      <w:lvlJc w:val="left"/>
      <w:pPr>
        <w:tabs>
          <w:tab w:val="num" w:pos="2168"/>
        </w:tabs>
        <w:ind w:left="2168" w:hanging="420"/>
      </w:pPr>
      <w:rPr>
        <w:rFonts w:cs="Times New Roman"/>
      </w:rPr>
    </w:lvl>
    <w:lvl w:ilvl="4" w:tplc="04090017" w:tentative="1">
      <w:start w:val="1"/>
      <w:numFmt w:val="aiueoFullWidth"/>
      <w:lvlText w:val="(%5)"/>
      <w:lvlJc w:val="left"/>
      <w:pPr>
        <w:tabs>
          <w:tab w:val="num" w:pos="2588"/>
        </w:tabs>
        <w:ind w:left="2588" w:hanging="420"/>
      </w:pPr>
      <w:rPr>
        <w:rFonts w:cs="Times New Roman"/>
      </w:rPr>
    </w:lvl>
    <w:lvl w:ilvl="5" w:tplc="04090011" w:tentative="1">
      <w:start w:val="1"/>
      <w:numFmt w:val="decimalEnclosedCircle"/>
      <w:lvlText w:val="%6"/>
      <w:lvlJc w:val="left"/>
      <w:pPr>
        <w:tabs>
          <w:tab w:val="num" w:pos="3008"/>
        </w:tabs>
        <w:ind w:left="3008" w:hanging="420"/>
      </w:pPr>
      <w:rPr>
        <w:rFonts w:cs="Times New Roman"/>
      </w:rPr>
    </w:lvl>
    <w:lvl w:ilvl="6" w:tplc="0409000F" w:tentative="1">
      <w:start w:val="1"/>
      <w:numFmt w:val="decimal"/>
      <w:lvlText w:val="%7."/>
      <w:lvlJc w:val="left"/>
      <w:pPr>
        <w:tabs>
          <w:tab w:val="num" w:pos="3428"/>
        </w:tabs>
        <w:ind w:left="3428" w:hanging="420"/>
      </w:pPr>
      <w:rPr>
        <w:rFonts w:cs="Times New Roman"/>
      </w:rPr>
    </w:lvl>
    <w:lvl w:ilvl="7" w:tplc="04090017" w:tentative="1">
      <w:start w:val="1"/>
      <w:numFmt w:val="aiueoFullWidth"/>
      <w:lvlText w:val="(%8)"/>
      <w:lvlJc w:val="left"/>
      <w:pPr>
        <w:tabs>
          <w:tab w:val="num" w:pos="3848"/>
        </w:tabs>
        <w:ind w:left="3848" w:hanging="420"/>
      </w:pPr>
      <w:rPr>
        <w:rFonts w:cs="Times New Roman"/>
      </w:rPr>
    </w:lvl>
    <w:lvl w:ilvl="8" w:tplc="04090011" w:tentative="1">
      <w:start w:val="1"/>
      <w:numFmt w:val="decimalEnclosedCircle"/>
      <w:lvlText w:val="%9"/>
      <w:lvlJc w:val="left"/>
      <w:pPr>
        <w:tabs>
          <w:tab w:val="num" w:pos="4268"/>
        </w:tabs>
        <w:ind w:left="4268" w:hanging="420"/>
      </w:pPr>
      <w:rPr>
        <w:rFonts w:cs="Times New Roman"/>
      </w:rPr>
    </w:lvl>
  </w:abstractNum>
  <w:abstractNum w:abstractNumId="26">
    <w:nsid w:val="620D6B26"/>
    <w:multiLevelType w:val="hybridMultilevel"/>
    <w:tmpl w:val="A08A3C80"/>
    <w:lvl w:ilvl="0" w:tplc="6CC0911E">
      <w:start w:val="2"/>
      <w:numFmt w:val="decimalEnclosedCircle"/>
      <w:lvlText w:val="%1"/>
      <w:lvlJc w:val="left"/>
      <w:pPr>
        <w:tabs>
          <w:tab w:val="num" w:pos="840"/>
        </w:tabs>
        <w:ind w:left="840" w:hanging="390"/>
      </w:pPr>
      <w:rPr>
        <w:rFonts w:cs="ＭＳ 明朝"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27">
    <w:nsid w:val="63F6291F"/>
    <w:multiLevelType w:val="hybridMultilevel"/>
    <w:tmpl w:val="6FE41B04"/>
    <w:lvl w:ilvl="0" w:tplc="09DECCB2">
      <w:start w:val="5"/>
      <w:numFmt w:val="aiueoFullWidth"/>
      <w:lvlText w:val="（%1）"/>
      <w:lvlJc w:val="left"/>
      <w:pPr>
        <w:tabs>
          <w:tab w:val="num" w:pos="1470"/>
        </w:tabs>
        <w:ind w:left="1470" w:hanging="84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20"/>
  </w:num>
  <w:num w:numId="2">
    <w:abstractNumId w:val="19"/>
  </w:num>
  <w:num w:numId="3">
    <w:abstractNumId w:val="12"/>
  </w:num>
  <w:num w:numId="4">
    <w:abstractNumId w:val="27"/>
  </w:num>
  <w:num w:numId="5">
    <w:abstractNumId w:val="18"/>
  </w:num>
  <w:num w:numId="6">
    <w:abstractNumId w:val="23"/>
  </w:num>
  <w:num w:numId="7">
    <w:abstractNumId w:val="17"/>
  </w:num>
  <w:num w:numId="8">
    <w:abstractNumId w:val="13"/>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25"/>
  </w:num>
  <w:num w:numId="22">
    <w:abstractNumId w:val="21"/>
  </w:num>
  <w:num w:numId="23">
    <w:abstractNumId w:val="14"/>
  </w:num>
  <w:num w:numId="24">
    <w:abstractNumId w:val="11"/>
  </w:num>
  <w:num w:numId="25">
    <w:abstractNumId w:val="26"/>
  </w:num>
  <w:num w:numId="26">
    <w:abstractNumId w:val="16"/>
  </w:num>
  <w:num w:numId="27">
    <w:abstractNumId w:val="1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rawingGridHorizontalSpacing w:val="0"/>
  <w:drawingGridVerticalSpacing w:val="35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FF"/>
    <w:rsid w:val="00000C9D"/>
    <w:rsid w:val="0000661F"/>
    <w:rsid w:val="000123D3"/>
    <w:rsid w:val="000144F1"/>
    <w:rsid w:val="00025F73"/>
    <w:rsid w:val="00032C23"/>
    <w:rsid w:val="0003374F"/>
    <w:rsid w:val="000403AD"/>
    <w:rsid w:val="00043C47"/>
    <w:rsid w:val="000463EF"/>
    <w:rsid w:val="0005598B"/>
    <w:rsid w:val="00060751"/>
    <w:rsid w:val="00060E54"/>
    <w:rsid w:val="00067006"/>
    <w:rsid w:val="0008076D"/>
    <w:rsid w:val="00080B1E"/>
    <w:rsid w:val="00081EB1"/>
    <w:rsid w:val="000841DC"/>
    <w:rsid w:val="00090A95"/>
    <w:rsid w:val="00090E6F"/>
    <w:rsid w:val="00091B5B"/>
    <w:rsid w:val="000945AE"/>
    <w:rsid w:val="00094B36"/>
    <w:rsid w:val="000A4957"/>
    <w:rsid w:val="000A6C6F"/>
    <w:rsid w:val="000B118F"/>
    <w:rsid w:val="000C3CAE"/>
    <w:rsid w:val="000C7153"/>
    <w:rsid w:val="000D1E48"/>
    <w:rsid w:val="000D46EB"/>
    <w:rsid w:val="000D6446"/>
    <w:rsid w:val="000E4050"/>
    <w:rsid w:val="000E654E"/>
    <w:rsid w:val="000E7989"/>
    <w:rsid w:val="000F3224"/>
    <w:rsid w:val="000F55BD"/>
    <w:rsid w:val="000F6049"/>
    <w:rsid w:val="00101BF1"/>
    <w:rsid w:val="00103BDF"/>
    <w:rsid w:val="0010569F"/>
    <w:rsid w:val="00114482"/>
    <w:rsid w:val="001202E5"/>
    <w:rsid w:val="00144C2A"/>
    <w:rsid w:val="00147342"/>
    <w:rsid w:val="001522D0"/>
    <w:rsid w:val="001572E5"/>
    <w:rsid w:val="001742D2"/>
    <w:rsid w:val="0017462E"/>
    <w:rsid w:val="001823F6"/>
    <w:rsid w:val="001835A4"/>
    <w:rsid w:val="001A2203"/>
    <w:rsid w:val="001A3186"/>
    <w:rsid w:val="001A471A"/>
    <w:rsid w:val="001A609D"/>
    <w:rsid w:val="001B0ECF"/>
    <w:rsid w:val="001B4DD9"/>
    <w:rsid w:val="001C70E7"/>
    <w:rsid w:val="001D4EC7"/>
    <w:rsid w:val="001D5120"/>
    <w:rsid w:val="001E1894"/>
    <w:rsid w:val="001E6B87"/>
    <w:rsid w:val="001F3659"/>
    <w:rsid w:val="001F4B2B"/>
    <w:rsid w:val="00200582"/>
    <w:rsid w:val="00202455"/>
    <w:rsid w:val="00204728"/>
    <w:rsid w:val="00207231"/>
    <w:rsid w:val="002074E5"/>
    <w:rsid w:val="002102BB"/>
    <w:rsid w:val="00213FF7"/>
    <w:rsid w:val="00222BC3"/>
    <w:rsid w:val="00225490"/>
    <w:rsid w:val="00226A24"/>
    <w:rsid w:val="002314BB"/>
    <w:rsid w:val="002318E3"/>
    <w:rsid w:val="00232A72"/>
    <w:rsid w:val="0023302A"/>
    <w:rsid w:val="00235115"/>
    <w:rsid w:val="00235201"/>
    <w:rsid w:val="00235CAD"/>
    <w:rsid w:val="00250493"/>
    <w:rsid w:val="00260AE7"/>
    <w:rsid w:val="00265045"/>
    <w:rsid w:val="00270479"/>
    <w:rsid w:val="00271388"/>
    <w:rsid w:val="00272B8A"/>
    <w:rsid w:val="002742C0"/>
    <w:rsid w:val="00274A19"/>
    <w:rsid w:val="00282965"/>
    <w:rsid w:val="00284375"/>
    <w:rsid w:val="002850D6"/>
    <w:rsid w:val="002858B9"/>
    <w:rsid w:val="002920E6"/>
    <w:rsid w:val="002B002A"/>
    <w:rsid w:val="002B31ED"/>
    <w:rsid w:val="002C0344"/>
    <w:rsid w:val="002C19AB"/>
    <w:rsid w:val="002D236B"/>
    <w:rsid w:val="002D73CD"/>
    <w:rsid w:val="002E73C0"/>
    <w:rsid w:val="002F19DB"/>
    <w:rsid w:val="002F5689"/>
    <w:rsid w:val="0030016B"/>
    <w:rsid w:val="00301985"/>
    <w:rsid w:val="00303EC8"/>
    <w:rsid w:val="003104B5"/>
    <w:rsid w:val="00315F0C"/>
    <w:rsid w:val="00322E8E"/>
    <w:rsid w:val="003245F7"/>
    <w:rsid w:val="003276D2"/>
    <w:rsid w:val="00330C94"/>
    <w:rsid w:val="003312F3"/>
    <w:rsid w:val="00336779"/>
    <w:rsid w:val="003434C2"/>
    <w:rsid w:val="00346BEA"/>
    <w:rsid w:val="00351327"/>
    <w:rsid w:val="00367B43"/>
    <w:rsid w:val="00370411"/>
    <w:rsid w:val="0037637B"/>
    <w:rsid w:val="003800EE"/>
    <w:rsid w:val="00384AF8"/>
    <w:rsid w:val="003852D9"/>
    <w:rsid w:val="00393830"/>
    <w:rsid w:val="00393D09"/>
    <w:rsid w:val="00396920"/>
    <w:rsid w:val="00397FD0"/>
    <w:rsid w:val="003A5F31"/>
    <w:rsid w:val="003B104B"/>
    <w:rsid w:val="003B5BC6"/>
    <w:rsid w:val="003C602E"/>
    <w:rsid w:val="003C736C"/>
    <w:rsid w:val="003D79C9"/>
    <w:rsid w:val="003E2006"/>
    <w:rsid w:val="003E4B11"/>
    <w:rsid w:val="004209DE"/>
    <w:rsid w:val="0043192D"/>
    <w:rsid w:val="00440DBA"/>
    <w:rsid w:val="0044115F"/>
    <w:rsid w:val="00450E40"/>
    <w:rsid w:val="004618BD"/>
    <w:rsid w:val="0048160E"/>
    <w:rsid w:val="00482EA9"/>
    <w:rsid w:val="00483D8C"/>
    <w:rsid w:val="00487882"/>
    <w:rsid w:val="00492E8D"/>
    <w:rsid w:val="004A3639"/>
    <w:rsid w:val="004A40B6"/>
    <w:rsid w:val="004A746C"/>
    <w:rsid w:val="004B0A1D"/>
    <w:rsid w:val="004B0FC4"/>
    <w:rsid w:val="004B390E"/>
    <w:rsid w:val="004B7EE3"/>
    <w:rsid w:val="004C1519"/>
    <w:rsid w:val="004C357F"/>
    <w:rsid w:val="004C3C14"/>
    <w:rsid w:val="004C5790"/>
    <w:rsid w:val="004D52AD"/>
    <w:rsid w:val="004D6393"/>
    <w:rsid w:val="004D7AA0"/>
    <w:rsid w:val="004E41FF"/>
    <w:rsid w:val="004E59C1"/>
    <w:rsid w:val="004E6948"/>
    <w:rsid w:val="004E7C7D"/>
    <w:rsid w:val="004F2112"/>
    <w:rsid w:val="00507137"/>
    <w:rsid w:val="005130EF"/>
    <w:rsid w:val="0051560F"/>
    <w:rsid w:val="00517572"/>
    <w:rsid w:val="00521213"/>
    <w:rsid w:val="0052392E"/>
    <w:rsid w:val="005322D9"/>
    <w:rsid w:val="005355D7"/>
    <w:rsid w:val="005426A3"/>
    <w:rsid w:val="00544774"/>
    <w:rsid w:val="005606D4"/>
    <w:rsid w:val="005664BF"/>
    <w:rsid w:val="00570335"/>
    <w:rsid w:val="00573B65"/>
    <w:rsid w:val="0057751D"/>
    <w:rsid w:val="00580509"/>
    <w:rsid w:val="00581339"/>
    <w:rsid w:val="005830B0"/>
    <w:rsid w:val="005A13B2"/>
    <w:rsid w:val="005B02BC"/>
    <w:rsid w:val="005B2B57"/>
    <w:rsid w:val="005B3448"/>
    <w:rsid w:val="005B7C31"/>
    <w:rsid w:val="005E071F"/>
    <w:rsid w:val="005E2B06"/>
    <w:rsid w:val="005E4DBD"/>
    <w:rsid w:val="005E5456"/>
    <w:rsid w:val="005F2BE5"/>
    <w:rsid w:val="005F37B4"/>
    <w:rsid w:val="005F555B"/>
    <w:rsid w:val="00606FA4"/>
    <w:rsid w:val="00621EA0"/>
    <w:rsid w:val="006254FF"/>
    <w:rsid w:val="00625584"/>
    <w:rsid w:val="00626777"/>
    <w:rsid w:val="00627DDA"/>
    <w:rsid w:val="00632852"/>
    <w:rsid w:val="0063627D"/>
    <w:rsid w:val="0064367D"/>
    <w:rsid w:val="00645831"/>
    <w:rsid w:val="00646977"/>
    <w:rsid w:val="00651B5F"/>
    <w:rsid w:val="0065278B"/>
    <w:rsid w:val="00655648"/>
    <w:rsid w:val="00662754"/>
    <w:rsid w:val="00663237"/>
    <w:rsid w:val="006708F0"/>
    <w:rsid w:val="00671066"/>
    <w:rsid w:val="0067212B"/>
    <w:rsid w:val="006762AA"/>
    <w:rsid w:val="006859B5"/>
    <w:rsid w:val="00686D77"/>
    <w:rsid w:val="00694EF5"/>
    <w:rsid w:val="0069679B"/>
    <w:rsid w:val="006A07A0"/>
    <w:rsid w:val="006A75CF"/>
    <w:rsid w:val="006B300E"/>
    <w:rsid w:val="006B405B"/>
    <w:rsid w:val="006B4590"/>
    <w:rsid w:val="006B4F0B"/>
    <w:rsid w:val="006C00E1"/>
    <w:rsid w:val="006C1479"/>
    <w:rsid w:val="006C185D"/>
    <w:rsid w:val="006C5A36"/>
    <w:rsid w:val="006D3B61"/>
    <w:rsid w:val="006D3E85"/>
    <w:rsid w:val="006D64CF"/>
    <w:rsid w:val="006D67BA"/>
    <w:rsid w:val="006E48BD"/>
    <w:rsid w:val="006F28FA"/>
    <w:rsid w:val="006F3830"/>
    <w:rsid w:val="006F4345"/>
    <w:rsid w:val="006F58CB"/>
    <w:rsid w:val="006F7331"/>
    <w:rsid w:val="00700A6E"/>
    <w:rsid w:val="007026F2"/>
    <w:rsid w:val="00702B72"/>
    <w:rsid w:val="00704E4A"/>
    <w:rsid w:val="00712230"/>
    <w:rsid w:val="0071386E"/>
    <w:rsid w:val="00714217"/>
    <w:rsid w:val="00722957"/>
    <w:rsid w:val="00724C1D"/>
    <w:rsid w:val="0073052F"/>
    <w:rsid w:val="00732005"/>
    <w:rsid w:val="00744D90"/>
    <w:rsid w:val="0075088A"/>
    <w:rsid w:val="00754809"/>
    <w:rsid w:val="00771D5A"/>
    <w:rsid w:val="007727F1"/>
    <w:rsid w:val="00774582"/>
    <w:rsid w:val="00774E61"/>
    <w:rsid w:val="007910B5"/>
    <w:rsid w:val="00791957"/>
    <w:rsid w:val="007944FA"/>
    <w:rsid w:val="007948D4"/>
    <w:rsid w:val="007B07F7"/>
    <w:rsid w:val="007B08B3"/>
    <w:rsid w:val="007C0134"/>
    <w:rsid w:val="007C1686"/>
    <w:rsid w:val="007C1825"/>
    <w:rsid w:val="007C1DAE"/>
    <w:rsid w:val="007C24E9"/>
    <w:rsid w:val="007C307E"/>
    <w:rsid w:val="007C30ED"/>
    <w:rsid w:val="007C56F6"/>
    <w:rsid w:val="007D7652"/>
    <w:rsid w:val="007E1A43"/>
    <w:rsid w:val="007E5229"/>
    <w:rsid w:val="007F55A5"/>
    <w:rsid w:val="008036DC"/>
    <w:rsid w:val="00804786"/>
    <w:rsid w:val="00807BFE"/>
    <w:rsid w:val="00811444"/>
    <w:rsid w:val="008121A3"/>
    <w:rsid w:val="00813035"/>
    <w:rsid w:val="008155F2"/>
    <w:rsid w:val="00833AB6"/>
    <w:rsid w:val="00834D3E"/>
    <w:rsid w:val="00842584"/>
    <w:rsid w:val="0084346F"/>
    <w:rsid w:val="00844866"/>
    <w:rsid w:val="00850BCD"/>
    <w:rsid w:val="00853291"/>
    <w:rsid w:val="00857D90"/>
    <w:rsid w:val="0087130A"/>
    <w:rsid w:val="00871B56"/>
    <w:rsid w:val="00876ECB"/>
    <w:rsid w:val="00883E6B"/>
    <w:rsid w:val="00884430"/>
    <w:rsid w:val="00886540"/>
    <w:rsid w:val="008867D4"/>
    <w:rsid w:val="00890585"/>
    <w:rsid w:val="00890A69"/>
    <w:rsid w:val="0089230A"/>
    <w:rsid w:val="00894C22"/>
    <w:rsid w:val="00894CC8"/>
    <w:rsid w:val="008A0AC1"/>
    <w:rsid w:val="008A7E23"/>
    <w:rsid w:val="008B052C"/>
    <w:rsid w:val="008B0B91"/>
    <w:rsid w:val="008B6410"/>
    <w:rsid w:val="008B68B7"/>
    <w:rsid w:val="008D1534"/>
    <w:rsid w:val="008D35F5"/>
    <w:rsid w:val="008D4DE5"/>
    <w:rsid w:val="008E52DD"/>
    <w:rsid w:val="008E541E"/>
    <w:rsid w:val="008F37B4"/>
    <w:rsid w:val="008F69C9"/>
    <w:rsid w:val="008F6B51"/>
    <w:rsid w:val="008F766B"/>
    <w:rsid w:val="009100E9"/>
    <w:rsid w:val="00911074"/>
    <w:rsid w:val="009134AD"/>
    <w:rsid w:val="009178F3"/>
    <w:rsid w:val="0092087D"/>
    <w:rsid w:val="00922B97"/>
    <w:rsid w:val="00930264"/>
    <w:rsid w:val="009306AB"/>
    <w:rsid w:val="009321AB"/>
    <w:rsid w:val="00933C1F"/>
    <w:rsid w:val="009431B6"/>
    <w:rsid w:val="00947710"/>
    <w:rsid w:val="00950BD1"/>
    <w:rsid w:val="009522C6"/>
    <w:rsid w:val="00960C9C"/>
    <w:rsid w:val="009635BC"/>
    <w:rsid w:val="00971365"/>
    <w:rsid w:val="00972142"/>
    <w:rsid w:val="00974D57"/>
    <w:rsid w:val="0097634A"/>
    <w:rsid w:val="0097755A"/>
    <w:rsid w:val="00980F1B"/>
    <w:rsid w:val="00982918"/>
    <w:rsid w:val="009961AE"/>
    <w:rsid w:val="009A0A2F"/>
    <w:rsid w:val="009A29A1"/>
    <w:rsid w:val="009A462F"/>
    <w:rsid w:val="009B4DEE"/>
    <w:rsid w:val="009B6BA6"/>
    <w:rsid w:val="009C3064"/>
    <w:rsid w:val="009C478C"/>
    <w:rsid w:val="009C5B46"/>
    <w:rsid w:val="009C729F"/>
    <w:rsid w:val="009D0054"/>
    <w:rsid w:val="009D5F56"/>
    <w:rsid w:val="009E0DBD"/>
    <w:rsid w:val="009E2DE7"/>
    <w:rsid w:val="009F1DC9"/>
    <w:rsid w:val="009F2018"/>
    <w:rsid w:val="009F23C1"/>
    <w:rsid w:val="009F5454"/>
    <w:rsid w:val="00A000AB"/>
    <w:rsid w:val="00A01C45"/>
    <w:rsid w:val="00A10DBB"/>
    <w:rsid w:val="00A26A1A"/>
    <w:rsid w:val="00A40FF1"/>
    <w:rsid w:val="00A42169"/>
    <w:rsid w:val="00A42386"/>
    <w:rsid w:val="00A450AC"/>
    <w:rsid w:val="00A45695"/>
    <w:rsid w:val="00A52109"/>
    <w:rsid w:val="00A54E31"/>
    <w:rsid w:val="00A55B29"/>
    <w:rsid w:val="00A6253A"/>
    <w:rsid w:val="00A63217"/>
    <w:rsid w:val="00A749CF"/>
    <w:rsid w:val="00A81639"/>
    <w:rsid w:val="00A81E92"/>
    <w:rsid w:val="00A85F30"/>
    <w:rsid w:val="00AB3C4B"/>
    <w:rsid w:val="00AB7FAB"/>
    <w:rsid w:val="00AC31C3"/>
    <w:rsid w:val="00AC544B"/>
    <w:rsid w:val="00AD2155"/>
    <w:rsid w:val="00AD29C2"/>
    <w:rsid w:val="00AD2A33"/>
    <w:rsid w:val="00AD5FE2"/>
    <w:rsid w:val="00AE3B12"/>
    <w:rsid w:val="00AE43F7"/>
    <w:rsid w:val="00AE6072"/>
    <w:rsid w:val="00AF4737"/>
    <w:rsid w:val="00B065F8"/>
    <w:rsid w:val="00B13447"/>
    <w:rsid w:val="00B22514"/>
    <w:rsid w:val="00B24A97"/>
    <w:rsid w:val="00B43A01"/>
    <w:rsid w:val="00B45F2F"/>
    <w:rsid w:val="00B475A9"/>
    <w:rsid w:val="00B53311"/>
    <w:rsid w:val="00B54041"/>
    <w:rsid w:val="00B63928"/>
    <w:rsid w:val="00B74AEA"/>
    <w:rsid w:val="00B83C82"/>
    <w:rsid w:val="00B9002B"/>
    <w:rsid w:val="00B91819"/>
    <w:rsid w:val="00BA1E85"/>
    <w:rsid w:val="00BA28C5"/>
    <w:rsid w:val="00BA5966"/>
    <w:rsid w:val="00BB2BF1"/>
    <w:rsid w:val="00BB63AD"/>
    <w:rsid w:val="00BC70A4"/>
    <w:rsid w:val="00BD4614"/>
    <w:rsid w:val="00BE05A1"/>
    <w:rsid w:val="00BE3230"/>
    <w:rsid w:val="00BF51D2"/>
    <w:rsid w:val="00BF5777"/>
    <w:rsid w:val="00C06E68"/>
    <w:rsid w:val="00C109E2"/>
    <w:rsid w:val="00C128C2"/>
    <w:rsid w:val="00C13A4F"/>
    <w:rsid w:val="00C41B3D"/>
    <w:rsid w:val="00C452AE"/>
    <w:rsid w:val="00C50827"/>
    <w:rsid w:val="00C50FD5"/>
    <w:rsid w:val="00C559D6"/>
    <w:rsid w:val="00C57F40"/>
    <w:rsid w:val="00C61B49"/>
    <w:rsid w:val="00C658CD"/>
    <w:rsid w:val="00C662A2"/>
    <w:rsid w:val="00C72D0F"/>
    <w:rsid w:val="00C73294"/>
    <w:rsid w:val="00C765F6"/>
    <w:rsid w:val="00C83400"/>
    <w:rsid w:val="00C8398D"/>
    <w:rsid w:val="00C848BB"/>
    <w:rsid w:val="00C84F01"/>
    <w:rsid w:val="00C85672"/>
    <w:rsid w:val="00C90936"/>
    <w:rsid w:val="00C95840"/>
    <w:rsid w:val="00CA2272"/>
    <w:rsid w:val="00CA6E81"/>
    <w:rsid w:val="00CB0721"/>
    <w:rsid w:val="00CB21CE"/>
    <w:rsid w:val="00CB2CC6"/>
    <w:rsid w:val="00CB461B"/>
    <w:rsid w:val="00CB6465"/>
    <w:rsid w:val="00CD3151"/>
    <w:rsid w:val="00CD4BA8"/>
    <w:rsid w:val="00CF0402"/>
    <w:rsid w:val="00CF27F4"/>
    <w:rsid w:val="00CF4C8B"/>
    <w:rsid w:val="00CF79FA"/>
    <w:rsid w:val="00D0299F"/>
    <w:rsid w:val="00D04323"/>
    <w:rsid w:val="00D07026"/>
    <w:rsid w:val="00D126D5"/>
    <w:rsid w:val="00D240D6"/>
    <w:rsid w:val="00D308C1"/>
    <w:rsid w:val="00D34359"/>
    <w:rsid w:val="00D345E7"/>
    <w:rsid w:val="00D35845"/>
    <w:rsid w:val="00D37A48"/>
    <w:rsid w:val="00D45380"/>
    <w:rsid w:val="00D4636F"/>
    <w:rsid w:val="00D47E33"/>
    <w:rsid w:val="00D52C6F"/>
    <w:rsid w:val="00D61546"/>
    <w:rsid w:val="00D635EB"/>
    <w:rsid w:val="00D6705A"/>
    <w:rsid w:val="00D73AE2"/>
    <w:rsid w:val="00D74FD9"/>
    <w:rsid w:val="00D82742"/>
    <w:rsid w:val="00D92241"/>
    <w:rsid w:val="00D94226"/>
    <w:rsid w:val="00DA2A1F"/>
    <w:rsid w:val="00DA2E0D"/>
    <w:rsid w:val="00DA742F"/>
    <w:rsid w:val="00DA7442"/>
    <w:rsid w:val="00DB1D55"/>
    <w:rsid w:val="00DB2B84"/>
    <w:rsid w:val="00DC37D6"/>
    <w:rsid w:val="00DC3F26"/>
    <w:rsid w:val="00DC6394"/>
    <w:rsid w:val="00DD3EF2"/>
    <w:rsid w:val="00DD4052"/>
    <w:rsid w:val="00DE057F"/>
    <w:rsid w:val="00DE19CB"/>
    <w:rsid w:val="00DF17C3"/>
    <w:rsid w:val="00E062F8"/>
    <w:rsid w:val="00E107E9"/>
    <w:rsid w:val="00E13CE8"/>
    <w:rsid w:val="00E1499A"/>
    <w:rsid w:val="00E23E2B"/>
    <w:rsid w:val="00E31CE6"/>
    <w:rsid w:val="00E3618B"/>
    <w:rsid w:val="00E36FF2"/>
    <w:rsid w:val="00E37D3B"/>
    <w:rsid w:val="00E451B1"/>
    <w:rsid w:val="00E457BD"/>
    <w:rsid w:val="00E4636A"/>
    <w:rsid w:val="00E47F8B"/>
    <w:rsid w:val="00E52FF5"/>
    <w:rsid w:val="00E55C0B"/>
    <w:rsid w:val="00E60460"/>
    <w:rsid w:val="00E66CAF"/>
    <w:rsid w:val="00E72218"/>
    <w:rsid w:val="00E72DD4"/>
    <w:rsid w:val="00E81B86"/>
    <w:rsid w:val="00E81FD2"/>
    <w:rsid w:val="00E8291E"/>
    <w:rsid w:val="00E852AC"/>
    <w:rsid w:val="00E97D0D"/>
    <w:rsid w:val="00EA5DA9"/>
    <w:rsid w:val="00EB18D4"/>
    <w:rsid w:val="00EB39C6"/>
    <w:rsid w:val="00EB3F16"/>
    <w:rsid w:val="00EB4421"/>
    <w:rsid w:val="00EB4447"/>
    <w:rsid w:val="00ED38D2"/>
    <w:rsid w:val="00ED7B05"/>
    <w:rsid w:val="00EE0F82"/>
    <w:rsid w:val="00EE14E3"/>
    <w:rsid w:val="00EE4975"/>
    <w:rsid w:val="00EE5B8A"/>
    <w:rsid w:val="00EF4149"/>
    <w:rsid w:val="00F0237E"/>
    <w:rsid w:val="00F037C9"/>
    <w:rsid w:val="00F0670C"/>
    <w:rsid w:val="00F109AF"/>
    <w:rsid w:val="00F11C4B"/>
    <w:rsid w:val="00F17C5A"/>
    <w:rsid w:val="00F20496"/>
    <w:rsid w:val="00F206EF"/>
    <w:rsid w:val="00F20A3D"/>
    <w:rsid w:val="00F32607"/>
    <w:rsid w:val="00F374F9"/>
    <w:rsid w:val="00F37AFC"/>
    <w:rsid w:val="00F4313C"/>
    <w:rsid w:val="00F47119"/>
    <w:rsid w:val="00F57D64"/>
    <w:rsid w:val="00F6098D"/>
    <w:rsid w:val="00F60D27"/>
    <w:rsid w:val="00F61FBC"/>
    <w:rsid w:val="00F73515"/>
    <w:rsid w:val="00F821DF"/>
    <w:rsid w:val="00F86A5F"/>
    <w:rsid w:val="00F93023"/>
    <w:rsid w:val="00F96C72"/>
    <w:rsid w:val="00FA21C0"/>
    <w:rsid w:val="00FA5CA8"/>
    <w:rsid w:val="00FB0B21"/>
    <w:rsid w:val="00FC0FFE"/>
    <w:rsid w:val="00FC3A50"/>
    <w:rsid w:val="00FD0BB6"/>
    <w:rsid w:val="00FD7B82"/>
    <w:rsid w:val="00FF1F95"/>
    <w:rsid w:val="00FF3A67"/>
    <w:rsid w:val="00FF768E"/>
    <w:rsid w:val="00FF7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0B91"/>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1"/>
      <w:szCs w:val="21"/>
    </w:rPr>
  </w:style>
  <w:style w:type="paragraph" w:styleId="a5">
    <w:name w:val="footer"/>
    <w:basedOn w:val="a"/>
    <w:link w:val="a6"/>
    <w:uiPriority w:val="99"/>
    <w:rsid w:val="008B0B91"/>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1"/>
      <w:szCs w:val="21"/>
    </w:rPr>
  </w:style>
  <w:style w:type="paragraph" w:customStyle="1" w:styleId="a7">
    <w:name w:val="スタイル 左揃え"/>
    <w:basedOn w:val="a"/>
    <w:uiPriority w:val="99"/>
    <w:rsid w:val="00EB3F16"/>
    <w:pPr>
      <w:jc w:val="left"/>
    </w:pPr>
  </w:style>
  <w:style w:type="paragraph" w:customStyle="1" w:styleId="1">
    <w:name w:val="スタイル1"/>
    <w:basedOn w:val="a7"/>
    <w:next w:val="a"/>
    <w:uiPriority w:val="99"/>
    <w:rsid w:val="00EB3F16"/>
  </w:style>
  <w:style w:type="paragraph" w:customStyle="1" w:styleId="3">
    <w:name w:val="スタイル3"/>
    <w:basedOn w:val="a"/>
    <w:next w:val="a8"/>
    <w:uiPriority w:val="99"/>
    <w:rsid w:val="0097634A"/>
    <w:pPr>
      <w:spacing w:line="360" w:lineRule="auto"/>
      <w:jc w:val="left"/>
    </w:pPr>
    <w:rPr>
      <w:rFonts w:ascii="ＭＳ 明朝" w:hAnsi="Century" w:cs="ＭＳ 明朝"/>
    </w:rPr>
  </w:style>
  <w:style w:type="paragraph" w:customStyle="1" w:styleId="2">
    <w:name w:val="スタイル2"/>
    <w:basedOn w:val="a"/>
    <w:uiPriority w:val="99"/>
    <w:rsid w:val="00DC37D6"/>
    <w:pPr>
      <w:ind w:leftChars="600" w:left="1260" w:firstLineChars="100" w:firstLine="210"/>
      <w:jc w:val="left"/>
    </w:pPr>
  </w:style>
  <w:style w:type="paragraph" w:customStyle="1" w:styleId="4">
    <w:name w:val="スタイル4"/>
    <w:basedOn w:val="a"/>
    <w:uiPriority w:val="99"/>
    <w:rsid w:val="00C61B49"/>
    <w:pPr>
      <w:jc w:val="left"/>
    </w:pPr>
    <w:rPr>
      <w:rFonts w:ascii="ＭＳ 明朝" w:hAnsi="Century" w:cs="ＭＳ 明朝"/>
    </w:rPr>
  </w:style>
  <w:style w:type="paragraph" w:styleId="a8">
    <w:name w:val="List"/>
    <w:basedOn w:val="a"/>
    <w:uiPriority w:val="99"/>
    <w:rsid w:val="0097634A"/>
    <w:pPr>
      <w:ind w:left="200" w:hangingChars="200" w:hanging="200"/>
    </w:pPr>
  </w:style>
  <w:style w:type="character" w:styleId="a9">
    <w:name w:val="page number"/>
    <w:basedOn w:val="a0"/>
    <w:uiPriority w:val="99"/>
    <w:rsid w:val="00972142"/>
    <w:rPr>
      <w:rFonts w:cs="Times New Roman"/>
    </w:rPr>
  </w:style>
  <w:style w:type="table" w:styleId="aa">
    <w:name w:val="Table Grid"/>
    <w:basedOn w:val="a1"/>
    <w:uiPriority w:val="99"/>
    <w:rsid w:val="00B53311"/>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F23C1"/>
    <w:rPr>
      <w:rFonts w:asciiTheme="majorHAnsi" w:eastAsiaTheme="majorEastAsia" w:hAnsiTheme="majorHAnsi"/>
      <w:sz w:val="18"/>
      <w:szCs w:val="18"/>
    </w:rPr>
  </w:style>
  <w:style w:type="character" w:customStyle="1" w:styleId="ac">
    <w:name w:val="吹き出し (文字)"/>
    <w:basedOn w:val="a0"/>
    <w:link w:val="ab"/>
    <w:uiPriority w:val="99"/>
    <w:semiHidden/>
    <w:locked/>
    <w:rsid w:val="009F23C1"/>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0B91"/>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1"/>
      <w:szCs w:val="21"/>
    </w:rPr>
  </w:style>
  <w:style w:type="paragraph" w:styleId="a5">
    <w:name w:val="footer"/>
    <w:basedOn w:val="a"/>
    <w:link w:val="a6"/>
    <w:uiPriority w:val="99"/>
    <w:rsid w:val="008B0B91"/>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1"/>
      <w:szCs w:val="21"/>
    </w:rPr>
  </w:style>
  <w:style w:type="paragraph" w:customStyle="1" w:styleId="a7">
    <w:name w:val="スタイル 左揃え"/>
    <w:basedOn w:val="a"/>
    <w:uiPriority w:val="99"/>
    <w:rsid w:val="00EB3F16"/>
    <w:pPr>
      <w:jc w:val="left"/>
    </w:pPr>
  </w:style>
  <w:style w:type="paragraph" w:customStyle="1" w:styleId="1">
    <w:name w:val="スタイル1"/>
    <w:basedOn w:val="a7"/>
    <w:next w:val="a"/>
    <w:uiPriority w:val="99"/>
    <w:rsid w:val="00EB3F16"/>
  </w:style>
  <w:style w:type="paragraph" w:customStyle="1" w:styleId="3">
    <w:name w:val="スタイル3"/>
    <w:basedOn w:val="a"/>
    <w:next w:val="a8"/>
    <w:uiPriority w:val="99"/>
    <w:rsid w:val="0097634A"/>
    <w:pPr>
      <w:spacing w:line="360" w:lineRule="auto"/>
      <w:jc w:val="left"/>
    </w:pPr>
    <w:rPr>
      <w:rFonts w:ascii="ＭＳ 明朝" w:hAnsi="Century" w:cs="ＭＳ 明朝"/>
    </w:rPr>
  </w:style>
  <w:style w:type="paragraph" w:customStyle="1" w:styleId="2">
    <w:name w:val="スタイル2"/>
    <w:basedOn w:val="a"/>
    <w:uiPriority w:val="99"/>
    <w:rsid w:val="00DC37D6"/>
    <w:pPr>
      <w:ind w:leftChars="600" w:left="1260" w:firstLineChars="100" w:firstLine="210"/>
      <w:jc w:val="left"/>
    </w:pPr>
  </w:style>
  <w:style w:type="paragraph" w:customStyle="1" w:styleId="4">
    <w:name w:val="スタイル4"/>
    <w:basedOn w:val="a"/>
    <w:uiPriority w:val="99"/>
    <w:rsid w:val="00C61B49"/>
    <w:pPr>
      <w:jc w:val="left"/>
    </w:pPr>
    <w:rPr>
      <w:rFonts w:ascii="ＭＳ 明朝" w:hAnsi="Century" w:cs="ＭＳ 明朝"/>
    </w:rPr>
  </w:style>
  <w:style w:type="paragraph" w:styleId="a8">
    <w:name w:val="List"/>
    <w:basedOn w:val="a"/>
    <w:uiPriority w:val="99"/>
    <w:rsid w:val="0097634A"/>
    <w:pPr>
      <w:ind w:left="200" w:hangingChars="200" w:hanging="200"/>
    </w:pPr>
  </w:style>
  <w:style w:type="character" w:styleId="a9">
    <w:name w:val="page number"/>
    <w:basedOn w:val="a0"/>
    <w:uiPriority w:val="99"/>
    <w:rsid w:val="00972142"/>
    <w:rPr>
      <w:rFonts w:cs="Times New Roman"/>
    </w:rPr>
  </w:style>
  <w:style w:type="table" w:styleId="aa">
    <w:name w:val="Table Grid"/>
    <w:basedOn w:val="a1"/>
    <w:uiPriority w:val="99"/>
    <w:rsid w:val="00B53311"/>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F23C1"/>
    <w:rPr>
      <w:rFonts w:asciiTheme="majorHAnsi" w:eastAsiaTheme="majorEastAsia" w:hAnsiTheme="majorHAnsi"/>
      <w:sz w:val="18"/>
      <w:szCs w:val="18"/>
    </w:rPr>
  </w:style>
  <w:style w:type="character" w:customStyle="1" w:styleId="ac">
    <w:name w:val="吹き出し (文字)"/>
    <w:basedOn w:val="a0"/>
    <w:link w:val="ab"/>
    <w:uiPriority w:val="99"/>
    <w:semiHidden/>
    <w:locked/>
    <w:rsid w:val="009F23C1"/>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C0B11-4D69-461D-9D29-E1FD87AF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ABDBBE68.dotm</Template>
  <TotalTime>0</TotalTime>
  <Pages>21</Pages>
  <Words>3427</Words>
  <Characters>19540</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多治見市</Company>
  <LinksUpToDate>false</LinksUpToDate>
  <CharactersWithSpaces>22922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鈴村　明弘</dc:creator>
  <cp:lastModifiedBy>0027713</cp:lastModifiedBy>
  <cp:revision>2</cp:revision>
  <cp:lastPrinted>2021-08-10T08:18:00Z</cp:lastPrinted>
  <dcterms:created xsi:type="dcterms:W3CDTF">2022-08-04T01:29:00Z</dcterms:created>
  <dcterms:modified xsi:type="dcterms:W3CDTF">2022-08-04T01:29:00Z</dcterms:modified>
</cp:coreProperties>
</file>