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Times New Roman" w:hint="eastAsia"/>
          <w:sz w:val="24"/>
        </w:rPr>
        <w:t>様式107</w:t>
      </w:r>
      <w:r w:rsidRPr="00B514DD">
        <w:rPr>
          <w:rFonts w:ascii="ＭＳ 明朝" w:hAnsi="ＭＳ 明朝" w:cs="ＭＳ 明朝" w:hint="eastAsia"/>
          <w:sz w:val="24"/>
        </w:rPr>
        <w:t>（法第19条関係）</w:t>
      </w:r>
    </w:p>
    <w:p w:rsidR="0003537B" w:rsidRPr="00B514DD" w:rsidRDefault="0003537B" w:rsidP="0003537B">
      <w:pPr>
        <w:jc w:val="center"/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Toc252789689"/>
      <w:bookmarkStart w:id="1" w:name="_Toc252789018"/>
      <w:bookmarkStart w:id="2" w:name="_Toc252550297"/>
      <w:r w:rsidRPr="00B514DD">
        <w:rPr>
          <w:rFonts w:ascii="ＭＳ 明朝" w:eastAsia="ＭＳ 明朝" w:hAnsi="ＭＳ 明朝" w:hint="eastAsia"/>
          <w:sz w:val="28"/>
          <w:szCs w:val="28"/>
        </w:rPr>
        <w:t>貯 蔵 所 位 置 等 変 更 明 細 書</w:t>
      </w:r>
      <w:bookmarkEnd w:id="0"/>
      <w:bookmarkEnd w:id="1"/>
      <w:bookmarkEnd w:id="2"/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１　変更の目的等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(1)　変更に係る貯蔵所の名称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03537B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537B" w:rsidRPr="00B514DD" w:rsidRDefault="0003537B" w:rsidP="0003537B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(2)　変更の目的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03537B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537B" w:rsidRPr="00B514DD" w:rsidRDefault="0003537B" w:rsidP="0003537B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(3)　変更に係る高圧ガスの種類（追加を含む）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8429"/>
      </w:tblGrid>
      <w:tr w:rsidR="0003537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537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537B" w:rsidRPr="00B514DD" w:rsidRDefault="0003537B" w:rsidP="0003537B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</w:t>
      </w:r>
    </w:p>
    <w:p w:rsidR="0003537B" w:rsidRPr="00B514DD" w:rsidRDefault="0003537B" w:rsidP="00FD095B">
      <w:pPr>
        <w:ind w:firstLineChars="100" w:firstLine="240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(4)　変更に係る貯蔵の方法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03537B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（ア）貯槽で貯蔵する高圧ガス</w:t>
            </w: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（イ）容器で貯蔵する高圧ガス（配管有り）</w:t>
            </w: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（ウ）容器で貯蔵する高圧ガス（配管なし）</w:t>
            </w:r>
          </w:p>
        </w:tc>
      </w:tr>
    </w:tbl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２　貯蔵所の貯蔵能力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貯蔵能力（㎏）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1927"/>
        <w:gridCol w:w="2410"/>
        <w:gridCol w:w="1686"/>
        <w:gridCol w:w="2406"/>
      </w:tblGrid>
      <w:tr w:rsidR="0003537B" w:rsidRPr="00B514DD" w:rsidTr="00020C0A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高圧ガスの種類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　　貯　蔵　能　力</w:t>
            </w:r>
          </w:p>
        </w:tc>
      </w:tr>
      <w:tr w:rsidR="0003537B" w:rsidRPr="00B514DD" w:rsidTr="00020C0A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7B" w:rsidRPr="00B514DD" w:rsidRDefault="0003537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新　　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新　　規</w:t>
            </w:r>
          </w:p>
        </w:tc>
      </w:tr>
      <w:tr w:rsidR="0003537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</w:t>
            </w: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537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</w:t>
            </w: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ガス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537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計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537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合　　計</w:t>
            </w:r>
          </w:p>
        </w:tc>
        <w:tc>
          <w:tcPr>
            <w:tcW w:w="4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7B" w:rsidRPr="00B514DD" w:rsidRDefault="0003537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</w:t>
      </w:r>
      <w:r w:rsidR="00D0188A">
        <w:rPr>
          <w:rFonts w:ascii="ＭＳ 明朝" w:hAnsi="ＭＳ 明朝" w:cs="ＭＳ 明朝" w:hint="eastAsia"/>
          <w:sz w:val="24"/>
        </w:rPr>
        <w:t xml:space="preserve">　　</w:t>
      </w:r>
      <w:r w:rsidRPr="00B514DD">
        <w:rPr>
          <w:rFonts w:ascii="ＭＳ 明朝" w:hAnsi="ＭＳ 明朝" w:cs="ＭＳ 明朝" w:hint="eastAsia"/>
          <w:sz w:val="24"/>
        </w:rPr>
        <w:t xml:space="preserve">貯蔵能力明細計算書　　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 </w:t>
      </w:r>
    </w:p>
    <w:p w:rsidR="0003537B" w:rsidRPr="00B514DD" w:rsidRDefault="0003537B" w:rsidP="0003537B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</w:t>
      </w:r>
      <w:r w:rsidR="00FD095B">
        <w:rPr>
          <w:rFonts w:ascii="ＭＳ 明朝" w:hAnsi="ＭＳ 明朝" w:cs="ＭＳ 明朝" w:hint="eastAsia"/>
          <w:sz w:val="24"/>
        </w:rPr>
        <w:t xml:space="preserve">　</w:t>
      </w:r>
      <w:r w:rsidRPr="00B514DD">
        <w:rPr>
          <w:rFonts w:ascii="ＭＳ 明朝" w:hAnsi="ＭＳ 明朝" w:cs="ＭＳ 明朝" w:hint="eastAsia"/>
          <w:sz w:val="24"/>
        </w:rPr>
        <w:t xml:space="preserve">　一般則第102条算定式　</w:t>
      </w:r>
      <w:r w:rsidR="00FD095B">
        <w:rPr>
          <w:rFonts w:ascii="ＭＳ 明朝" w:hAnsi="ＭＳ 明朝" w:cs="ＭＳ 明朝" w:hint="eastAsia"/>
          <w:sz w:val="24"/>
        </w:rPr>
        <w:t xml:space="preserve">　</w:t>
      </w:r>
      <w:bookmarkStart w:id="3" w:name="_GoBack"/>
      <w:bookmarkEnd w:id="3"/>
      <w:r w:rsidRPr="00B514DD">
        <w:rPr>
          <w:rFonts w:ascii="ＭＳ 明朝" w:hAnsi="ＭＳ 明朝" w:cs="ＭＳ 明朝" w:hint="eastAsia"/>
          <w:sz w:val="24"/>
        </w:rPr>
        <w:t xml:space="preserve">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 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lastRenderedPageBreak/>
        <w:t>３　貯蔵設備等の性能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機器リスト参照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４　容器置場面積（㎡）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48"/>
        <w:gridCol w:w="1927"/>
        <w:gridCol w:w="2410"/>
        <w:gridCol w:w="3132"/>
      </w:tblGrid>
      <w:tr w:rsidR="0003537B" w:rsidRPr="00B514DD" w:rsidTr="00020C0A">
        <w:tc>
          <w:tcPr>
            <w:tcW w:w="20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</w:t>
            </w: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既　　存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新　　規</w:t>
            </w:r>
          </w:p>
        </w:tc>
      </w:tr>
      <w:tr w:rsidR="0003537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537B" w:rsidRPr="00B514DD" w:rsidRDefault="0003537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7553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総面積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　    ㎡</w:t>
            </w:r>
          </w:p>
        </w:tc>
      </w:tr>
      <w:tr w:rsidR="0003537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537B" w:rsidRPr="00B514DD" w:rsidRDefault="0003537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可燃性ガス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537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537B" w:rsidRPr="00B514DD" w:rsidRDefault="0003537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毒性ガス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537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537B" w:rsidRPr="00B514DD" w:rsidRDefault="0003537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酸　　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537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537B" w:rsidRPr="00B514DD" w:rsidRDefault="0003537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その他のガス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7B" w:rsidRPr="00B514DD" w:rsidRDefault="0003537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５　完成検査予定年月日</w:t>
      </w:r>
    </w:p>
    <w:p w:rsidR="0003537B" w:rsidRPr="00B514DD" w:rsidRDefault="0003537B" w:rsidP="0003537B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年　　月　　日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６　連絡担当者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所属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氏名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電話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７　事業所案内図　　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８　法第16条第２項の技術上の基準に対応する事項</w:t>
      </w:r>
    </w:p>
    <w:p w:rsidR="0003537B" w:rsidRPr="00B514DD" w:rsidRDefault="0003537B" w:rsidP="0003537B">
      <w:pPr>
        <w:ind w:left="722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一般則対応表のとおり</w:t>
      </w:r>
    </w:p>
    <w:p w:rsidR="0003537B" w:rsidRPr="00B514DD" w:rsidRDefault="0003537B" w:rsidP="0003537B">
      <w:pPr>
        <w:textAlignment w:val="baseline"/>
        <w:rPr>
          <w:rFonts w:ascii="ＭＳ 明朝" w:hAnsi="Times New Roman"/>
          <w:sz w:val="24"/>
        </w:rPr>
      </w:pPr>
    </w:p>
    <w:p w:rsidR="00840CE8" w:rsidRDefault="00840CE8" w:rsidP="0003537B"/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B"/>
    <w:rsid w:val="0003537B"/>
    <w:rsid w:val="007553DC"/>
    <w:rsid w:val="00840CE8"/>
    <w:rsid w:val="00D0188A"/>
    <w:rsid w:val="00F12CEC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537B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3537B"/>
    <w:rPr>
      <w:rFonts w:ascii="Arial" w:eastAsia="ＭＳ ゴシック" w:hAnsi="Arial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537B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3537B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58E66738.dotm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5</cp:revision>
  <cp:lastPrinted>2021-03-09T06:19:00Z</cp:lastPrinted>
  <dcterms:created xsi:type="dcterms:W3CDTF">2021-02-25T01:16:00Z</dcterms:created>
  <dcterms:modified xsi:type="dcterms:W3CDTF">2021-03-09T06:19:00Z</dcterms:modified>
</cp:coreProperties>
</file>