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83B8" w14:textId="77777777" w:rsidR="000C469F" w:rsidRDefault="000C469F" w:rsidP="001513AD">
      <w:pPr>
        <w:jc w:val="right"/>
        <w:rPr>
          <w:rFonts w:asciiTheme="minorEastAsia" w:hAnsiTheme="minorEastAsia" w:cstheme="minorBidi"/>
          <w:b/>
          <w:sz w:val="24"/>
          <w:szCs w:val="24"/>
        </w:rPr>
      </w:pPr>
    </w:p>
    <w:p w14:paraId="7BADB44B" w14:textId="3B5F7DD6" w:rsidR="00E64E29" w:rsidRPr="001513AD" w:rsidRDefault="00E64E29" w:rsidP="00AB4E8F">
      <w:pPr>
        <w:ind w:right="964"/>
        <w:jc w:val="right"/>
        <w:rPr>
          <w:rFonts w:asciiTheme="minorEastAsia" w:hAnsiTheme="minorEastAsia" w:cstheme="minorBidi"/>
          <w:b/>
          <w:sz w:val="24"/>
          <w:szCs w:val="24"/>
        </w:rPr>
      </w:pPr>
    </w:p>
    <w:p w14:paraId="51EA9BC1" w14:textId="77777777" w:rsidR="00E64E29" w:rsidRPr="00F31CB6" w:rsidRDefault="00E64E29" w:rsidP="00E64E29">
      <w:pPr>
        <w:rPr>
          <w:rFonts w:asciiTheme="minorEastAsia" w:hAnsiTheme="minorEastAsia" w:cstheme="minorBidi"/>
          <w:sz w:val="24"/>
          <w:szCs w:val="24"/>
        </w:rPr>
      </w:pPr>
    </w:p>
    <w:p w14:paraId="3066145B" w14:textId="0D7DC5EF" w:rsidR="00E64E29" w:rsidRPr="00F31CB6" w:rsidRDefault="00E64E29" w:rsidP="00E64E29">
      <w:pPr>
        <w:jc w:val="center"/>
        <w:rPr>
          <w:rFonts w:asciiTheme="minorEastAsia" w:hAnsiTheme="minorEastAsia" w:cstheme="minorBidi"/>
          <w:sz w:val="24"/>
          <w:szCs w:val="24"/>
        </w:rPr>
      </w:pPr>
      <w:r w:rsidRPr="00F31CB6">
        <w:rPr>
          <w:rFonts w:asciiTheme="minorEastAsia" w:hAnsiTheme="minorEastAsia" w:cstheme="minorBidi" w:hint="eastAsia"/>
          <w:sz w:val="24"/>
          <w:szCs w:val="24"/>
        </w:rPr>
        <w:t>多治見市の自治</w:t>
      </w:r>
      <w:r w:rsidR="00383175" w:rsidRPr="00F31CB6">
        <w:rPr>
          <w:rFonts w:asciiTheme="minorEastAsia" w:hAnsiTheme="minorEastAsia" w:cstheme="minorBidi" w:hint="eastAsia"/>
          <w:sz w:val="24"/>
          <w:szCs w:val="24"/>
        </w:rPr>
        <w:t>会</w:t>
      </w:r>
      <w:r w:rsidRPr="00F31CB6">
        <w:rPr>
          <w:rFonts w:asciiTheme="minorEastAsia" w:hAnsiTheme="minorEastAsia" w:cstheme="minorBidi" w:hint="eastAsia"/>
          <w:sz w:val="24"/>
          <w:szCs w:val="24"/>
        </w:rPr>
        <w:t>による防犯カメラの設置及び運用に関するガイドライン</w:t>
      </w:r>
    </w:p>
    <w:p w14:paraId="1085059A" w14:textId="1913CE22" w:rsidR="001513AD" w:rsidRPr="00F31CB6" w:rsidRDefault="001513AD" w:rsidP="00E64E29">
      <w:pPr>
        <w:rPr>
          <w:rFonts w:asciiTheme="majorEastAsia" w:eastAsiaTheme="majorEastAsia" w:hAnsiTheme="majorEastAsia" w:cstheme="minorBidi"/>
          <w:sz w:val="24"/>
          <w:szCs w:val="24"/>
        </w:rPr>
      </w:pPr>
    </w:p>
    <w:p w14:paraId="274BD554"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１　目的</w:t>
      </w:r>
    </w:p>
    <w:p w14:paraId="2343C2BF" w14:textId="77777777" w:rsidR="00E64E29" w:rsidRPr="00F31CB6" w:rsidRDefault="00E64E29" w:rsidP="00230067">
      <w:pPr>
        <w:ind w:firstLineChars="200" w:firstLine="480"/>
        <w:rPr>
          <w:rFonts w:cstheme="minorBidi"/>
          <w:sz w:val="24"/>
          <w:szCs w:val="24"/>
        </w:rPr>
      </w:pPr>
      <w:r w:rsidRPr="00F31CB6">
        <w:rPr>
          <w:rFonts w:cstheme="minorBidi" w:hint="eastAsia"/>
          <w:sz w:val="24"/>
          <w:szCs w:val="24"/>
        </w:rPr>
        <w:t>防犯カメラは、犯罪の抑止や解決などの有用性が社会で認識されています。</w:t>
      </w:r>
    </w:p>
    <w:p w14:paraId="11E673A6" w14:textId="6D357A7C" w:rsidR="00E64E29" w:rsidRPr="00F31CB6" w:rsidRDefault="00E64E29" w:rsidP="00230067">
      <w:pPr>
        <w:ind w:leftChars="100" w:left="210" w:firstLineChars="100" w:firstLine="240"/>
        <w:rPr>
          <w:rFonts w:cstheme="minorBidi"/>
          <w:sz w:val="24"/>
          <w:szCs w:val="24"/>
        </w:rPr>
      </w:pPr>
      <w:r w:rsidRPr="00F31CB6">
        <w:rPr>
          <w:rFonts w:cstheme="minorBidi" w:hint="eastAsia"/>
          <w:sz w:val="24"/>
          <w:szCs w:val="24"/>
        </w:rPr>
        <w:t>しかし、個人の容姿や行動を撮影し記録することから、市民のプライバシーを侵害しないよう十分に考慮する必要があります。</w:t>
      </w:r>
    </w:p>
    <w:p w14:paraId="50EF52FD" w14:textId="37A8C66E" w:rsidR="00E64E29" w:rsidRPr="00F31CB6" w:rsidRDefault="00E64E29" w:rsidP="00230067">
      <w:pPr>
        <w:ind w:leftChars="100" w:left="210" w:firstLineChars="100" w:firstLine="240"/>
        <w:rPr>
          <w:rFonts w:cstheme="minorBidi"/>
          <w:sz w:val="24"/>
          <w:szCs w:val="24"/>
        </w:rPr>
      </w:pPr>
      <w:r w:rsidRPr="00F31CB6">
        <w:rPr>
          <w:rFonts w:cstheme="minorBidi" w:hint="eastAsia"/>
          <w:sz w:val="24"/>
          <w:szCs w:val="24"/>
        </w:rPr>
        <w:t>そこで、自治</w:t>
      </w:r>
      <w:r w:rsidR="00383175" w:rsidRPr="00F31CB6">
        <w:rPr>
          <w:rFonts w:cstheme="minorBidi" w:hint="eastAsia"/>
          <w:sz w:val="24"/>
          <w:szCs w:val="24"/>
        </w:rPr>
        <w:t>会</w:t>
      </w:r>
      <w:r w:rsidRPr="00F31CB6">
        <w:rPr>
          <w:rFonts w:cstheme="minorBidi" w:hint="eastAsia"/>
          <w:sz w:val="24"/>
          <w:szCs w:val="24"/>
        </w:rPr>
        <w:t>が防犯カメラを設置するにあたり、その有用性と個人のプライバシー保護との調和を図り、適切な運用を行うためのガイドラインを策定します。</w:t>
      </w:r>
    </w:p>
    <w:p w14:paraId="084F89C8" w14:textId="77777777" w:rsidR="00E64E29" w:rsidRPr="00F31CB6" w:rsidRDefault="00E64E29" w:rsidP="00E64E29">
      <w:pPr>
        <w:rPr>
          <w:rFonts w:cstheme="minorBidi"/>
          <w:sz w:val="24"/>
          <w:szCs w:val="24"/>
        </w:rPr>
      </w:pPr>
    </w:p>
    <w:p w14:paraId="6E657746"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２　定義</w:t>
      </w:r>
    </w:p>
    <w:p w14:paraId="459DAC6B" w14:textId="3A5FAE88" w:rsidR="00E64E29" w:rsidRPr="00F31CB6" w:rsidRDefault="00E64E29" w:rsidP="00230067">
      <w:pPr>
        <w:ind w:leftChars="100" w:left="210" w:firstLineChars="100" w:firstLine="240"/>
        <w:rPr>
          <w:rFonts w:cstheme="minorBidi"/>
          <w:sz w:val="24"/>
          <w:szCs w:val="24"/>
        </w:rPr>
      </w:pPr>
      <w:r w:rsidRPr="00F31CB6">
        <w:rPr>
          <w:rFonts w:cstheme="minorBidi" w:hint="eastAsia"/>
          <w:sz w:val="24"/>
          <w:szCs w:val="24"/>
        </w:rPr>
        <w:t>ガイドラインの対象とする防犯カメラは、自治</w:t>
      </w:r>
      <w:r w:rsidR="00383175" w:rsidRPr="00F31CB6">
        <w:rPr>
          <w:rFonts w:cstheme="minorBidi" w:hint="eastAsia"/>
          <w:sz w:val="24"/>
          <w:szCs w:val="24"/>
        </w:rPr>
        <w:t>会</w:t>
      </w:r>
      <w:r w:rsidRPr="00F31CB6">
        <w:rPr>
          <w:rFonts w:cstheme="minorBidi" w:hint="eastAsia"/>
          <w:sz w:val="24"/>
          <w:szCs w:val="24"/>
        </w:rPr>
        <w:t>が設置し管理する、特定の場所に継続的に設置され、</w:t>
      </w:r>
      <w:r w:rsidR="00383175" w:rsidRPr="00F31CB6">
        <w:rPr>
          <w:rFonts w:cstheme="minorBidi" w:hint="eastAsia"/>
          <w:sz w:val="24"/>
          <w:szCs w:val="24"/>
        </w:rPr>
        <w:t>街頭犯罪、侵入盗等の防止を目的として、主に道路を中心に映すよう固定して設置される映像撮影装置で、映像を記録する機能を有するものをいいます。</w:t>
      </w:r>
    </w:p>
    <w:p w14:paraId="4CEC659A" w14:textId="77777777" w:rsidR="00E64E29" w:rsidRPr="00F31CB6" w:rsidRDefault="00E64E29" w:rsidP="00E64E29">
      <w:pPr>
        <w:rPr>
          <w:rFonts w:cstheme="minorBidi"/>
          <w:sz w:val="24"/>
          <w:szCs w:val="24"/>
        </w:rPr>
      </w:pPr>
    </w:p>
    <w:p w14:paraId="2402B1E5"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３　設置及び利用</w:t>
      </w:r>
    </w:p>
    <w:p w14:paraId="166F55B7" w14:textId="77777777" w:rsidR="00E64E29" w:rsidRPr="00F31CB6" w:rsidRDefault="00E64E29" w:rsidP="00E64E29">
      <w:pPr>
        <w:ind w:firstLineChars="100" w:firstLine="240"/>
        <w:rPr>
          <w:rFonts w:cstheme="minorBidi"/>
          <w:sz w:val="24"/>
          <w:szCs w:val="24"/>
        </w:rPr>
      </w:pPr>
      <w:r w:rsidRPr="00F31CB6">
        <w:rPr>
          <w:rFonts w:cstheme="minorBidi" w:hint="eastAsia"/>
          <w:sz w:val="24"/>
          <w:szCs w:val="24"/>
        </w:rPr>
        <w:t>ア　設置目的の設定及び目的外利用の禁止</w:t>
      </w:r>
    </w:p>
    <w:p w14:paraId="483817CF" w14:textId="03B7699B" w:rsidR="00E64E29" w:rsidRPr="00F31CB6" w:rsidRDefault="00E64E29" w:rsidP="00E64E29">
      <w:pPr>
        <w:ind w:leftChars="200" w:left="420"/>
        <w:rPr>
          <w:rFonts w:cstheme="minorBidi"/>
          <w:sz w:val="24"/>
          <w:szCs w:val="24"/>
        </w:rPr>
      </w:pPr>
      <w:r w:rsidRPr="00F31CB6">
        <w:rPr>
          <w:rFonts w:cstheme="minorBidi" w:hint="eastAsia"/>
          <w:sz w:val="24"/>
          <w:szCs w:val="24"/>
        </w:rPr>
        <w:t xml:space="preserve">　</w:t>
      </w:r>
      <w:r w:rsidR="00383175" w:rsidRPr="00F31CB6">
        <w:rPr>
          <w:rFonts w:cstheme="minorBidi" w:hint="eastAsia"/>
          <w:sz w:val="24"/>
          <w:szCs w:val="24"/>
        </w:rPr>
        <w:t>防犯カメラを設置する自治会（以下「設置者」といいます。）</w:t>
      </w:r>
      <w:r w:rsidRPr="00F31CB6">
        <w:rPr>
          <w:rFonts w:cstheme="minorBidi" w:hint="eastAsia"/>
          <w:sz w:val="24"/>
          <w:szCs w:val="24"/>
        </w:rPr>
        <w:t>は、防犯カメラの設置目的（犯罪の防止等）を明確に定め、目的を逸脱した利用を行わないようにします。</w:t>
      </w:r>
    </w:p>
    <w:p w14:paraId="2AF6413C" w14:textId="77777777" w:rsidR="00E64E29" w:rsidRPr="00F31CB6" w:rsidRDefault="00E64E29" w:rsidP="00E64E29">
      <w:pPr>
        <w:ind w:firstLineChars="100" w:firstLine="240"/>
        <w:rPr>
          <w:rFonts w:cstheme="minorBidi"/>
          <w:sz w:val="24"/>
          <w:szCs w:val="24"/>
        </w:rPr>
      </w:pPr>
      <w:r w:rsidRPr="00F31CB6">
        <w:rPr>
          <w:rFonts w:cstheme="minorBidi" w:hint="eastAsia"/>
          <w:sz w:val="24"/>
          <w:szCs w:val="24"/>
        </w:rPr>
        <w:t>イ　撮影範囲及び設置場所</w:t>
      </w:r>
    </w:p>
    <w:p w14:paraId="443156E4" w14:textId="77777777" w:rsidR="00E64E29" w:rsidRPr="00F31CB6" w:rsidRDefault="00E64E29" w:rsidP="00E64E29">
      <w:pPr>
        <w:ind w:leftChars="100" w:left="450" w:hangingChars="100" w:hanging="240"/>
        <w:rPr>
          <w:rFonts w:cstheme="minorBidi"/>
          <w:sz w:val="24"/>
          <w:szCs w:val="24"/>
        </w:rPr>
      </w:pPr>
      <w:r w:rsidRPr="00F31CB6">
        <w:rPr>
          <w:rFonts w:cstheme="minorBidi" w:hint="eastAsia"/>
          <w:sz w:val="24"/>
          <w:szCs w:val="24"/>
        </w:rPr>
        <w:t xml:space="preserve">　　設置者は、設置目的が達成されるとともに、住宅等の私的な空間や個人の画像が不必要に撮影されないよう最小限の撮影範囲を設定し、撮影方向及び方法、設置場所を定めます。</w:t>
      </w:r>
    </w:p>
    <w:p w14:paraId="15304144" w14:textId="02F24CA6" w:rsidR="00E64E29" w:rsidRPr="00F31CB6" w:rsidRDefault="00E64E29" w:rsidP="00E64E29">
      <w:pPr>
        <w:ind w:leftChars="100" w:left="450" w:hangingChars="100" w:hanging="240"/>
        <w:rPr>
          <w:rFonts w:cstheme="minorBidi"/>
          <w:sz w:val="24"/>
          <w:szCs w:val="24"/>
        </w:rPr>
      </w:pPr>
      <w:r w:rsidRPr="00F31CB6">
        <w:rPr>
          <w:rFonts w:cstheme="minorBidi" w:hint="eastAsia"/>
          <w:sz w:val="24"/>
          <w:szCs w:val="24"/>
        </w:rPr>
        <w:t>ウ　撮影対象区域の住民等の同意</w:t>
      </w:r>
    </w:p>
    <w:p w14:paraId="77447A48" w14:textId="6A3CA1C7" w:rsidR="00E64E29" w:rsidRPr="00F31CB6" w:rsidRDefault="00E64E29" w:rsidP="00E64E29">
      <w:pPr>
        <w:ind w:leftChars="100" w:left="450" w:hangingChars="100" w:hanging="240"/>
        <w:rPr>
          <w:rFonts w:cstheme="minorBidi"/>
          <w:sz w:val="24"/>
          <w:szCs w:val="24"/>
        </w:rPr>
      </w:pPr>
      <w:r w:rsidRPr="00F31CB6">
        <w:rPr>
          <w:rFonts w:cstheme="minorBidi" w:hint="eastAsia"/>
          <w:sz w:val="24"/>
          <w:szCs w:val="24"/>
        </w:rPr>
        <w:t xml:space="preserve">　　設置者は、撮影対象区域の住民等の同意を得てください。</w:t>
      </w:r>
      <w:r w:rsidR="0007023D" w:rsidRPr="00F31CB6">
        <w:rPr>
          <w:rFonts w:cstheme="minorBidi" w:hint="eastAsia"/>
          <w:sz w:val="24"/>
          <w:szCs w:val="24"/>
        </w:rPr>
        <w:t>撮影対象区域の住居以外の工作物及び敷地についても</w:t>
      </w:r>
      <w:r w:rsidR="00D908A1" w:rsidRPr="00F31CB6">
        <w:rPr>
          <w:rFonts w:cstheme="minorBidi" w:hint="eastAsia"/>
          <w:sz w:val="24"/>
          <w:szCs w:val="24"/>
        </w:rPr>
        <w:t>、必要に応じて所有者</w:t>
      </w:r>
      <w:r w:rsidR="00715DE4" w:rsidRPr="00F31CB6">
        <w:rPr>
          <w:rFonts w:cstheme="minorBidi" w:hint="eastAsia"/>
          <w:sz w:val="24"/>
          <w:szCs w:val="24"/>
        </w:rPr>
        <w:t>及び占有者（以下「所有者等」といいます。）</w:t>
      </w:r>
      <w:r w:rsidR="00D908A1" w:rsidRPr="00F31CB6">
        <w:rPr>
          <w:rFonts w:cstheme="minorBidi" w:hint="eastAsia"/>
          <w:sz w:val="24"/>
          <w:szCs w:val="24"/>
        </w:rPr>
        <w:t>の同意を得てください。</w:t>
      </w:r>
    </w:p>
    <w:p w14:paraId="2C2D930C" w14:textId="1CE1E552" w:rsidR="00E019D0" w:rsidRPr="00F31CB6" w:rsidRDefault="00E019D0" w:rsidP="00E019D0">
      <w:pPr>
        <w:ind w:leftChars="100" w:left="450" w:hangingChars="100" w:hanging="240"/>
        <w:rPr>
          <w:rFonts w:cstheme="minorBidi"/>
          <w:sz w:val="24"/>
          <w:szCs w:val="24"/>
        </w:rPr>
      </w:pPr>
      <w:r w:rsidRPr="00F31CB6">
        <w:rPr>
          <w:rFonts w:cstheme="minorBidi" w:hint="eastAsia"/>
          <w:sz w:val="24"/>
          <w:szCs w:val="24"/>
        </w:rPr>
        <w:t>エ　設置の表示</w:t>
      </w:r>
    </w:p>
    <w:p w14:paraId="6B260227" w14:textId="3051634B" w:rsidR="00E019D0" w:rsidRPr="00F31CB6" w:rsidRDefault="00E019D0" w:rsidP="00E019D0">
      <w:pPr>
        <w:ind w:leftChars="100" w:left="450" w:hangingChars="100" w:hanging="240"/>
        <w:rPr>
          <w:rFonts w:cstheme="minorBidi"/>
          <w:sz w:val="24"/>
          <w:szCs w:val="24"/>
        </w:rPr>
      </w:pPr>
      <w:r w:rsidRPr="00F31CB6">
        <w:rPr>
          <w:rFonts w:cstheme="minorBidi" w:hint="eastAsia"/>
          <w:sz w:val="24"/>
          <w:szCs w:val="24"/>
        </w:rPr>
        <w:t xml:space="preserve">　　設置者は、</w:t>
      </w:r>
      <w:r w:rsidR="00715DE4" w:rsidRPr="00F31CB6">
        <w:rPr>
          <w:rFonts w:asciiTheme="minorEastAsia" w:hAnsiTheme="minorEastAsia" w:cs="ＭＳ ゴシック" w:hint="eastAsia"/>
          <w:spacing w:val="5"/>
          <w:kern w:val="0"/>
          <w:sz w:val="24"/>
          <w:szCs w:val="24"/>
        </w:rPr>
        <w:t>撮影対象区域における見えやすい場所に、</w:t>
      </w:r>
      <w:r w:rsidRPr="00F31CB6">
        <w:rPr>
          <w:rFonts w:cstheme="minorBidi" w:hint="eastAsia"/>
          <w:sz w:val="24"/>
          <w:szCs w:val="24"/>
        </w:rPr>
        <w:t>防犯カメラを設置していること及び自治会名を表示します。</w:t>
      </w:r>
    </w:p>
    <w:p w14:paraId="19141F49" w14:textId="0599FBC8" w:rsidR="00E64E29" w:rsidRPr="00F31CB6" w:rsidRDefault="00E019D0" w:rsidP="00E64E29">
      <w:pPr>
        <w:ind w:leftChars="100" w:left="450" w:hangingChars="100" w:hanging="240"/>
        <w:rPr>
          <w:rFonts w:cstheme="minorBidi"/>
          <w:sz w:val="24"/>
          <w:szCs w:val="24"/>
        </w:rPr>
      </w:pPr>
      <w:r w:rsidRPr="00F31CB6">
        <w:rPr>
          <w:rFonts w:cstheme="minorBidi" w:hint="eastAsia"/>
          <w:sz w:val="24"/>
          <w:szCs w:val="24"/>
        </w:rPr>
        <w:t>オ</w:t>
      </w:r>
      <w:r w:rsidR="00E64E29" w:rsidRPr="00F31CB6">
        <w:rPr>
          <w:rFonts w:cstheme="minorBidi" w:hint="eastAsia"/>
          <w:sz w:val="24"/>
          <w:szCs w:val="24"/>
        </w:rPr>
        <w:t xml:space="preserve">　防犯カメラ</w:t>
      </w:r>
      <w:r w:rsidRPr="00F31CB6">
        <w:rPr>
          <w:rFonts w:cstheme="minorBidi" w:hint="eastAsia"/>
          <w:sz w:val="24"/>
          <w:szCs w:val="24"/>
        </w:rPr>
        <w:t>及び表示</w:t>
      </w:r>
      <w:r w:rsidR="00E64E29" w:rsidRPr="00F31CB6">
        <w:rPr>
          <w:rFonts w:cstheme="minorBidi" w:hint="eastAsia"/>
          <w:sz w:val="24"/>
          <w:szCs w:val="24"/>
        </w:rPr>
        <w:t>を取り付ける工作物等及びその敷地の所有者等の同意</w:t>
      </w:r>
    </w:p>
    <w:p w14:paraId="3400E233" w14:textId="33174B9A" w:rsidR="00E64E29" w:rsidRPr="00F31CB6" w:rsidRDefault="00E64E29" w:rsidP="00E64E29">
      <w:pPr>
        <w:ind w:leftChars="100" w:left="450" w:hangingChars="100" w:hanging="240"/>
        <w:rPr>
          <w:rFonts w:cstheme="minorBidi"/>
          <w:sz w:val="24"/>
          <w:szCs w:val="24"/>
        </w:rPr>
      </w:pPr>
      <w:r w:rsidRPr="00F31CB6">
        <w:rPr>
          <w:rFonts w:cstheme="minorBidi" w:hint="eastAsia"/>
          <w:sz w:val="24"/>
          <w:szCs w:val="24"/>
        </w:rPr>
        <w:t xml:space="preserve">　　設置者は、防犯カメラを取り付ける工作物等及びその敷地の所有者等の同意を得てください。</w:t>
      </w:r>
    </w:p>
    <w:p w14:paraId="267A5952" w14:textId="77777777" w:rsidR="00E019D0" w:rsidRPr="00F31CB6" w:rsidRDefault="00E019D0" w:rsidP="00E64E29">
      <w:pPr>
        <w:ind w:leftChars="100" w:left="450" w:hangingChars="100" w:hanging="240"/>
        <w:rPr>
          <w:rFonts w:cstheme="minorBidi"/>
          <w:sz w:val="24"/>
          <w:szCs w:val="24"/>
        </w:rPr>
      </w:pPr>
    </w:p>
    <w:p w14:paraId="112BA645"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４　管理責任者等の指定</w:t>
      </w:r>
    </w:p>
    <w:p w14:paraId="52965911" w14:textId="77777777" w:rsidR="00E64E29" w:rsidRPr="00F31CB6" w:rsidRDefault="00E64E29" w:rsidP="00230067">
      <w:pPr>
        <w:ind w:leftChars="100" w:left="210"/>
        <w:rPr>
          <w:rFonts w:cstheme="minorBidi"/>
          <w:sz w:val="24"/>
          <w:szCs w:val="24"/>
        </w:rPr>
      </w:pPr>
      <w:r w:rsidRPr="00F31CB6">
        <w:rPr>
          <w:rFonts w:cstheme="minorBidi" w:hint="eastAsia"/>
          <w:sz w:val="24"/>
          <w:szCs w:val="24"/>
        </w:rPr>
        <w:t xml:space="preserve">　設置者は、防犯カメラ及び画像の適切な管理、情報の漏えい防止等に配慮するため、管理責任者を指定します。</w:t>
      </w:r>
    </w:p>
    <w:p w14:paraId="6CE3BD43" w14:textId="77777777" w:rsidR="00E64E29" w:rsidRPr="00F31CB6" w:rsidRDefault="00E64E29" w:rsidP="00230067">
      <w:pPr>
        <w:ind w:leftChars="100" w:left="210"/>
        <w:rPr>
          <w:rFonts w:cstheme="minorBidi"/>
          <w:sz w:val="24"/>
          <w:szCs w:val="24"/>
        </w:rPr>
      </w:pPr>
      <w:r w:rsidRPr="00F31CB6">
        <w:rPr>
          <w:rFonts w:cstheme="minorBidi" w:hint="eastAsia"/>
          <w:sz w:val="24"/>
          <w:szCs w:val="24"/>
        </w:rPr>
        <w:t xml:space="preserve">　また、管理責任者は、防犯カメラ及びモニター、記録装置等の操作や画像の視聴を行う操作取扱者を指定し、管理責任者及び指定された操作取扱者のみによる機器の操作や画像の視聴を行います。</w:t>
      </w:r>
    </w:p>
    <w:p w14:paraId="77E0963E" w14:textId="31027DB2" w:rsidR="00E64E29" w:rsidRDefault="00E64E29" w:rsidP="00E64E29">
      <w:pPr>
        <w:rPr>
          <w:rFonts w:cstheme="minorBidi"/>
          <w:sz w:val="24"/>
          <w:szCs w:val="24"/>
        </w:rPr>
      </w:pPr>
    </w:p>
    <w:p w14:paraId="479CF220" w14:textId="77777777" w:rsidR="001513AD" w:rsidRPr="00F31CB6" w:rsidRDefault="001513AD" w:rsidP="00E64E29">
      <w:pPr>
        <w:rPr>
          <w:rFonts w:cstheme="minorBidi"/>
          <w:sz w:val="24"/>
          <w:szCs w:val="24"/>
        </w:rPr>
      </w:pPr>
    </w:p>
    <w:p w14:paraId="7DF0BFBB"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lastRenderedPageBreak/>
        <w:t>５　委託に係る措置</w:t>
      </w:r>
    </w:p>
    <w:p w14:paraId="17F868D7" w14:textId="52779181" w:rsidR="00E64E29" w:rsidRPr="00F31CB6" w:rsidRDefault="00E64E29" w:rsidP="00230067">
      <w:pPr>
        <w:ind w:leftChars="100" w:left="210" w:firstLineChars="100" w:firstLine="240"/>
        <w:rPr>
          <w:rFonts w:cstheme="minorBidi"/>
          <w:sz w:val="24"/>
          <w:szCs w:val="24"/>
        </w:rPr>
      </w:pPr>
      <w:r w:rsidRPr="00F31CB6">
        <w:rPr>
          <w:rFonts w:cstheme="minorBidi" w:hint="eastAsia"/>
          <w:sz w:val="24"/>
          <w:szCs w:val="24"/>
        </w:rPr>
        <w:t>設置者が、委託によって業者へ防犯カメラの管理を行わせる場合又は操作取扱者とする場合は、契約書等に当該業者が遵守すべき事項等を明記する等の必要な措置を講じることとします。</w:t>
      </w:r>
    </w:p>
    <w:p w14:paraId="2FDAB5FB" w14:textId="77777777" w:rsidR="00E64E29" w:rsidRPr="00F31CB6" w:rsidRDefault="00E64E29" w:rsidP="00E64E29">
      <w:pPr>
        <w:rPr>
          <w:rFonts w:cstheme="minorBidi"/>
          <w:sz w:val="24"/>
          <w:szCs w:val="24"/>
        </w:rPr>
      </w:pPr>
    </w:p>
    <w:p w14:paraId="748428A9"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６　秘密の保持</w:t>
      </w:r>
    </w:p>
    <w:p w14:paraId="0D18CA5E" w14:textId="71721BDF" w:rsidR="00E64E29" w:rsidRPr="00F31CB6" w:rsidRDefault="00E64E29" w:rsidP="00230067">
      <w:pPr>
        <w:ind w:leftChars="100" w:left="210"/>
        <w:rPr>
          <w:rFonts w:cstheme="minorBidi"/>
          <w:sz w:val="24"/>
          <w:szCs w:val="24"/>
        </w:rPr>
      </w:pPr>
      <w:r w:rsidRPr="00F31CB6">
        <w:rPr>
          <w:rFonts w:cstheme="minorBidi" w:hint="eastAsia"/>
          <w:sz w:val="24"/>
          <w:szCs w:val="24"/>
        </w:rPr>
        <w:t xml:space="preserve">　管理責任者及び操作取扱者は、防犯カメラの画像から知り</w:t>
      </w:r>
      <w:r w:rsidR="00577622" w:rsidRPr="00F31CB6">
        <w:rPr>
          <w:rFonts w:cstheme="minorBidi" w:hint="eastAsia"/>
          <w:sz w:val="24"/>
          <w:szCs w:val="24"/>
        </w:rPr>
        <w:t>得た</w:t>
      </w:r>
      <w:r w:rsidRPr="00F31CB6">
        <w:rPr>
          <w:rFonts w:cstheme="minorBidi" w:hint="eastAsia"/>
          <w:sz w:val="24"/>
          <w:szCs w:val="24"/>
        </w:rPr>
        <w:t>情報を漏えいすること又は不当に使用することを禁止します。なお、管理責任者及び操作取扱者でなくなった後においても同様とします。</w:t>
      </w:r>
    </w:p>
    <w:p w14:paraId="0B182C14" w14:textId="77777777" w:rsidR="00E64E29" w:rsidRPr="00F31CB6" w:rsidRDefault="00E64E29" w:rsidP="00E64E29">
      <w:pPr>
        <w:rPr>
          <w:rFonts w:cstheme="minorBidi"/>
          <w:sz w:val="24"/>
          <w:szCs w:val="24"/>
        </w:rPr>
      </w:pPr>
    </w:p>
    <w:p w14:paraId="395FAA06" w14:textId="77777777" w:rsidR="00E64E29" w:rsidRPr="00F31CB6" w:rsidRDefault="00E64E29" w:rsidP="00E64E29">
      <w:pPr>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７　画像の利用及び提供の制限</w:t>
      </w:r>
    </w:p>
    <w:p w14:paraId="260A68D8" w14:textId="2149315C" w:rsidR="00E64E29" w:rsidRPr="00F31CB6" w:rsidRDefault="00E64E29" w:rsidP="00230067">
      <w:pPr>
        <w:ind w:leftChars="100" w:left="210"/>
        <w:rPr>
          <w:rFonts w:cstheme="minorBidi"/>
          <w:sz w:val="24"/>
          <w:szCs w:val="24"/>
        </w:rPr>
      </w:pPr>
      <w:r w:rsidRPr="00F31CB6">
        <w:rPr>
          <w:rFonts w:cstheme="minorBidi" w:hint="eastAsia"/>
          <w:sz w:val="24"/>
          <w:szCs w:val="24"/>
        </w:rPr>
        <w:t xml:space="preserve">　設置者及び管理責任者は、次のアからオ</w:t>
      </w:r>
      <w:r w:rsidR="00577622" w:rsidRPr="00F31CB6">
        <w:rPr>
          <w:rFonts w:cstheme="minorBidi" w:hint="eastAsia"/>
          <w:sz w:val="24"/>
          <w:szCs w:val="24"/>
        </w:rPr>
        <w:t>まで</w:t>
      </w:r>
      <w:r w:rsidRPr="00F31CB6">
        <w:rPr>
          <w:rFonts w:cstheme="minorBidi" w:hint="eastAsia"/>
          <w:sz w:val="24"/>
          <w:szCs w:val="24"/>
        </w:rPr>
        <w:t>に掲げる場合を除き、画像を設置目的以外の目的に利用、</w:t>
      </w:r>
      <w:r w:rsidR="00577622" w:rsidRPr="00F31CB6">
        <w:rPr>
          <w:rFonts w:cstheme="minorBidi" w:hint="eastAsia"/>
          <w:sz w:val="24"/>
          <w:szCs w:val="24"/>
        </w:rPr>
        <w:t>又</w:t>
      </w:r>
      <w:r w:rsidRPr="00F31CB6">
        <w:rPr>
          <w:rFonts w:cstheme="minorBidi" w:hint="eastAsia"/>
          <w:sz w:val="24"/>
          <w:szCs w:val="24"/>
        </w:rPr>
        <w:t>は提供することを禁止します。</w:t>
      </w:r>
    </w:p>
    <w:p w14:paraId="7864F6F0" w14:textId="41B3C44F" w:rsidR="00E64E29" w:rsidRPr="00F31CB6" w:rsidRDefault="00E64E29" w:rsidP="00230067">
      <w:pPr>
        <w:ind w:left="240" w:hangingChars="100" w:hanging="24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次のアからオ</w:t>
      </w:r>
      <w:r w:rsidR="00577622" w:rsidRPr="00F31CB6">
        <w:rPr>
          <w:rFonts w:cstheme="minorBidi" w:hint="eastAsia"/>
          <w:sz w:val="24"/>
          <w:szCs w:val="24"/>
        </w:rPr>
        <w:t>まで</w:t>
      </w:r>
      <w:r w:rsidRPr="00F31CB6">
        <w:rPr>
          <w:rFonts w:cstheme="minorBidi" w:hint="eastAsia"/>
          <w:sz w:val="24"/>
          <w:szCs w:val="24"/>
        </w:rPr>
        <w:t>に該当し、画像を提供する場合も、管理上必要な事項を記録することとします。</w:t>
      </w:r>
    </w:p>
    <w:p w14:paraId="54625889" w14:textId="1D258ADE"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00577622" w:rsidRPr="00F31CB6">
        <w:rPr>
          <w:rFonts w:cstheme="minorBidi" w:hint="eastAsia"/>
          <w:sz w:val="24"/>
          <w:szCs w:val="24"/>
        </w:rPr>
        <w:t>ア　法令に基づく手続</w:t>
      </w:r>
      <w:r w:rsidRPr="00F31CB6">
        <w:rPr>
          <w:rFonts w:cstheme="minorBidi" w:hint="eastAsia"/>
          <w:sz w:val="24"/>
          <w:szCs w:val="24"/>
        </w:rPr>
        <w:t>により照会等を受けた場合。なお、法令に基づく場合とは、裁判官が発する令状に基づく場合等をいいます。</w:t>
      </w:r>
    </w:p>
    <w:p w14:paraId="5BEB69A4" w14:textId="287EF4B9"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イ　捜査機関から犯罪捜査の目的により要請を受けた場合。ただし、捜査機関が画像の提供を求める場合は、文書での要請</w:t>
      </w:r>
      <w:r w:rsidR="00577622" w:rsidRPr="00F31CB6">
        <w:rPr>
          <w:rFonts w:cstheme="minorBidi" w:hint="eastAsia"/>
          <w:sz w:val="24"/>
          <w:szCs w:val="24"/>
        </w:rPr>
        <w:t>によること</w:t>
      </w:r>
      <w:r w:rsidRPr="00F31CB6">
        <w:rPr>
          <w:rFonts w:cstheme="minorBidi" w:hint="eastAsia"/>
          <w:sz w:val="24"/>
          <w:szCs w:val="24"/>
        </w:rPr>
        <w:t>とします。</w:t>
      </w:r>
    </w:p>
    <w:p w14:paraId="7140ABAA" w14:textId="77777777" w:rsidR="00E64E29" w:rsidRPr="00F31CB6" w:rsidRDefault="00E64E29" w:rsidP="00E64E29">
      <w:pPr>
        <w:ind w:left="480" w:hangingChars="200" w:hanging="48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ウ　個人の生命、身体又は財産の安全を守るため、緊急かつやむを得ない場合。</w:t>
      </w:r>
    </w:p>
    <w:p w14:paraId="590698F5" w14:textId="4FFA2755" w:rsidR="00E64E29" w:rsidRPr="00F31CB6" w:rsidRDefault="00E64E29" w:rsidP="00E64E29">
      <w:pPr>
        <w:ind w:left="480" w:hangingChars="200" w:hanging="48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 xml:space="preserve">エ　</w:t>
      </w:r>
      <w:r w:rsidR="003F406C" w:rsidRPr="00F31CB6">
        <w:rPr>
          <w:rFonts w:cstheme="minorBidi" w:hint="eastAsia"/>
          <w:sz w:val="24"/>
          <w:szCs w:val="24"/>
        </w:rPr>
        <w:t>撮影された</w:t>
      </w:r>
      <w:r w:rsidRPr="00F31CB6">
        <w:rPr>
          <w:rFonts w:cstheme="minorBidi" w:hint="eastAsia"/>
          <w:sz w:val="24"/>
          <w:szCs w:val="24"/>
        </w:rPr>
        <w:t>本人の同意がある場合。</w:t>
      </w:r>
    </w:p>
    <w:p w14:paraId="6D26E71D" w14:textId="5840DA37" w:rsidR="00E64E29" w:rsidRPr="00F31CB6" w:rsidRDefault="00E64E29" w:rsidP="00E64E29">
      <w:pPr>
        <w:ind w:left="480" w:hangingChars="200" w:hanging="48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 xml:space="preserve">オ　</w:t>
      </w:r>
      <w:r w:rsidR="003F406C" w:rsidRPr="00F31CB6">
        <w:rPr>
          <w:rFonts w:cstheme="minorBidi" w:hint="eastAsia"/>
          <w:sz w:val="24"/>
          <w:szCs w:val="24"/>
        </w:rPr>
        <w:t>撮影された</w:t>
      </w:r>
      <w:r w:rsidRPr="00F31CB6">
        <w:rPr>
          <w:rFonts w:cstheme="minorBidi" w:hint="eastAsia"/>
          <w:sz w:val="24"/>
          <w:szCs w:val="24"/>
        </w:rPr>
        <w:t>本人の請求に基づき、本人に提供する場合。</w:t>
      </w:r>
    </w:p>
    <w:p w14:paraId="087D23E6" w14:textId="77777777" w:rsidR="00E64E29" w:rsidRPr="00F31CB6" w:rsidRDefault="00E64E29" w:rsidP="00E64E29">
      <w:pPr>
        <w:ind w:left="480" w:hangingChars="200" w:hanging="480"/>
        <w:rPr>
          <w:rFonts w:cstheme="minorBidi"/>
          <w:sz w:val="24"/>
          <w:szCs w:val="24"/>
        </w:rPr>
      </w:pPr>
    </w:p>
    <w:p w14:paraId="43D6D272" w14:textId="77777777" w:rsidR="00E64E29" w:rsidRPr="00F31CB6" w:rsidRDefault="00E64E29" w:rsidP="00E64E29">
      <w:pPr>
        <w:ind w:left="480" w:hangingChars="200" w:hanging="480"/>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８　画像の適正管理</w:t>
      </w:r>
    </w:p>
    <w:p w14:paraId="088CBB96" w14:textId="5BAABA17" w:rsidR="00E64E29" w:rsidRPr="00F31CB6" w:rsidRDefault="00E64E29" w:rsidP="00577622">
      <w:pPr>
        <w:ind w:leftChars="87" w:left="183"/>
        <w:rPr>
          <w:rFonts w:cstheme="minorBidi"/>
          <w:sz w:val="24"/>
          <w:szCs w:val="24"/>
        </w:rPr>
      </w:pPr>
      <w:r w:rsidRPr="00F31CB6">
        <w:rPr>
          <w:rFonts w:cstheme="minorBidi" w:hint="eastAsia"/>
          <w:sz w:val="24"/>
          <w:szCs w:val="24"/>
        </w:rPr>
        <w:t xml:space="preserve">　設置者及び管理責任者は、画像の漏えい、滅失、</w:t>
      </w:r>
      <w:r w:rsidR="00577622" w:rsidRPr="00F31CB6">
        <w:rPr>
          <w:rFonts w:cstheme="minorBidi" w:hint="eastAsia"/>
          <w:sz w:val="24"/>
          <w:szCs w:val="24"/>
        </w:rPr>
        <w:t>毀損</w:t>
      </w:r>
      <w:r w:rsidRPr="00F31CB6">
        <w:rPr>
          <w:rFonts w:cstheme="minorBidi" w:hint="eastAsia"/>
          <w:sz w:val="24"/>
          <w:szCs w:val="24"/>
        </w:rPr>
        <w:t>、改ざん等の防止等画像の</w:t>
      </w:r>
      <w:r w:rsidR="00577622" w:rsidRPr="00F31CB6">
        <w:rPr>
          <w:rFonts w:cstheme="minorBidi" w:hint="eastAsia"/>
          <w:sz w:val="24"/>
          <w:szCs w:val="24"/>
        </w:rPr>
        <w:t>適正</w:t>
      </w:r>
      <w:r w:rsidRPr="00F31CB6">
        <w:rPr>
          <w:rFonts w:cstheme="minorBidi" w:hint="eastAsia"/>
          <w:sz w:val="24"/>
          <w:szCs w:val="24"/>
        </w:rPr>
        <w:t>管理を図るため、次の事項に留意し、必要な措置を講じることとします。</w:t>
      </w:r>
    </w:p>
    <w:p w14:paraId="1A05127B" w14:textId="77777777" w:rsidR="00E64E29" w:rsidRPr="00F31CB6" w:rsidRDefault="00E64E29" w:rsidP="00E64E29">
      <w:pPr>
        <w:ind w:left="480" w:hangingChars="200" w:hanging="48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ア　記録した画像の不必要な複写や加工は行わないこと。</w:t>
      </w:r>
    </w:p>
    <w:p w14:paraId="4FA2B9DF" w14:textId="70917B8A"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イ　画像を記録した記録媒体は、保管庫に施錠して保管し、外部への持ち出し、転送を行わないこと（７</w:t>
      </w:r>
      <w:r w:rsidR="00577622" w:rsidRPr="00F31CB6">
        <w:rPr>
          <w:rFonts w:cstheme="minorBidi" w:hint="eastAsia"/>
          <w:sz w:val="24"/>
          <w:szCs w:val="24"/>
        </w:rPr>
        <w:t>アからオまでに</w:t>
      </w:r>
      <w:r w:rsidRPr="00F31CB6">
        <w:rPr>
          <w:rFonts w:cstheme="minorBidi" w:hint="eastAsia"/>
          <w:sz w:val="24"/>
          <w:szCs w:val="24"/>
        </w:rPr>
        <w:t>定める場合を除く。）。</w:t>
      </w:r>
    </w:p>
    <w:p w14:paraId="30C17AE7" w14:textId="77777777"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ウ　モニターや録画装置、記録媒体がある場所は、設置者又は管理責任者が許可した者以外の立ち入りを禁止するなど、施設の状況に応じた安全管理対策を講ずること。</w:t>
      </w:r>
    </w:p>
    <w:p w14:paraId="0994B00F" w14:textId="2328FAC5"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エ　画像の保存期間は、設置目的を達成する範囲で、必要最小限度の期間とすること（※プライバシーの保護や安全管理のため、法令に基づく手続で照会を受けた場合などを除き、概ね１箇月以内が望ましい。）。</w:t>
      </w:r>
    </w:p>
    <w:p w14:paraId="2832F582" w14:textId="77777777" w:rsidR="00E64E29" w:rsidRPr="00F31CB6" w:rsidRDefault="00E64E29" w:rsidP="00E64E29">
      <w:pPr>
        <w:ind w:left="480" w:hangingChars="200" w:hanging="48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オ　保存期間を終了した画像は速やかに消去すること。</w:t>
      </w:r>
    </w:p>
    <w:p w14:paraId="46014FB2" w14:textId="77777777"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カ　画像の記録された媒体を廃棄する場合は、破砕又は復元のできない完全な消去を行い画像が読み取れない状態にすること。また、廃棄した日時、方法を記録すること。</w:t>
      </w:r>
    </w:p>
    <w:p w14:paraId="3B5B46D7" w14:textId="76292D48" w:rsidR="00E64E29" w:rsidRPr="00F31CB6" w:rsidRDefault="00E64E29" w:rsidP="00230067">
      <w:pPr>
        <w:ind w:left="720" w:hangingChars="300" w:hanging="720"/>
        <w:rPr>
          <w:rFonts w:cstheme="minorBidi"/>
          <w:sz w:val="24"/>
          <w:szCs w:val="24"/>
        </w:rPr>
      </w:pPr>
      <w:r w:rsidRPr="00F31CB6">
        <w:rPr>
          <w:rFonts w:cstheme="minorBidi" w:hint="eastAsia"/>
          <w:sz w:val="24"/>
          <w:szCs w:val="24"/>
        </w:rPr>
        <w:t xml:space="preserve">　</w:t>
      </w:r>
      <w:r w:rsidR="00E23EDF" w:rsidRPr="00F31CB6">
        <w:rPr>
          <w:rFonts w:cstheme="minorBidi" w:hint="eastAsia"/>
          <w:sz w:val="24"/>
          <w:szCs w:val="24"/>
        </w:rPr>
        <w:t xml:space="preserve">　</w:t>
      </w:r>
      <w:r w:rsidRPr="00F31CB6">
        <w:rPr>
          <w:rFonts w:cstheme="minorBidi" w:hint="eastAsia"/>
          <w:sz w:val="24"/>
          <w:szCs w:val="24"/>
        </w:rPr>
        <w:t>キ　防犯カメラの構成機器をインターネットに接続</w:t>
      </w:r>
      <w:r w:rsidR="00E23EDF" w:rsidRPr="00F31CB6">
        <w:rPr>
          <w:rFonts w:cstheme="minorBidi" w:hint="eastAsia"/>
          <w:sz w:val="24"/>
          <w:szCs w:val="24"/>
        </w:rPr>
        <w:t>し</w:t>
      </w:r>
      <w:r w:rsidRPr="00F31CB6">
        <w:rPr>
          <w:rFonts w:cstheme="minorBidi" w:hint="eastAsia"/>
          <w:sz w:val="24"/>
          <w:szCs w:val="24"/>
        </w:rPr>
        <w:t>、</w:t>
      </w:r>
      <w:r w:rsidR="00E23EDF" w:rsidRPr="00F31CB6">
        <w:rPr>
          <w:rFonts w:cstheme="minorBidi" w:hint="eastAsia"/>
          <w:sz w:val="24"/>
          <w:szCs w:val="24"/>
        </w:rPr>
        <w:t>又</w:t>
      </w:r>
      <w:r w:rsidRPr="00F31CB6">
        <w:rPr>
          <w:rFonts w:cstheme="minorBidi" w:hint="eastAsia"/>
          <w:sz w:val="24"/>
          <w:szCs w:val="24"/>
        </w:rPr>
        <w:t>は無線を利用して運用する場合は、コンピューターウィルス対策を十分実施し、情報漏えい及び不正アクセス防止措置に特に配慮すること。</w:t>
      </w:r>
    </w:p>
    <w:p w14:paraId="37B98484" w14:textId="77777777" w:rsidR="00E64E29" w:rsidRPr="00F31CB6" w:rsidRDefault="00E64E29" w:rsidP="00E64E29">
      <w:pPr>
        <w:ind w:left="480" w:hangingChars="200" w:hanging="480"/>
        <w:rPr>
          <w:rFonts w:cstheme="minorBidi"/>
          <w:sz w:val="24"/>
          <w:szCs w:val="24"/>
        </w:rPr>
      </w:pPr>
    </w:p>
    <w:p w14:paraId="631D90B2" w14:textId="77777777" w:rsidR="00E64E29" w:rsidRPr="00F31CB6" w:rsidRDefault="00E64E29" w:rsidP="00E64E29">
      <w:pPr>
        <w:ind w:left="480" w:hangingChars="200" w:hanging="480"/>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９　苦情等への対応</w:t>
      </w:r>
    </w:p>
    <w:p w14:paraId="6E66E7B1" w14:textId="24BB1B91" w:rsidR="00E64E29" w:rsidRPr="00F31CB6" w:rsidRDefault="00E64E29" w:rsidP="00230067">
      <w:pPr>
        <w:ind w:leftChars="135" w:left="283"/>
        <w:rPr>
          <w:rFonts w:cstheme="minorBidi"/>
          <w:sz w:val="24"/>
          <w:szCs w:val="24"/>
        </w:rPr>
      </w:pPr>
      <w:r w:rsidRPr="00F31CB6">
        <w:rPr>
          <w:rFonts w:cstheme="minorBidi" w:hint="eastAsia"/>
          <w:sz w:val="24"/>
          <w:szCs w:val="24"/>
        </w:rPr>
        <w:t xml:space="preserve">　設置者等は、防犯カメラの設置及び利用に関する苦情や問い合わせに対し、適切かつ迅速な対応に努めます。</w:t>
      </w:r>
    </w:p>
    <w:p w14:paraId="7CD372C6" w14:textId="77777777" w:rsidR="00E64E29" w:rsidRPr="00F31CB6" w:rsidRDefault="00E64E29" w:rsidP="00E64E29">
      <w:pPr>
        <w:rPr>
          <w:rFonts w:cstheme="minorBidi"/>
          <w:sz w:val="24"/>
          <w:szCs w:val="24"/>
        </w:rPr>
      </w:pPr>
    </w:p>
    <w:p w14:paraId="56E71FB9" w14:textId="77777777" w:rsidR="00E64E29" w:rsidRPr="00F31CB6" w:rsidRDefault="00E64E29" w:rsidP="00E64E29">
      <w:pPr>
        <w:ind w:left="480" w:hangingChars="200" w:hanging="480"/>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１０　設置・運用規定の策定</w:t>
      </w:r>
    </w:p>
    <w:p w14:paraId="7D31D971" w14:textId="391D5F9F" w:rsidR="00E64E29" w:rsidRPr="00F31CB6" w:rsidRDefault="00E64E29" w:rsidP="00230067">
      <w:pPr>
        <w:ind w:leftChars="68" w:left="143" w:firstLineChars="28" w:firstLine="67"/>
        <w:rPr>
          <w:rFonts w:cstheme="minorBidi"/>
          <w:sz w:val="24"/>
          <w:szCs w:val="24"/>
        </w:rPr>
      </w:pPr>
      <w:r w:rsidRPr="00F31CB6">
        <w:rPr>
          <w:rFonts w:cstheme="minorBidi" w:hint="eastAsia"/>
          <w:sz w:val="24"/>
          <w:szCs w:val="24"/>
        </w:rPr>
        <w:t xml:space="preserve">　設置者は、このガイドラインに基づき、防犯カメラの設置・運用を適切に行うため、設置・運用規程を定めることとします。</w:t>
      </w:r>
    </w:p>
    <w:p w14:paraId="7C6FBE41" w14:textId="77777777" w:rsidR="00E64E29" w:rsidRPr="00F31CB6" w:rsidRDefault="00E64E29" w:rsidP="00E64E29">
      <w:pPr>
        <w:ind w:left="480" w:hangingChars="200" w:hanging="480"/>
        <w:rPr>
          <w:rFonts w:cstheme="minorBidi"/>
          <w:sz w:val="24"/>
          <w:szCs w:val="24"/>
        </w:rPr>
      </w:pPr>
    </w:p>
    <w:p w14:paraId="65E2CDB4" w14:textId="77777777" w:rsidR="00E64E29" w:rsidRPr="00F31CB6" w:rsidRDefault="00E64E29" w:rsidP="00E64E29">
      <w:pPr>
        <w:ind w:left="480" w:hangingChars="200" w:hanging="480"/>
        <w:rPr>
          <w:rFonts w:asciiTheme="majorEastAsia" w:eastAsiaTheme="majorEastAsia" w:hAnsiTheme="majorEastAsia" w:cstheme="minorBidi"/>
          <w:sz w:val="24"/>
          <w:szCs w:val="24"/>
        </w:rPr>
      </w:pPr>
      <w:r w:rsidRPr="00F31CB6">
        <w:rPr>
          <w:rFonts w:asciiTheme="majorEastAsia" w:eastAsiaTheme="majorEastAsia" w:hAnsiTheme="majorEastAsia" w:cstheme="minorBidi" w:hint="eastAsia"/>
          <w:sz w:val="24"/>
          <w:szCs w:val="24"/>
        </w:rPr>
        <w:t>１１　取扱いの周知徹底</w:t>
      </w:r>
    </w:p>
    <w:p w14:paraId="741AA03C" w14:textId="73CB02A2" w:rsidR="00E64E29" w:rsidRPr="00F31CB6" w:rsidRDefault="00E64E29" w:rsidP="00230067">
      <w:pPr>
        <w:ind w:left="142" w:firstLineChars="100" w:firstLine="240"/>
        <w:rPr>
          <w:rFonts w:cstheme="minorBidi"/>
          <w:sz w:val="24"/>
          <w:szCs w:val="24"/>
        </w:rPr>
      </w:pPr>
      <w:r w:rsidRPr="00F31CB6">
        <w:rPr>
          <w:rFonts w:cstheme="minorBidi" w:hint="eastAsia"/>
          <w:sz w:val="24"/>
          <w:szCs w:val="24"/>
        </w:rPr>
        <w:t xml:space="preserve">　設置者は、管理責任者及び操作取扱者に対して、このガイドライン及び自ら定める運用規程において、画像の適正な取扱いについての周知徹底を図るとともに、定期的かつ必要に応じて研修会を実施するなど適正な指導を行うものとします。</w:t>
      </w:r>
    </w:p>
    <w:p w14:paraId="0FBB95DC" w14:textId="77777777" w:rsidR="001513AD" w:rsidRPr="001513AD" w:rsidRDefault="001513AD">
      <w:pPr>
        <w:autoSpaceDE w:val="0"/>
        <w:autoSpaceDN w:val="0"/>
        <w:adjustRightInd w:val="0"/>
        <w:spacing w:line="296" w:lineRule="atLeast"/>
        <w:rPr>
          <w:rFonts w:asciiTheme="minorEastAsia" w:hAnsiTheme="minorEastAsia" w:cs="ＭＳ ゴシック"/>
          <w:color w:val="000000"/>
          <w:spacing w:val="5"/>
          <w:kern w:val="0"/>
          <w:sz w:val="24"/>
          <w:szCs w:val="24"/>
        </w:rPr>
      </w:pPr>
      <w:bookmarkStart w:id="0" w:name="_GoBack"/>
      <w:bookmarkEnd w:id="0"/>
    </w:p>
    <w:sectPr w:rsidR="001513AD" w:rsidRPr="001513AD" w:rsidSect="00230067">
      <w:headerReference w:type="default" r:id="rId9"/>
      <w:footerReference w:type="default" r:id="rId10"/>
      <w:pgSz w:w="11906" w:h="16838"/>
      <w:pgMar w:top="1134" w:right="1134" w:bottom="1134" w:left="1418"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03A90" w14:textId="77777777" w:rsidR="0008690C" w:rsidRDefault="0008690C">
      <w:r>
        <w:separator/>
      </w:r>
    </w:p>
  </w:endnote>
  <w:endnote w:type="continuationSeparator" w:id="0">
    <w:p w14:paraId="655D523E" w14:textId="77777777" w:rsidR="0008690C" w:rsidRDefault="0008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70952"/>
      <w:docPartObj>
        <w:docPartGallery w:val="Page Numbers (Bottom of Page)"/>
        <w:docPartUnique/>
      </w:docPartObj>
    </w:sdtPr>
    <w:sdtEndPr/>
    <w:sdtContent>
      <w:p w14:paraId="02B99D81" w14:textId="49FA5AF6" w:rsidR="00BC077C" w:rsidRDefault="00BC077C">
        <w:pPr>
          <w:pStyle w:val="ac"/>
          <w:jc w:val="center"/>
        </w:pPr>
        <w:r>
          <w:fldChar w:fldCharType="begin"/>
        </w:r>
        <w:r>
          <w:instrText>PAGE   \* MERGEFORMAT</w:instrText>
        </w:r>
        <w:r>
          <w:fldChar w:fldCharType="separate"/>
        </w:r>
        <w:r w:rsidR="00F7761D" w:rsidRPr="00F7761D">
          <w:rPr>
            <w:noProof/>
            <w:lang w:val="ja-JP"/>
          </w:rPr>
          <w:t>-</w:t>
        </w:r>
        <w:r w:rsidR="00F7761D">
          <w:rPr>
            <w:noProof/>
          </w:rPr>
          <w:t xml:space="preserve"> 1 -</w:t>
        </w:r>
        <w:r>
          <w:fldChar w:fldCharType="end"/>
        </w:r>
      </w:p>
    </w:sdtContent>
  </w:sdt>
  <w:p w14:paraId="25DC07D3" w14:textId="77777777" w:rsidR="00BC077C" w:rsidRDefault="00BC07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D955" w14:textId="77777777" w:rsidR="0008690C" w:rsidRDefault="0008690C">
      <w:r>
        <w:separator/>
      </w:r>
    </w:p>
  </w:footnote>
  <w:footnote w:type="continuationSeparator" w:id="0">
    <w:p w14:paraId="34D313C1" w14:textId="77777777" w:rsidR="0008690C" w:rsidRDefault="0008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A68D" w14:textId="17BDCF5B" w:rsidR="00CF66F4" w:rsidRPr="00CF66F4" w:rsidRDefault="00CF66F4" w:rsidP="00CF66F4">
    <w:pPr>
      <w:pStyle w:val="aa"/>
      <w:jc w:val="right"/>
      <w:rPr>
        <w:rFonts w:ascii="ＭＳ 明朝" w:eastAsia="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773"/>
    <w:multiLevelType w:val="hybridMultilevel"/>
    <w:tmpl w:val="1AB87B0A"/>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1C16A9"/>
    <w:multiLevelType w:val="hybridMultilevel"/>
    <w:tmpl w:val="B88EAEDE"/>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AB559E"/>
    <w:multiLevelType w:val="hybridMultilevel"/>
    <w:tmpl w:val="C64E221E"/>
    <w:lvl w:ilvl="0" w:tplc="A1444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C2B5E0B"/>
    <w:multiLevelType w:val="hybridMultilevel"/>
    <w:tmpl w:val="F7F86D42"/>
    <w:lvl w:ilvl="0" w:tplc="FC446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51"/>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3"/>
    <w:rsid w:val="00012A7F"/>
    <w:rsid w:val="00016127"/>
    <w:rsid w:val="0003233D"/>
    <w:rsid w:val="00051C87"/>
    <w:rsid w:val="0006093B"/>
    <w:rsid w:val="0007023D"/>
    <w:rsid w:val="00086001"/>
    <w:rsid w:val="0008690C"/>
    <w:rsid w:val="00091173"/>
    <w:rsid w:val="000B538A"/>
    <w:rsid w:val="000B603D"/>
    <w:rsid w:val="000C3B26"/>
    <w:rsid w:val="000C469F"/>
    <w:rsid w:val="000E2D61"/>
    <w:rsid w:val="000E2EB8"/>
    <w:rsid w:val="000F4872"/>
    <w:rsid w:val="001513AD"/>
    <w:rsid w:val="00175A10"/>
    <w:rsid w:val="0018208C"/>
    <w:rsid w:val="00193141"/>
    <w:rsid w:val="001C384C"/>
    <w:rsid w:val="001E752D"/>
    <w:rsid w:val="001F5CDD"/>
    <w:rsid w:val="00222303"/>
    <w:rsid w:val="00230067"/>
    <w:rsid w:val="00242994"/>
    <w:rsid w:val="00243E10"/>
    <w:rsid w:val="002472AC"/>
    <w:rsid w:val="002678BD"/>
    <w:rsid w:val="0027546B"/>
    <w:rsid w:val="002C032B"/>
    <w:rsid w:val="0030387A"/>
    <w:rsid w:val="00304951"/>
    <w:rsid w:val="00311931"/>
    <w:rsid w:val="003119B8"/>
    <w:rsid w:val="00332FE3"/>
    <w:rsid w:val="00343B67"/>
    <w:rsid w:val="00383175"/>
    <w:rsid w:val="003D4C3E"/>
    <w:rsid w:val="003F406C"/>
    <w:rsid w:val="00400A39"/>
    <w:rsid w:val="00400AF4"/>
    <w:rsid w:val="00403084"/>
    <w:rsid w:val="00412A39"/>
    <w:rsid w:val="0041532F"/>
    <w:rsid w:val="00421123"/>
    <w:rsid w:val="00443EE3"/>
    <w:rsid w:val="00454D28"/>
    <w:rsid w:val="004806B5"/>
    <w:rsid w:val="004947C6"/>
    <w:rsid w:val="004A4AA2"/>
    <w:rsid w:val="004A68F0"/>
    <w:rsid w:val="004C130C"/>
    <w:rsid w:val="004E21A1"/>
    <w:rsid w:val="005177C8"/>
    <w:rsid w:val="00542A59"/>
    <w:rsid w:val="00562D88"/>
    <w:rsid w:val="00574ED6"/>
    <w:rsid w:val="00577622"/>
    <w:rsid w:val="00593D35"/>
    <w:rsid w:val="005B02E8"/>
    <w:rsid w:val="005C4AF0"/>
    <w:rsid w:val="005E45DD"/>
    <w:rsid w:val="005E74AB"/>
    <w:rsid w:val="005F6473"/>
    <w:rsid w:val="00610333"/>
    <w:rsid w:val="00621762"/>
    <w:rsid w:val="00624D1A"/>
    <w:rsid w:val="00626C97"/>
    <w:rsid w:val="00633C5B"/>
    <w:rsid w:val="006362FD"/>
    <w:rsid w:val="00650CBC"/>
    <w:rsid w:val="00670C2C"/>
    <w:rsid w:val="00683C2F"/>
    <w:rsid w:val="006873B2"/>
    <w:rsid w:val="00693479"/>
    <w:rsid w:val="006A6952"/>
    <w:rsid w:val="006B372B"/>
    <w:rsid w:val="006C0512"/>
    <w:rsid w:val="006E478E"/>
    <w:rsid w:val="006F1AB8"/>
    <w:rsid w:val="007028F5"/>
    <w:rsid w:val="00703CFE"/>
    <w:rsid w:val="00715DE4"/>
    <w:rsid w:val="00753B2B"/>
    <w:rsid w:val="00755DD6"/>
    <w:rsid w:val="00760C79"/>
    <w:rsid w:val="007701CD"/>
    <w:rsid w:val="0077081C"/>
    <w:rsid w:val="0078198A"/>
    <w:rsid w:val="007B5D8B"/>
    <w:rsid w:val="007B6204"/>
    <w:rsid w:val="007B6AC1"/>
    <w:rsid w:val="007D1545"/>
    <w:rsid w:val="007D2F31"/>
    <w:rsid w:val="007F40B8"/>
    <w:rsid w:val="00810AFC"/>
    <w:rsid w:val="00811799"/>
    <w:rsid w:val="0084572A"/>
    <w:rsid w:val="008464B5"/>
    <w:rsid w:val="0087782C"/>
    <w:rsid w:val="008A2A19"/>
    <w:rsid w:val="008A3B59"/>
    <w:rsid w:val="008B0B02"/>
    <w:rsid w:val="008D030E"/>
    <w:rsid w:val="008F352C"/>
    <w:rsid w:val="00915781"/>
    <w:rsid w:val="00916CC8"/>
    <w:rsid w:val="00917A74"/>
    <w:rsid w:val="00925538"/>
    <w:rsid w:val="00937508"/>
    <w:rsid w:val="00942CFA"/>
    <w:rsid w:val="009712CE"/>
    <w:rsid w:val="00987475"/>
    <w:rsid w:val="009C3DA8"/>
    <w:rsid w:val="009D0DD3"/>
    <w:rsid w:val="009D2EBD"/>
    <w:rsid w:val="009D68D2"/>
    <w:rsid w:val="009E589C"/>
    <w:rsid w:val="009F3F90"/>
    <w:rsid w:val="00A225B7"/>
    <w:rsid w:val="00A43D92"/>
    <w:rsid w:val="00A8103E"/>
    <w:rsid w:val="00A8363A"/>
    <w:rsid w:val="00A93958"/>
    <w:rsid w:val="00AB0823"/>
    <w:rsid w:val="00AB4E8F"/>
    <w:rsid w:val="00AC6144"/>
    <w:rsid w:val="00AE6D73"/>
    <w:rsid w:val="00B0290F"/>
    <w:rsid w:val="00B04574"/>
    <w:rsid w:val="00B07CD7"/>
    <w:rsid w:val="00B43EF0"/>
    <w:rsid w:val="00B62F29"/>
    <w:rsid w:val="00BC077C"/>
    <w:rsid w:val="00BC1C4F"/>
    <w:rsid w:val="00BD33A4"/>
    <w:rsid w:val="00BE6EBF"/>
    <w:rsid w:val="00C1027C"/>
    <w:rsid w:val="00C118F2"/>
    <w:rsid w:val="00C14A71"/>
    <w:rsid w:val="00C666AD"/>
    <w:rsid w:val="00C728A8"/>
    <w:rsid w:val="00CA4D0B"/>
    <w:rsid w:val="00CB5FCA"/>
    <w:rsid w:val="00CC6B49"/>
    <w:rsid w:val="00CE7FD5"/>
    <w:rsid w:val="00CF4FF2"/>
    <w:rsid w:val="00CF66F4"/>
    <w:rsid w:val="00D107EA"/>
    <w:rsid w:val="00D12D71"/>
    <w:rsid w:val="00D14FA4"/>
    <w:rsid w:val="00D335F2"/>
    <w:rsid w:val="00D52532"/>
    <w:rsid w:val="00D5380D"/>
    <w:rsid w:val="00D54C98"/>
    <w:rsid w:val="00D824FE"/>
    <w:rsid w:val="00D908A1"/>
    <w:rsid w:val="00DD1A74"/>
    <w:rsid w:val="00DF1E33"/>
    <w:rsid w:val="00DF20B6"/>
    <w:rsid w:val="00E019D0"/>
    <w:rsid w:val="00E23EDF"/>
    <w:rsid w:val="00E25CDC"/>
    <w:rsid w:val="00E520FD"/>
    <w:rsid w:val="00E64E29"/>
    <w:rsid w:val="00E7073C"/>
    <w:rsid w:val="00EA294F"/>
    <w:rsid w:val="00EB3402"/>
    <w:rsid w:val="00EC4905"/>
    <w:rsid w:val="00EF6CB8"/>
    <w:rsid w:val="00F2195D"/>
    <w:rsid w:val="00F31CB6"/>
    <w:rsid w:val="00F53D49"/>
    <w:rsid w:val="00F567B6"/>
    <w:rsid w:val="00F772B9"/>
    <w:rsid w:val="00F7761D"/>
    <w:rsid w:val="00FA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E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2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4FE"/>
    <w:rPr>
      <w:sz w:val="18"/>
      <w:szCs w:val="18"/>
    </w:rPr>
  </w:style>
  <w:style w:type="paragraph" w:styleId="a4">
    <w:name w:val="annotation text"/>
    <w:basedOn w:val="a"/>
    <w:link w:val="a5"/>
    <w:uiPriority w:val="99"/>
    <w:semiHidden/>
    <w:unhideWhenUsed/>
    <w:rsid w:val="00D824FE"/>
    <w:pPr>
      <w:jc w:val="left"/>
    </w:pPr>
  </w:style>
  <w:style w:type="character" w:customStyle="1" w:styleId="a5">
    <w:name w:val="コメント文字列 (文字)"/>
    <w:basedOn w:val="a0"/>
    <w:link w:val="a4"/>
    <w:uiPriority w:val="99"/>
    <w:semiHidden/>
    <w:rsid w:val="00D824FE"/>
    <w:rPr>
      <w:rFonts w:cs="Times New Roman"/>
    </w:rPr>
  </w:style>
  <w:style w:type="paragraph" w:styleId="a6">
    <w:name w:val="annotation subject"/>
    <w:basedOn w:val="a4"/>
    <w:next w:val="a4"/>
    <w:link w:val="a7"/>
    <w:uiPriority w:val="99"/>
    <w:semiHidden/>
    <w:unhideWhenUsed/>
    <w:rsid w:val="00D824FE"/>
    <w:rPr>
      <w:b/>
      <w:bCs/>
    </w:rPr>
  </w:style>
  <w:style w:type="character" w:customStyle="1" w:styleId="a7">
    <w:name w:val="コメント内容 (文字)"/>
    <w:basedOn w:val="a5"/>
    <w:link w:val="a6"/>
    <w:uiPriority w:val="99"/>
    <w:semiHidden/>
    <w:rsid w:val="00D824FE"/>
    <w:rPr>
      <w:rFonts w:cs="Times New Roman"/>
      <w:b/>
      <w:bCs/>
    </w:rPr>
  </w:style>
  <w:style w:type="paragraph" w:styleId="a8">
    <w:name w:val="Balloon Text"/>
    <w:basedOn w:val="a"/>
    <w:link w:val="a9"/>
    <w:uiPriority w:val="99"/>
    <w:semiHidden/>
    <w:unhideWhenUsed/>
    <w:rsid w:val="00D82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4FE"/>
    <w:rPr>
      <w:rFonts w:asciiTheme="majorHAnsi" w:eastAsiaTheme="majorEastAsia" w:hAnsiTheme="majorHAnsi" w:cstheme="majorBidi"/>
      <w:sz w:val="18"/>
      <w:szCs w:val="18"/>
    </w:rPr>
  </w:style>
  <w:style w:type="paragraph" w:styleId="aa">
    <w:name w:val="header"/>
    <w:basedOn w:val="a"/>
    <w:link w:val="ab"/>
    <w:uiPriority w:val="99"/>
    <w:unhideWhenUsed/>
    <w:rsid w:val="00E64E29"/>
    <w:pPr>
      <w:tabs>
        <w:tab w:val="center" w:pos="4252"/>
        <w:tab w:val="right" w:pos="8504"/>
      </w:tabs>
      <w:snapToGrid w:val="0"/>
    </w:pPr>
  </w:style>
  <w:style w:type="character" w:customStyle="1" w:styleId="ab">
    <w:name w:val="ヘッダー (文字)"/>
    <w:basedOn w:val="a0"/>
    <w:link w:val="aa"/>
    <w:uiPriority w:val="99"/>
    <w:rsid w:val="00E64E29"/>
    <w:rPr>
      <w:rFonts w:cs="Times New Roman"/>
    </w:rPr>
  </w:style>
  <w:style w:type="paragraph" w:styleId="ac">
    <w:name w:val="footer"/>
    <w:basedOn w:val="a"/>
    <w:link w:val="ad"/>
    <w:uiPriority w:val="99"/>
    <w:unhideWhenUsed/>
    <w:rsid w:val="00E64E29"/>
    <w:pPr>
      <w:tabs>
        <w:tab w:val="center" w:pos="4252"/>
        <w:tab w:val="right" w:pos="8504"/>
      </w:tabs>
      <w:snapToGrid w:val="0"/>
    </w:pPr>
  </w:style>
  <w:style w:type="character" w:customStyle="1" w:styleId="ad">
    <w:name w:val="フッター (文字)"/>
    <w:basedOn w:val="a0"/>
    <w:link w:val="ac"/>
    <w:uiPriority w:val="99"/>
    <w:rsid w:val="00E64E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2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4FE"/>
    <w:rPr>
      <w:sz w:val="18"/>
      <w:szCs w:val="18"/>
    </w:rPr>
  </w:style>
  <w:style w:type="paragraph" w:styleId="a4">
    <w:name w:val="annotation text"/>
    <w:basedOn w:val="a"/>
    <w:link w:val="a5"/>
    <w:uiPriority w:val="99"/>
    <w:semiHidden/>
    <w:unhideWhenUsed/>
    <w:rsid w:val="00D824FE"/>
    <w:pPr>
      <w:jc w:val="left"/>
    </w:pPr>
  </w:style>
  <w:style w:type="character" w:customStyle="1" w:styleId="a5">
    <w:name w:val="コメント文字列 (文字)"/>
    <w:basedOn w:val="a0"/>
    <w:link w:val="a4"/>
    <w:uiPriority w:val="99"/>
    <w:semiHidden/>
    <w:rsid w:val="00D824FE"/>
    <w:rPr>
      <w:rFonts w:cs="Times New Roman"/>
    </w:rPr>
  </w:style>
  <w:style w:type="paragraph" w:styleId="a6">
    <w:name w:val="annotation subject"/>
    <w:basedOn w:val="a4"/>
    <w:next w:val="a4"/>
    <w:link w:val="a7"/>
    <w:uiPriority w:val="99"/>
    <w:semiHidden/>
    <w:unhideWhenUsed/>
    <w:rsid w:val="00D824FE"/>
    <w:rPr>
      <w:b/>
      <w:bCs/>
    </w:rPr>
  </w:style>
  <w:style w:type="character" w:customStyle="1" w:styleId="a7">
    <w:name w:val="コメント内容 (文字)"/>
    <w:basedOn w:val="a5"/>
    <w:link w:val="a6"/>
    <w:uiPriority w:val="99"/>
    <w:semiHidden/>
    <w:rsid w:val="00D824FE"/>
    <w:rPr>
      <w:rFonts w:cs="Times New Roman"/>
      <w:b/>
      <w:bCs/>
    </w:rPr>
  </w:style>
  <w:style w:type="paragraph" w:styleId="a8">
    <w:name w:val="Balloon Text"/>
    <w:basedOn w:val="a"/>
    <w:link w:val="a9"/>
    <w:uiPriority w:val="99"/>
    <w:semiHidden/>
    <w:unhideWhenUsed/>
    <w:rsid w:val="00D82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4FE"/>
    <w:rPr>
      <w:rFonts w:asciiTheme="majorHAnsi" w:eastAsiaTheme="majorEastAsia" w:hAnsiTheme="majorHAnsi" w:cstheme="majorBidi"/>
      <w:sz w:val="18"/>
      <w:szCs w:val="18"/>
    </w:rPr>
  </w:style>
  <w:style w:type="paragraph" w:styleId="aa">
    <w:name w:val="header"/>
    <w:basedOn w:val="a"/>
    <w:link w:val="ab"/>
    <w:uiPriority w:val="99"/>
    <w:unhideWhenUsed/>
    <w:rsid w:val="00E64E29"/>
    <w:pPr>
      <w:tabs>
        <w:tab w:val="center" w:pos="4252"/>
        <w:tab w:val="right" w:pos="8504"/>
      </w:tabs>
      <w:snapToGrid w:val="0"/>
    </w:pPr>
  </w:style>
  <w:style w:type="character" w:customStyle="1" w:styleId="ab">
    <w:name w:val="ヘッダー (文字)"/>
    <w:basedOn w:val="a0"/>
    <w:link w:val="aa"/>
    <w:uiPriority w:val="99"/>
    <w:rsid w:val="00E64E29"/>
    <w:rPr>
      <w:rFonts w:cs="Times New Roman"/>
    </w:rPr>
  </w:style>
  <w:style w:type="paragraph" w:styleId="ac">
    <w:name w:val="footer"/>
    <w:basedOn w:val="a"/>
    <w:link w:val="ad"/>
    <w:uiPriority w:val="99"/>
    <w:unhideWhenUsed/>
    <w:rsid w:val="00E64E29"/>
    <w:pPr>
      <w:tabs>
        <w:tab w:val="center" w:pos="4252"/>
        <w:tab w:val="right" w:pos="8504"/>
      </w:tabs>
      <w:snapToGrid w:val="0"/>
    </w:pPr>
  </w:style>
  <w:style w:type="character" w:customStyle="1" w:styleId="ad">
    <w:name w:val="フッター (文字)"/>
    <w:basedOn w:val="a0"/>
    <w:link w:val="ac"/>
    <w:uiPriority w:val="99"/>
    <w:rsid w:val="00E64E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B371-FACD-42A4-B829-8535A985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288A8618.dotm</Template>
  <TotalTime>1</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あゆみ</dc:creator>
  <cp:lastModifiedBy>0039077</cp:lastModifiedBy>
  <cp:revision>3</cp:revision>
  <cp:lastPrinted>2020-01-08T05:28:00Z</cp:lastPrinted>
  <dcterms:created xsi:type="dcterms:W3CDTF">2022-07-13T23:54:00Z</dcterms:created>
  <dcterms:modified xsi:type="dcterms:W3CDTF">2022-07-13T23:54:00Z</dcterms:modified>
</cp:coreProperties>
</file>