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8C2" w:rsidRPr="00C702D3" w:rsidRDefault="00C702D3">
      <w:pPr>
        <w:rPr>
          <w:sz w:val="22"/>
        </w:rPr>
      </w:pPr>
      <w:r w:rsidRPr="00C702D3">
        <w:rPr>
          <w:rFonts w:hint="eastAsia"/>
          <w:sz w:val="22"/>
        </w:rPr>
        <w:t>（</w:t>
      </w:r>
      <w:r w:rsidR="00097D68">
        <w:rPr>
          <w:rFonts w:hint="eastAsia"/>
          <w:sz w:val="22"/>
        </w:rPr>
        <w:t>様式第４</w:t>
      </w:r>
      <w:r w:rsidR="00B368C2" w:rsidRPr="00C702D3">
        <w:rPr>
          <w:rFonts w:hint="eastAsia"/>
          <w:sz w:val="22"/>
        </w:rPr>
        <w:t>号</w:t>
      </w:r>
      <w:r w:rsidRPr="00C702D3">
        <w:rPr>
          <w:rFonts w:hint="eastAsia"/>
          <w:sz w:val="22"/>
        </w:rPr>
        <w:t>）</w:t>
      </w:r>
    </w:p>
    <w:p w:rsidR="00B368C2" w:rsidRDefault="00B368C2"/>
    <w:p w:rsidR="00B368C2" w:rsidRPr="00C702D3" w:rsidRDefault="00097D68" w:rsidP="00B368C2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5C239C">
        <w:rPr>
          <w:rFonts w:asciiTheme="minorEastAsia" w:eastAsiaTheme="minorEastAsia" w:hAnsiTheme="minorEastAsia" w:hint="eastAsia"/>
          <w:sz w:val="36"/>
          <w:szCs w:val="28"/>
        </w:rPr>
        <w:t>産後ケア事業企画提案書</w:t>
      </w:r>
    </w:p>
    <w:p w:rsidR="00B368C2" w:rsidRPr="00C702D3" w:rsidRDefault="00B368C2" w:rsidP="00B368C2">
      <w:pPr>
        <w:rPr>
          <w:rFonts w:asciiTheme="minorEastAsia" w:eastAsiaTheme="minorEastAsia" w:hAnsiTheme="minorEastAsia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368C2" w:rsidRPr="00C702D3" w:rsidTr="00B368C2">
        <w:tc>
          <w:tcPr>
            <w:tcW w:w="9105" w:type="dxa"/>
          </w:tcPr>
          <w:p w:rsidR="00B368C2" w:rsidRPr="00C702D3" w:rsidRDefault="00C512CD" w:rsidP="00C512CD">
            <w:pPr>
              <w:ind w:left="283" w:hangingChars="118" w:hanging="283"/>
              <w:rPr>
                <w:rFonts w:asciiTheme="minorEastAsia" w:eastAsiaTheme="minorEastAsia" w:hAnsiTheme="minorEastAsia"/>
                <w:szCs w:val="24"/>
              </w:rPr>
            </w:pPr>
            <w:r w:rsidRPr="00C702D3">
              <w:rPr>
                <w:rFonts w:asciiTheme="minorEastAsia" w:eastAsiaTheme="minorEastAsia" w:hAnsiTheme="minorEastAsia" w:hint="eastAsia"/>
                <w:szCs w:val="24"/>
              </w:rPr>
              <w:t xml:space="preserve">１ </w:t>
            </w:r>
            <w:r w:rsidR="00765D3A" w:rsidRPr="00C702D3">
              <w:rPr>
                <w:rFonts w:asciiTheme="minorEastAsia" w:eastAsiaTheme="minorEastAsia" w:hAnsiTheme="minorEastAsia" w:hint="eastAsia"/>
                <w:szCs w:val="24"/>
              </w:rPr>
              <w:t>産後ケアの実施</w:t>
            </w:r>
            <w:r w:rsidR="00B368C2" w:rsidRPr="00C702D3">
              <w:rPr>
                <w:rFonts w:asciiTheme="minorEastAsia" w:eastAsiaTheme="minorEastAsia" w:hAnsiTheme="minorEastAsia" w:hint="eastAsia"/>
                <w:szCs w:val="24"/>
              </w:rPr>
              <w:t>について、次の項目ごとに簡潔にまとめて提案してください。</w:t>
            </w:r>
          </w:p>
          <w:p w:rsidR="00765D3A" w:rsidRPr="00C702D3" w:rsidRDefault="00765D3A" w:rsidP="00765D3A">
            <w:pPr>
              <w:ind w:leftChars="176" w:left="564" w:hangingChars="59" w:hanging="142"/>
              <w:rPr>
                <w:rFonts w:asciiTheme="minorEastAsia" w:eastAsiaTheme="minorEastAsia" w:hAnsiTheme="minorEastAsia"/>
                <w:szCs w:val="24"/>
              </w:rPr>
            </w:pPr>
            <w:r w:rsidRPr="00C702D3">
              <w:rPr>
                <w:rFonts w:asciiTheme="minorEastAsia" w:eastAsiaTheme="minorEastAsia" w:hAnsiTheme="minorEastAsia" w:hint="eastAsia"/>
                <w:szCs w:val="24"/>
              </w:rPr>
              <w:t>①産婦の健康管理及び心理面のケア、生活面の相談及び指導、行政や関連機関との連携</w:t>
            </w:r>
          </w:p>
          <w:p w:rsidR="00983320" w:rsidRPr="00C702D3" w:rsidRDefault="00765D3A" w:rsidP="00983320">
            <w:pPr>
              <w:ind w:leftChars="176" w:left="564" w:hangingChars="59" w:hanging="142"/>
              <w:rPr>
                <w:rFonts w:asciiTheme="minorEastAsia" w:eastAsiaTheme="minorEastAsia" w:hAnsiTheme="minorEastAsia"/>
                <w:szCs w:val="24"/>
              </w:rPr>
            </w:pPr>
            <w:r w:rsidRPr="00C702D3">
              <w:rPr>
                <w:rFonts w:asciiTheme="minorEastAsia" w:eastAsiaTheme="minorEastAsia" w:hAnsiTheme="minorEastAsia" w:hint="eastAsia"/>
                <w:szCs w:val="24"/>
              </w:rPr>
              <w:t>②授乳方法の指導</w:t>
            </w:r>
            <w:r w:rsidR="00C702D3" w:rsidRPr="00C702D3">
              <w:rPr>
                <w:rFonts w:asciiTheme="minorEastAsia" w:eastAsiaTheme="minorEastAsia" w:hAnsiTheme="minorEastAsia" w:hint="eastAsia"/>
                <w:szCs w:val="24"/>
              </w:rPr>
              <w:t>（母乳やミルクについてどのような方針で指導するかを含む）</w:t>
            </w:r>
            <w:r w:rsidRPr="00C702D3">
              <w:rPr>
                <w:rFonts w:asciiTheme="minorEastAsia" w:eastAsiaTheme="minorEastAsia" w:hAnsiTheme="minorEastAsia" w:hint="eastAsia"/>
                <w:szCs w:val="24"/>
              </w:rPr>
              <w:t>や乳房手当・乳房トラブルケアについて</w:t>
            </w:r>
          </w:p>
          <w:p w:rsidR="00765D3A" w:rsidRPr="00C702D3" w:rsidRDefault="00765D3A" w:rsidP="00983320">
            <w:pPr>
              <w:ind w:leftChars="176" w:left="564" w:hangingChars="59" w:hanging="142"/>
              <w:rPr>
                <w:rFonts w:asciiTheme="minorEastAsia" w:eastAsiaTheme="minorEastAsia" w:hAnsiTheme="minorEastAsia"/>
                <w:szCs w:val="24"/>
              </w:rPr>
            </w:pPr>
            <w:r w:rsidRPr="00C702D3">
              <w:rPr>
                <w:rFonts w:asciiTheme="minorEastAsia" w:eastAsiaTheme="minorEastAsia" w:hAnsiTheme="minorEastAsia" w:hint="eastAsia"/>
                <w:szCs w:val="24"/>
              </w:rPr>
              <w:t>③産後ケア対象児（新生児から１歳未満）の子育てに関する発育発達・生活習慣に合わせた子育て相談及び指導</w:t>
            </w:r>
          </w:p>
          <w:p w:rsidR="0015313C" w:rsidRPr="00C702D3" w:rsidRDefault="00765D3A" w:rsidP="00C702D3">
            <w:pPr>
              <w:ind w:leftChars="176" w:left="564" w:hangingChars="59" w:hanging="142"/>
              <w:rPr>
                <w:rFonts w:asciiTheme="minorEastAsia" w:eastAsiaTheme="minorEastAsia" w:hAnsiTheme="minorEastAsia"/>
                <w:szCs w:val="24"/>
              </w:rPr>
            </w:pPr>
            <w:r w:rsidRPr="00C702D3">
              <w:rPr>
                <w:rFonts w:asciiTheme="minorEastAsia" w:eastAsiaTheme="minorEastAsia" w:hAnsiTheme="minorEastAsia" w:hint="eastAsia"/>
                <w:szCs w:val="24"/>
              </w:rPr>
              <w:t>④職員の人材育成について</w:t>
            </w:r>
            <w:r w:rsidR="00FD02DF">
              <w:rPr>
                <w:rFonts w:asciiTheme="minorEastAsia" w:eastAsiaTheme="minorEastAsia" w:hAnsiTheme="minorEastAsia" w:hint="eastAsia"/>
                <w:szCs w:val="24"/>
              </w:rPr>
              <w:t>（産後ケアの質や手技の統一や向上</w:t>
            </w:r>
            <w:r w:rsidR="00A5068D">
              <w:rPr>
                <w:rFonts w:asciiTheme="minorEastAsia" w:eastAsiaTheme="minorEastAsia" w:hAnsiTheme="minorEastAsia" w:hint="eastAsia"/>
                <w:szCs w:val="24"/>
              </w:rPr>
              <w:t>をどのように取り組むかを含む）</w:t>
            </w:r>
          </w:p>
        </w:tc>
      </w:tr>
    </w:tbl>
    <w:p w:rsidR="00EB292D" w:rsidRPr="00C702D3" w:rsidRDefault="001E6C41" w:rsidP="00EB292D">
      <w:pPr>
        <w:pStyle w:val="a4"/>
        <w:numPr>
          <w:ilvl w:val="0"/>
          <w:numId w:val="2"/>
        </w:numPr>
        <w:ind w:leftChars="0"/>
        <w:rPr>
          <w:rFonts w:asciiTheme="minorEastAsia" w:eastAsiaTheme="minorEastAsia" w:hAnsiTheme="minorEastAsia"/>
          <w:szCs w:val="24"/>
        </w:rPr>
      </w:pPr>
      <w:r w:rsidRPr="00C702D3">
        <w:rPr>
          <w:rFonts w:asciiTheme="minorEastAsia" w:eastAsiaTheme="minorEastAsia" w:hAnsiTheme="minorEastAsia" w:hint="eastAsia"/>
          <w:szCs w:val="24"/>
        </w:rPr>
        <w:t>提案書は</w:t>
      </w:r>
      <w:r w:rsidR="004E1C9B" w:rsidRPr="00C702D3">
        <w:rPr>
          <w:rFonts w:asciiTheme="minorEastAsia" w:eastAsiaTheme="minorEastAsia" w:hAnsiTheme="minorEastAsia" w:hint="eastAsia"/>
          <w:szCs w:val="24"/>
        </w:rPr>
        <w:t>４</w:t>
      </w:r>
      <w:r w:rsidR="00EB292D" w:rsidRPr="00C702D3">
        <w:rPr>
          <w:rFonts w:asciiTheme="minorEastAsia" w:eastAsiaTheme="minorEastAsia" w:hAnsiTheme="minorEastAsia" w:hint="eastAsia"/>
          <w:szCs w:val="24"/>
        </w:rPr>
        <w:t>ページ以内（両面印刷）にまとめてください。</w:t>
      </w:r>
    </w:p>
    <w:p w:rsidR="00D663C2" w:rsidRPr="00C702D3" w:rsidRDefault="00D663C2" w:rsidP="00EB292D">
      <w:pPr>
        <w:pStyle w:val="a4"/>
        <w:numPr>
          <w:ilvl w:val="0"/>
          <w:numId w:val="2"/>
        </w:numPr>
        <w:ind w:leftChars="0"/>
        <w:rPr>
          <w:rFonts w:asciiTheme="minorEastAsia" w:eastAsiaTheme="minorEastAsia" w:hAnsiTheme="minorEastAsia"/>
          <w:szCs w:val="24"/>
        </w:rPr>
      </w:pPr>
      <w:r w:rsidRPr="00C702D3">
        <w:rPr>
          <w:rFonts w:asciiTheme="minorEastAsia" w:eastAsiaTheme="minorEastAsia" w:hAnsiTheme="minorEastAsia" w:hint="eastAsia"/>
          <w:szCs w:val="24"/>
        </w:rPr>
        <w:t>添付資料を付ける場合</w:t>
      </w:r>
      <w:bookmarkStart w:id="0" w:name="_GoBack"/>
      <w:bookmarkEnd w:id="0"/>
      <w:r w:rsidRPr="00C702D3">
        <w:rPr>
          <w:rFonts w:asciiTheme="minorEastAsia" w:eastAsiaTheme="minorEastAsia" w:hAnsiTheme="minorEastAsia" w:hint="eastAsia"/>
          <w:szCs w:val="24"/>
        </w:rPr>
        <w:t>は、原則Ａ４サイズとし、</w:t>
      </w:r>
      <w:r w:rsidR="00C702D3" w:rsidRPr="00C702D3">
        <w:rPr>
          <w:rFonts w:asciiTheme="minorEastAsia" w:eastAsiaTheme="minorEastAsia" w:hAnsiTheme="minorEastAsia" w:hint="eastAsia"/>
          <w:szCs w:val="24"/>
        </w:rPr>
        <w:t>４</w:t>
      </w:r>
      <w:r w:rsidRPr="00C702D3">
        <w:rPr>
          <w:rFonts w:asciiTheme="minorEastAsia" w:eastAsiaTheme="minorEastAsia" w:hAnsiTheme="minorEastAsia" w:hint="eastAsia"/>
          <w:szCs w:val="24"/>
        </w:rPr>
        <w:t>ページ以内（両面印刷）</w:t>
      </w:r>
      <w:r w:rsidR="00EB4491" w:rsidRPr="00C702D3">
        <w:rPr>
          <w:rFonts w:asciiTheme="minorEastAsia" w:eastAsiaTheme="minorEastAsia" w:hAnsiTheme="minorEastAsia" w:hint="eastAsia"/>
          <w:szCs w:val="24"/>
        </w:rPr>
        <w:t>としてください</w:t>
      </w:r>
      <w:r w:rsidRPr="00C702D3">
        <w:rPr>
          <w:rFonts w:asciiTheme="minorEastAsia" w:eastAsiaTheme="minorEastAsia" w:hAnsiTheme="minorEastAsia" w:hint="eastAsia"/>
          <w:szCs w:val="24"/>
        </w:rPr>
        <w:t>。</w:t>
      </w:r>
    </w:p>
    <w:p w:rsidR="00B368C2" w:rsidRPr="00C702D3" w:rsidRDefault="00B368C2" w:rsidP="00B368C2">
      <w:pPr>
        <w:rPr>
          <w:rFonts w:asciiTheme="minorEastAsia" w:eastAsiaTheme="minorEastAsia" w:hAnsiTheme="minorEastAsia"/>
          <w:szCs w:val="24"/>
        </w:rPr>
      </w:pPr>
    </w:p>
    <w:p w:rsidR="00C702D3" w:rsidRPr="00C702D3" w:rsidRDefault="00C702D3">
      <w:pPr>
        <w:rPr>
          <w:rFonts w:asciiTheme="minorEastAsia" w:eastAsiaTheme="minorEastAsia" w:hAnsiTheme="minorEastAsia"/>
          <w:szCs w:val="24"/>
        </w:rPr>
      </w:pPr>
    </w:p>
    <w:sectPr w:rsidR="00C702D3" w:rsidRPr="00C702D3" w:rsidSect="00D35651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B7A" w:rsidRDefault="00695B7A" w:rsidP="00EB292D">
      <w:r>
        <w:separator/>
      </w:r>
    </w:p>
  </w:endnote>
  <w:endnote w:type="continuationSeparator" w:id="0">
    <w:p w:rsidR="00695B7A" w:rsidRDefault="00695B7A" w:rsidP="00EB2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B7A" w:rsidRDefault="00695B7A" w:rsidP="00EB292D">
      <w:r>
        <w:separator/>
      </w:r>
    </w:p>
  </w:footnote>
  <w:footnote w:type="continuationSeparator" w:id="0">
    <w:p w:rsidR="00695B7A" w:rsidRDefault="00695B7A" w:rsidP="00EB29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33FAF"/>
    <w:multiLevelType w:val="hybridMultilevel"/>
    <w:tmpl w:val="CCF67368"/>
    <w:lvl w:ilvl="0" w:tplc="5AAAC71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2C16B1"/>
    <w:multiLevelType w:val="hybridMultilevel"/>
    <w:tmpl w:val="3B4C571A"/>
    <w:lvl w:ilvl="0" w:tplc="ACD4CF6E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8C2"/>
    <w:rsid w:val="0009391E"/>
    <w:rsid w:val="00097D68"/>
    <w:rsid w:val="000A17DA"/>
    <w:rsid w:val="000A6825"/>
    <w:rsid w:val="000C02EE"/>
    <w:rsid w:val="0012141D"/>
    <w:rsid w:val="0015313C"/>
    <w:rsid w:val="0017365F"/>
    <w:rsid w:val="0017673A"/>
    <w:rsid w:val="001A7FD4"/>
    <w:rsid w:val="001D2CFC"/>
    <w:rsid w:val="001E6C41"/>
    <w:rsid w:val="002B06A0"/>
    <w:rsid w:val="002F4309"/>
    <w:rsid w:val="002F7882"/>
    <w:rsid w:val="0032647B"/>
    <w:rsid w:val="00367EF6"/>
    <w:rsid w:val="003D32AF"/>
    <w:rsid w:val="00401D07"/>
    <w:rsid w:val="00423515"/>
    <w:rsid w:val="00457A89"/>
    <w:rsid w:val="004842BE"/>
    <w:rsid w:val="004D6E90"/>
    <w:rsid w:val="004E1C9B"/>
    <w:rsid w:val="005117C9"/>
    <w:rsid w:val="00511832"/>
    <w:rsid w:val="00563E6D"/>
    <w:rsid w:val="005A3B81"/>
    <w:rsid w:val="005C239C"/>
    <w:rsid w:val="005C4729"/>
    <w:rsid w:val="005E1981"/>
    <w:rsid w:val="00695B7A"/>
    <w:rsid w:val="007634A2"/>
    <w:rsid w:val="00765D3A"/>
    <w:rsid w:val="00816154"/>
    <w:rsid w:val="0089562A"/>
    <w:rsid w:val="008E05F2"/>
    <w:rsid w:val="009620A8"/>
    <w:rsid w:val="00983320"/>
    <w:rsid w:val="00A06D93"/>
    <w:rsid w:val="00A5068D"/>
    <w:rsid w:val="00AD33C2"/>
    <w:rsid w:val="00B15423"/>
    <w:rsid w:val="00B368C2"/>
    <w:rsid w:val="00B51027"/>
    <w:rsid w:val="00BB70F6"/>
    <w:rsid w:val="00BD4352"/>
    <w:rsid w:val="00C17D6A"/>
    <w:rsid w:val="00C512CD"/>
    <w:rsid w:val="00C702D3"/>
    <w:rsid w:val="00CB2091"/>
    <w:rsid w:val="00D35651"/>
    <w:rsid w:val="00D663C2"/>
    <w:rsid w:val="00DF5DD8"/>
    <w:rsid w:val="00E02E4C"/>
    <w:rsid w:val="00E622F8"/>
    <w:rsid w:val="00E83E38"/>
    <w:rsid w:val="00E96E49"/>
    <w:rsid w:val="00EB292D"/>
    <w:rsid w:val="00EB4491"/>
    <w:rsid w:val="00EF60E2"/>
    <w:rsid w:val="00FD02DF"/>
    <w:rsid w:val="00FF7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596267F"/>
  <w15:docId w15:val="{EEA0B367-FF7F-4152-82A2-4BBD23A6F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CFC"/>
    <w:pPr>
      <w:widowControl w:val="0"/>
      <w:jc w:val="both"/>
    </w:pPr>
    <w:rPr>
      <w:rFonts w:ascii="ＭＳ 明朝" w:hAnsi="ＭＳ 明朝"/>
      <w:kern w:val="2"/>
      <w:sz w:val="24"/>
    </w:rPr>
  </w:style>
  <w:style w:type="paragraph" w:styleId="1">
    <w:name w:val="heading 1"/>
    <w:basedOn w:val="a"/>
    <w:next w:val="a"/>
    <w:link w:val="10"/>
    <w:qFormat/>
    <w:rsid w:val="001D2CFC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1D2CFC"/>
    <w:rPr>
      <w:rFonts w:asciiTheme="majorHAnsi" w:eastAsiaTheme="majorEastAsia" w:hAnsiTheme="majorHAnsi" w:cstheme="majorBidi"/>
      <w:kern w:val="2"/>
      <w:sz w:val="24"/>
      <w:szCs w:val="24"/>
    </w:rPr>
  </w:style>
  <w:style w:type="table" w:styleId="a3">
    <w:name w:val="Table Grid"/>
    <w:basedOn w:val="a1"/>
    <w:uiPriority w:val="59"/>
    <w:rsid w:val="00B36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368C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B29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B292D"/>
    <w:rPr>
      <w:rFonts w:ascii="ＭＳ 明朝" w:hAnsi="ＭＳ 明朝"/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EB292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B292D"/>
    <w:rPr>
      <w:rFonts w:ascii="ＭＳ 明朝" w:hAnsi="ＭＳ 明朝"/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C702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702D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井出 成俊</dc:creator>
  <cp:lastModifiedBy>永井 絢子</cp:lastModifiedBy>
  <cp:revision>6</cp:revision>
  <cp:lastPrinted>2024-12-20T07:09:00Z</cp:lastPrinted>
  <dcterms:created xsi:type="dcterms:W3CDTF">2024-12-20T04:18:00Z</dcterms:created>
  <dcterms:modified xsi:type="dcterms:W3CDTF">2024-12-20T07:09:00Z</dcterms:modified>
</cp:coreProperties>
</file>