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114" w:rsidRPr="00C13114" w:rsidRDefault="007F1DB0" w:rsidP="00C13114">
      <w:pPr>
        <w:jc w:val="center"/>
        <w:rPr>
          <w:sz w:val="24"/>
          <w:szCs w:val="24"/>
        </w:rPr>
      </w:pPr>
      <w:r w:rsidRPr="007F1DB0">
        <w:rPr>
          <w:rFonts w:ascii="ＭＳ ゴシック" w:eastAsia="ＭＳ ゴシック" w:hAnsi="ＭＳ ゴシック" w:hint="eastAsia"/>
          <w:bCs/>
          <w:sz w:val="28"/>
          <w:szCs w:val="28"/>
        </w:rPr>
        <w:t>（仮称）笠原義務教育</w:t>
      </w:r>
      <w:r w:rsidR="00C13114" w:rsidRPr="00C13114">
        <w:rPr>
          <w:rFonts w:ascii="ＭＳ ゴシック" w:eastAsia="ＭＳ ゴシック" w:hAnsi="ＭＳ ゴシック" w:hint="eastAsia"/>
          <w:bCs/>
          <w:sz w:val="28"/>
          <w:szCs w:val="28"/>
        </w:rPr>
        <w:t>学校建設工事建築</w:t>
      </w:r>
      <w:r w:rsidR="00205C5A">
        <w:rPr>
          <w:rFonts w:ascii="ＭＳ ゴシック" w:eastAsia="ＭＳ ゴシック" w:hAnsi="ＭＳ ゴシック" w:hint="eastAsia"/>
          <w:bCs/>
          <w:sz w:val="28"/>
          <w:szCs w:val="28"/>
        </w:rPr>
        <w:t>基本</w:t>
      </w:r>
      <w:r w:rsidR="00C13114" w:rsidRPr="00C13114">
        <w:rPr>
          <w:rFonts w:ascii="ＭＳ ゴシック" w:eastAsia="ＭＳ ゴシック" w:hAnsi="ＭＳ ゴシック" w:hint="eastAsia"/>
          <w:bCs/>
          <w:sz w:val="28"/>
          <w:szCs w:val="28"/>
        </w:rPr>
        <w:t>設計業務委託特記仕様書</w:t>
      </w:r>
    </w:p>
    <w:p w:rsidR="00C13114" w:rsidRDefault="00C13114">
      <w:pPr>
        <w:rPr>
          <w:sz w:val="24"/>
          <w:szCs w:val="24"/>
        </w:rPr>
      </w:pPr>
    </w:p>
    <w:p w:rsidR="00963B5F" w:rsidRDefault="00963B5F">
      <w:pPr>
        <w:rPr>
          <w:sz w:val="24"/>
          <w:szCs w:val="24"/>
        </w:rPr>
      </w:pPr>
    </w:p>
    <w:p w:rsidR="0068290E" w:rsidRPr="0058702C" w:rsidRDefault="00DE7CB1">
      <w:pPr>
        <w:rPr>
          <w:rFonts w:asciiTheme="majorEastAsia" w:eastAsiaTheme="majorEastAsia" w:hAnsiTheme="majorEastAsia"/>
          <w:sz w:val="22"/>
        </w:rPr>
      </w:pPr>
      <w:r>
        <w:rPr>
          <w:rFonts w:asciiTheme="majorEastAsia" w:eastAsiaTheme="majorEastAsia" w:hAnsiTheme="majorEastAsia" w:hint="eastAsia"/>
          <w:sz w:val="22"/>
        </w:rPr>
        <w:t>Ⅰ．委託</w:t>
      </w:r>
      <w:r w:rsidR="00C5452D" w:rsidRPr="0058702C">
        <w:rPr>
          <w:rFonts w:asciiTheme="majorEastAsia" w:eastAsiaTheme="majorEastAsia" w:hAnsiTheme="majorEastAsia" w:hint="eastAsia"/>
          <w:sz w:val="22"/>
        </w:rPr>
        <w:t>概要</w:t>
      </w:r>
    </w:p>
    <w:p w:rsidR="00E73897" w:rsidRPr="00BD1F5B" w:rsidRDefault="00DD0A00" w:rsidP="0058702C">
      <w:pPr>
        <w:ind w:firstLineChars="100" w:firstLine="220"/>
        <w:rPr>
          <w:rFonts w:asciiTheme="majorEastAsia" w:eastAsiaTheme="majorEastAsia" w:hAnsiTheme="majorEastAsia"/>
          <w:sz w:val="22"/>
        </w:rPr>
      </w:pPr>
      <w:r w:rsidRPr="00BD1F5B">
        <w:rPr>
          <w:rFonts w:asciiTheme="majorEastAsia" w:eastAsiaTheme="majorEastAsia" w:hAnsiTheme="majorEastAsia" w:hint="eastAsia"/>
          <w:sz w:val="22"/>
        </w:rPr>
        <w:t>１</w:t>
      </w:r>
      <w:r w:rsidR="00DE7CB1">
        <w:rPr>
          <w:rFonts w:asciiTheme="majorEastAsia" w:eastAsiaTheme="majorEastAsia" w:hAnsiTheme="majorEastAsia" w:hint="eastAsia"/>
          <w:sz w:val="22"/>
        </w:rPr>
        <w:t>．委託</w:t>
      </w:r>
      <w:r w:rsidR="00C5452D" w:rsidRPr="00BD1F5B">
        <w:rPr>
          <w:rFonts w:asciiTheme="majorEastAsia" w:eastAsiaTheme="majorEastAsia" w:hAnsiTheme="majorEastAsia" w:hint="eastAsia"/>
          <w:sz w:val="22"/>
        </w:rPr>
        <w:t>番号等</w:t>
      </w:r>
    </w:p>
    <w:tbl>
      <w:tblPr>
        <w:tblStyle w:val="a3"/>
        <w:tblW w:w="0" w:type="auto"/>
        <w:tblInd w:w="675" w:type="dxa"/>
        <w:tblLook w:val="04A0" w:firstRow="1" w:lastRow="0" w:firstColumn="1" w:lastColumn="0" w:noHBand="0" w:noVBand="1"/>
      </w:tblPr>
      <w:tblGrid>
        <w:gridCol w:w="1560"/>
        <w:gridCol w:w="7654"/>
      </w:tblGrid>
      <w:tr w:rsidR="00E73897" w:rsidRPr="0058702C" w:rsidTr="001D0375">
        <w:tc>
          <w:tcPr>
            <w:tcW w:w="1560" w:type="dxa"/>
          </w:tcPr>
          <w:p w:rsidR="00E73897" w:rsidRPr="0058702C" w:rsidRDefault="00DE7CB1" w:rsidP="00E73897">
            <w:pPr>
              <w:jc w:val="center"/>
              <w:rPr>
                <w:sz w:val="22"/>
              </w:rPr>
            </w:pPr>
            <w:r>
              <w:rPr>
                <w:rFonts w:hint="eastAsia"/>
                <w:sz w:val="22"/>
              </w:rPr>
              <w:t>委託</w:t>
            </w:r>
            <w:r w:rsidR="00E73897" w:rsidRPr="0058702C">
              <w:rPr>
                <w:rFonts w:hint="eastAsia"/>
                <w:sz w:val="22"/>
              </w:rPr>
              <w:t>番号</w:t>
            </w:r>
          </w:p>
        </w:tc>
        <w:tc>
          <w:tcPr>
            <w:tcW w:w="7654" w:type="dxa"/>
          </w:tcPr>
          <w:p w:rsidR="00E73897" w:rsidRPr="002E687B" w:rsidRDefault="007F1DB0" w:rsidP="00E73897">
            <w:pPr>
              <w:rPr>
                <w:sz w:val="22"/>
              </w:rPr>
            </w:pPr>
            <w:r w:rsidRPr="002E687B">
              <w:rPr>
                <w:rFonts w:hint="eastAsia"/>
                <w:sz w:val="22"/>
              </w:rPr>
              <w:t>多教笠設委第１号</w:t>
            </w:r>
          </w:p>
        </w:tc>
      </w:tr>
      <w:tr w:rsidR="00E73897" w:rsidRPr="0058702C" w:rsidTr="001D0375">
        <w:tc>
          <w:tcPr>
            <w:tcW w:w="1560" w:type="dxa"/>
          </w:tcPr>
          <w:p w:rsidR="00E73897" w:rsidRPr="0058702C" w:rsidRDefault="00DE7CB1" w:rsidP="00E73897">
            <w:pPr>
              <w:jc w:val="center"/>
              <w:rPr>
                <w:sz w:val="22"/>
              </w:rPr>
            </w:pPr>
            <w:r w:rsidRPr="007F1DB0">
              <w:rPr>
                <w:rFonts w:hint="eastAsia"/>
                <w:spacing w:val="55"/>
                <w:kern w:val="0"/>
                <w:sz w:val="22"/>
                <w:fitText w:val="880" w:id="1513257728"/>
              </w:rPr>
              <w:t>委託</w:t>
            </w:r>
            <w:r w:rsidRPr="007F1DB0">
              <w:rPr>
                <w:rFonts w:hint="eastAsia"/>
                <w:kern w:val="0"/>
                <w:sz w:val="22"/>
                <w:fitText w:val="880" w:id="1513257728"/>
              </w:rPr>
              <w:t>名</w:t>
            </w:r>
          </w:p>
        </w:tc>
        <w:tc>
          <w:tcPr>
            <w:tcW w:w="7654" w:type="dxa"/>
          </w:tcPr>
          <w:p w:rsidR="00E73897" w:rsidRPr="002E687B" w:rsidRDefault="007F1DB0" w:rsidP="00205C5A">
            <w:pPr>
              <w:rPr>
                <w:sz w:val="22"/>
              </w:rPr>
            </w:pPr>
            <w:r w:rsidRPr="002E687B">
              <w:rPr>
                <w:rFonts w:hint="eastAsia"/>
                <w:sz w:val="22"/>
              </w:rPr>
              <w:t>（仮称）笠原義務教育</w:t>
            </w:r>
            <w:r w:rsidR="00205C5A" w:rsidRPr="002E687B">
              <w:rPr>
                <w:rFonts w:hint="eastAsia"/>
                <w:sz w:val="22"/>
              </w:rPr>
              <w:t>学校建設工事建築基本設計業務委託</w:t>
            </w:r>
          </w:p>
        </w:tc>
      </w:tr>
      <w:tr w:rsidR="00E73897" w:rsidRPr="0058702C" w:rsidTr="001D0375">
        <w:tc>
          <w:tcPr>
            <w:tcW w:w="1560" w:type="dxa"/>
          </w:tcPr>
          <w:p w:rsidR="00E73897" w:rsidRPr="0058702C" w:rsidRDefault="00E73897" w:rsidP="00E73897">
            <w:pPr>
              <w:jc w:val="center"/>
              <w:rPr>
                <w:sz w:val="22"/>
              </w:rPr>
            </w:pPr>
            <w:r w:rsidRPr="0058702C">
              <w:rPr>
                <w:rFonts w:hint="eastAsia"/>
                <w:sz w:val="22"/>
              </w:rPr>
              <w:t>履行場所</w:t>
            </w:r>
          </w:p>
        </w:tc>
        <w:tc>
          <w:tcPr>
            <w:tcW w:w="7654" w:type="dxa"/>
          </w:tcPr>
          <w:p w:rsidR="00E73897" w:rsidRPr="002E687B" w:rsidRDefault="007F1DB0" w:rsidP="00E73897">
            <w:pPr>
              <w:rPr>
                <w:rFonts w:asciiTheme="minorEastAsia" w:hAnsiTheme="minorEastAsia"/>
                <w:sz w:val="22"/>
              </w:rPr>
            </w:pPr>
            <w:r w:rsidRPr="002E687B">
              <w:rPr>
                <w:rFonts w:asciiTheme="minorEastAsia" w:hAnsiTheme="minorEastAsia" w:hint="eastAsia"/>
                <w:sz w:val="22"/>
              </w:rPr>
              <w:t>多治見市笠原町3387番地の９　地内</w:t>
            </w:r>
          </w:p>
        </w:tc>
      </w:tr>
      <w:tr w:rsidR="00E73897" w:rsidRPr="0058702C" w:rsidTr="001D0375">
        <w:tc>
          <w:tcPr>
            <w:tcW w:w="1560" w:type="dxa"/>
          </w:tcPr>
          <w:p w:rsidR="00E73897" w:rsidRPr="0058702C" w:rsidRDefault="00E73897" w:rsidP="00E73897">
            <w:pPr>
              <w:jc w:val="center"/>
              <w:rPr>
                <w:sz w:val="22"/>
              </w:rPr>
            </w:pPr>
            <w:r w:rsidRPr="0058702C">
              <w:rPr>
                <w:rFonts w:hint="eastAsia"/>
                <w:sz w:val="22"/>
              </w:rPr>
              <w:t>施設名称</w:t>
            </w:r>
          </w:p>
        </w:tc>
        <w:tc>
          <w:tcPr>
            <w:tcW w:w="7654" w:type="dxa"/>
          </w:tcPr>
          <w:p w:rsidR="00E73897" w:rsidRPr="002E687B" w:rsidRDefault="00703A46" w:rsidP="00E73897">
            <w:pPr>
              <w:rPr>
                <w:rFonts w:asciiTheme="minorEastAsia" w:hAnsiTheme="minorEastAsia"/>
                <w:sz w:val="22"/>
              </w:rPr>
            </w:pPr>
            <w:r w:rsidRPr="002E687B">
              <w:rPr>
                <w:rFonts w:asciiTheme="minorEastAsia" w:hAnsiTheme="minorEastAsia" w:hint="eastAsia"/>
                <w:sz w:val="22"/>
              </w:rPr>
              <w:t>多治見市立</w:t>
            </w:r>
            <w:r w:rsidR="007F1DB0" w:rsidRPr="002E687B">
              <w:rPr>
                <w:rFonts w:asciiTheme="minorEastAsia" w:hAnsiTheme="minorEastAsia" w:hint="eastAsia"/>
                <w:sz w:val="22"/>
              </w:rPr>
              <w:t>（仮称）笠原義務教育学校</w:t>
            </w:r>
          </w:p>
        </w:tc>
      </w:tr>
      <w:tr w:rsidR="00E73897" w:rsidRPr="0058702C" w:rsidTr="001D0375">
        <w:tc>
          <w:tcPr>
            <w:tcW w:w="1560" w:type="dxa"/>
          </w:tcPr>
          <w:p w:rsidR="00E73897" w:rsidRPr="0058702C" w:rsidRDefault="00E73897" w:rsidP="00E73897">
            <w:pPr>
              <w:jc w:val="center"/>
              <w:rPr>
                <w:sz w:val="22"/>
              </w:rPr>
            </w:pPr>
            <w:r w:rsidRPr="0058702C">
              <w:rPr>
                <w:rFonts w:hint="eastAsia"/>
                <w:sz w:val="22"/>
              </w:rPr>
              <w:t>履行期間</w:t>
            </w:r>
          </w:p>
        </w:tc>
        <w:tc>
          <w:tcPr>
            <w:tcW w:w="7654" w:type="dxa"/>
          </w:tcPr>
          <w:p w:rsidR="00E73897" w:rsidRPr="002E687B" w:rsidRDefault="007F1DB0" w:rsidP="00E73897">
            <w:pPr>
              <w:rPr>
                <w:rFonts w:asciiTheme="minorEastAsia" w:hAnsiTheme="minorEastAsia"/>
                <w:sz w:val="22"/>
              </w:rPr>
            </w:pPr>
            <w:r w:rsidRPr="002E687B">
              <w:rPr>
                <w:rFonts w:asciiTheme="minorEastAsia" w:hAnsiTheme="minorEastAsia" w:hint="eastAsia"/>
                <w:sz w:val="22"/>
              </w:rPr>
              <w:t>契約締結日から令和</w:t>
            </w:r>
            <w:r w:rsidR="0037510A" w:rsidRPr="002E687B">
              <w:rPr>
                <w:rFonts w:asciiTheme="minorEastAsia" w:hAnsiTheme="minorEastAsia" w:hint="eastAsia"/>
                <w:sz w:val="22"/>
              </w:rPr>
              <w:t>４</w:t>
            </w:r>
            <w:r w:rsidRPr="002E687B">
              <w:rPr>
                <w:rFonts w:asciiTheme="minorEastAsia" w:hAnsiTheme="minorEastAsia" w:hint="eastAsia"/>
                <w:sz w:val="22"/>
              </w:rPr>
              <w:t>年</w:t>
            </w:r>
            <w:r w:rsidR="007E1432" w:rsidRPr="002E687B">
              <w:rPr>
                <w:rFonts w:asciiTheme="minorEastAsia" w:hAnsiTheme="minorEastAsia" w:hint="eastAsia"/>
                <w:sz w:val="22"/>
              </w:rPr>
              <w:t>８</w:t>
            </w:r>
            <w:r w:rsidR="00703A46" w:rsidRPr="002E687B">
              <w:rPr>
                <w:rFonts w:asciiTheme="minorEastAsia" w:hAnsiTheme="minorEastAsia" w:hint="eastAsia"/>
                <w:sz w:val="22"/>
              </w:rPr>
              <w:t>月</w:t>
            </w:r>
            <w:r w:rsidR="007E1432" w:rsidRPr="002E687B">
              <w:rPr>
                <w:rFonts w:asciiTheme="minorEastAsia" w:hAnsiTheme="minorEastAsia" w:hint="eastAsia"/>
                <w:sz w:val="22"/>
              </w:rPr>
              <w:t>31</w:t>
            </w:r>
            <w:r w:rsidRPr="002E687B">
              <w:rPr>
                <w:rFonts w:asciiTheme="minorEastAsia" w:hAnsiTheme="minorEastAsia" w:hint="eastAsia"/>
                <w:sz w:val="22"/>
              </w:rPr>
              <w:t>日</w:t>
            </w:r>
            <w:r w:rsidR="00703A46" w:rsidRPr="002E687B">
              <w:rPr>
                <w:rFonts w:asciiTheme="minorEastAsia" w:hAnsiTheme="minorEastAsia" w:hint="eastAsia"/>
                <w:sz w:val="22"/>
              </w:rPr>
              <w:t>まで</w:t>
            </w:r>
          </w:p>
        </w:tc>
      </w:tr>
      <w:tr w:rsidR="00E73897" w:rsidRPr="0058702C" w:rsidTr="001D0375">
        <w:tc>
          <w:tcPr>
            <w:tcW w:w="1560" w:type="dxa"/>
          </w:tcPr>
          <w:p w:rsidR="00E73897" w:rsidRPr="0058702C" w:rsidRDefault="00E73897" w:rsidP="001D0375">
            <w:pPr>
              <w:spacing w:line="480" w:lineRule="auto"/>
              <w:jc w:val="center"/>
              <w:rPr>
                <w:sz w:val="22"/>
              </w:rPr>
            </w:pPr>
            <w:r w:rsidRPr="0058702C">
              <w:rPr>
                <w:rFonts w:hint="eastAsia"/>
                <w:sz w:val="22"/>
              </w:rPr>
              <w:t>施設用途</w:t>
            </w:r>
          </w:p>
        </w:tc>
        <w:tc>
          <w:tcPr>
            <w:tcW w:w="7654" w:type="dxa"/>
          </w:tcPr>
          <w:p w:rsidR="00E73897" w:rsidRPr="002E687B" w:rsidRDefault="00703A46" w:rsidP="00E73897">
            <w:pPr>
              <w:rPr>
                <w:sz w:val="22"/>
              </w:rPr>
            </w:pPr>
            <w:r w:rsidRPr="002E687B">
              <w:rPr>
                <w:rFonts w:hint="eastAsia"/>
                <w:sz w:val="22"/>
              </w:rPr>
              <w:t>学校教育法第１条に規定する</w:t>
            </w:r>
            <w:r w:rsidR="0037510A" w:rsidRPr="002E687B">
              <w:rPr>
                <w:rFonts w:hint="eastAsia"/>
                <w:sz w:val="22"/>
              </w:rPr>
              <w:t>義務教育</w:t>
            </w:r>
            <w:r w:rsidRPr="002E687B">
              <w:rPr>
                <w:rFonts w:hint="eastAsia"/>
                <w:sz w:val="22"/>
              </w:rPr>
              <w:t>学校</w:t>
            </w:r>
          </w:p>
          <w:p w:rsidR="00205C5A" w:rsidRPr="002E687B" w:rsidRDefault="00911500" w:rsidP="00DE7CB1">
            <w:pPr>
              <w:rPr>
                <w:sz w:val="22"/>
              </w:rPr>
            </w:pPr>
            <w:r w:rsidRPr="002E687B">
              <w:rPr>
                <w:rFonts w:hint="eastAsia"/>
                <w:sz w:val="22"/>
              </w:rPr>
              <w:t>（平成</w:t>
            </w:r>
            <w:r w:rsidRPr="002E687B">
              <w:rPr>
                <w:rFonts w:asciiTheme="minorEastAsia" w:hAnsiTheme="minorEastAsia" w:hint="eastAsia"/>
                <w:sz w:val="22"/>
              </w:rPr>
              <w:t>21年国土交通省告示第15号　別添</w:t>
            </w:r>
            <w:r w:rsidRPr="002E687B">
              <w:rPr>
                <w:rFonts w:hint="eastAsia"/>
                <w:sz w:val="22"/>
              </w:rPr>
              <w:t>二　第</w:t>
            </w:r>
            <w:r w:rsidR="001D0375" w:rsidRPr="002E687B">
              <w:rPr>
                <w:rFonts w:hint="eastAsia"/>
                <w:sz w:val="22"/>
              </w:rPr>
              <w:t>七</w:t>
            </w:r>
            <w:r w:rsidRPr="002E687B">
              <w:rPr>
                <w:rFonts w:hint="eastAsia"/>
                <w:sz w:val="22"/>
              </w:rPr>
              <w:t>号　第１類）</w:t>
            </w:r>
          </w:p>
        </w:tc>
      </w:tr>
    </w:tbl>
    <w:p w:rsidR="00963B5F" w:rsidRPr="0058702C" w:rsidRDefault="00963B5F" w:rsidP="0058702C">
      <w:pPr>
        <w:ind w:firstLineChars="100" w:firstLine="220"/>
        <w:rPr>
          <w:sz w:val="22"/>
        </w:rPr>
      </w:pPr>
    </w:p>
    <w:p w:rsidR="00DD0A00" w:rsidRPr="00205E92" w:rsidRDefault="00DD0A00" w:rsidP="0058702C">
      <w:pPr>
        <w:ind w:firstLineChars="100" w:firstLine="220"/>
        <w:rPr>
          <w:rFonts w:asciiTheme="majorEastAsia" w:eastAsiaTheme="majorEastAsia" w:hAnsiTheme="majorEastAsia"/>
          <w:sz w:val="22"/>
        </w:rPr>
      </w:pPr>
      <w:r w:rsidRPr="00205E92">
        <w:rPr>
          <w:rFonts w:asciiTheme="majorEastAsia" w:eastAsiaTheme="majorEastAsia" w:hAnsiTheme="majorEastAsia" w:hint="eastAsia"/>
          <w:sz w:val="22"/>
        </w:rPr>
        <w:t>２．業務内容</w:t>
      </w:r>
      <w:r w:rsidR="00693A5F" w:rsidRPr="00693A5F">
        <w:rPr>
          <w:rFonts w:asciiTheme="majorEastAsia" w:eastAsiaTheme="majorEastAsia" w:hAnsiTheme="majorEastAsia" w:hint="eastAsia"/>
          <w:sz w:val="22"/>
        </w:rPr>
        <w:t>（以下「本設計業務」という。）</w:t>
      </w:r>
    </w:p>
    <w:p w:rsidR="007F5896" w:rsidRPr="00205E92" w:rsidRDefault="007F5896" w:rsidP="0058702C">
      <w:pPr>
        <w:ind w:firstLineChars="100" w:firstLine="220"/>
        <w:rPr>
          <w:sz w:val="22"/>
        </w:rPr>
      </w:pPr>
      <w:r w:rsidRPr="00205E92">
        <w:rPr>
          <w:rFonts w:hint="eastAsia"/>
          <w:sz w:val="22"/>
        </w:rPr>
        <w:t>（１）建築基本設計</w:t>
      </w:r>
      <w:r w:rsidR="00693A5F">
        <w:rPr>
          <w:rFonts w:hint="eastAsia"/>
          <w:sz w:val="22"/>
        </w:rPr>
        <w:t>（</w:t>
      </w:r>
      <w:r w:rsidR="00704E2A">
        <w:rPr>
          <w:rFonts w:hint="eastAsia"/>
          <w:sz w:val="22"/>
        </w:rPr>
        <w:t>建築・電気設備・機械設備・</w:t>
      </w:r>
      <w:r w:rsidR="00693A5F">
        <w:rPr>
          <w:rFonts w:hint="eastAsia"/>
          <w:sz w:val="22"/>
        </w:rPr>
        <w:t>外構共）</w:t>
      </w:r>
    </w:p>
    <w:p w:rsidR="007F5896" w:rsidRPr="00205E92" w:rsidRDefault="007F5896" w:rsidP="0058702C">
      <w:pPr>
        <w:ind w:firstLineChars="100" w:firstLine="220"/>
        <w:rPr>
          <w:sz w:val="22"/>
        </w:rPr>
      </w:pPr>
      <w:r w:rsidRPr="00205E92">
        <w:rPr>
          <w:rFonts w:hint="eastAsia"/>
          <w:sz w:val="22"/>
        </w:rPr>
        <w:t xml:space="preserve">　　①配置図の作成</w:t>
      </w:r>
    </w:p>
    <w:p w:rsidR="007F5896" w:rsidRPr="00205E92" w:rsidRDefault="007F5896" w:rsidP="0058702C">
      <w:pPr>
        <w:ind w:firstLineChars="100" w:firstLine="220"/>
        <w:rPr>
          <w:sz w:val="22"/>
        </w:rPr>
      </w:pPr>
      <w:r w:rsidRPr="00205E92">
        <w:rPr>
          <w:rFonts w:hint="eastAsia"/>
          <w:sz w:val="22"/>
        </w:rPr>
        <w:t xml:space="preserve">　　②平面図の作成</w:t>
      </w:r>
    </w:p>
    <w:p w:rsidR="007F5896" w:rsidRPr="00205E92" w:rsidRDefault="007F5896" w:rsidP="0058702C">
      <w:pPr>
        <w:ind w:firstLineChars="100" w:firstLine="220"/>
        <w:rPr>
          <w:sz w:val="22"/>
        </w:rPr>
      </w:pPr>
      <w:r w:rsidRPr="00205E92">
        <w:rPr>
          <w:rFonts w:hint="eastAsia"/>
          <w:sz w:val="22"/>
        </w:rPr>
        <w:t xml:space="preserve">　　③立面図の作成</w:t>
      </w:r>
    </w:p>
    <w:p w:rsidR="007F5896" w:rsidRPr="00205E92" w:rsidRDefault="007F5896" w:rsidP="0058702C">
      <w:pPr>
        <w:ind w:firstLineChars="100" w:firstLine="220"/>
        <w:rPr>
          <w:sz w:val="22"/>
        </w:rPr>
      </w:pPr>
      <w:r w:rsidRPr="00205E92">
        <w:rPr>
          <w:rFonts w:hint="eastAsia"/>
          <w:sz w:val="22"/>
        </w:rPr>
        <w:t xml:space="preserve">　　④断面図の作成</w:t>
      </w:r>
    </w:p>
    <w:p w:rsidR="007F5896" w:rsidRPr="00205E92" w:rsidRDefault="007F5896" w:rsidP="0058702C">
      <w:pPr>
        <w:ind w:firstLineChars="100" w:firstLine="220"/>
        <w:rPr>
          <w:sz w:val="22"/>
        </w:rPr>
      </w:pPr>
      <w:r w:rsidRPr="00205E92">
        <w:rPr>
          <w:rFonts w:hint="eastAsia"/>
          <w:sz w:val="22"/>
        </w:rPr>
        <w:t xml:space="preserve">　　⑤透視図の作成</w:t>
      </w:r>
    </w:p>
    <w:p w:rsidR="007F5896" w:rsidRPr="00205E92" w:rsidRDefault="007F5896" w:rsidP="0058702C">
      <w:pPr>
        <w:ind w:firstLineChars="100" w:firstLine="220"/>
        <w:rPr>
          <w:sz w:val="22"/>
        </w:rPr>
      </w:pPr>
      <w:r w:rsidRPr="00205E92">
        <w:rPr>
          <w:rFonts w:hint="eastAsia"/>
          <w:sz w:val="22"/>
        </w:rPr>
        <w:t xml:space="preserve">　　⑥法令等による規制等の検討及び検討結果資料の作成</w:t>
      </w:r>
    </w:p>
    <w:p w:rsidR="006F1810" w:rsidRDefault="007F5896" w:rsidP="006F1810">
      <w:pPr>
        <w:ind w:firstLineChars="100" w:firstLine="220"/>
        <w:rPr>
          <w:sz w:val="22"/>
        </w:rPr>
      </w:pPr>
      <w:r w:rsidRPr="00205E92">
        <w:rPr>
          <w:rFonts w:hint="eastAsia"/>
          <w:sz w:val="22"/>
        </w:rPr>
        <w:t xml:space="preserve">　　⑦建設工事</w:t>
      </w:r>
      <w:r w:rsidR="006F1810">
        <w:rPr>
          <w:rFonts w:hint="eastAsia"/>
          <w:sz w:val="22"/>
        </w:rPr>
        <w:t>工程表・工事</w:t>
      </w:r>
      <w:r w:rsidRPr="00205E92">
        <w:rPr>
          <w:rFonts w:hint="eastAsia"/>
          <w:sz w:val="22"/>
        </w:rPr>
        <w:t>費概算書の作成</w:t>
      </w:r>
    </w:p>
    <w:p w:rsidR="00693A5F" w:rsidRDefault="00693A5F" w:rsidP="006F1810">
      <w:pPr>
        <w:ind w:firstLineChars="100" w:firstLine="220"/>
        <w:rPr>
          <w:sz w:val="22"/>
        </w:rPr>
      </w:pPr>
      <w:r>
        <w:rPr>
          <w:rFonts w:hint="eastAsia"/>
          <w:sz w:val="22"/>
        </w:rPr>
        <w:t xml:space="preserve">　　※設計条件として、開発行為に</w:t>
      </w:r>
      <w:r w:rsidR="006C09CB">
        <w:rPr>
          <w:rFonts w:hint="eastAsia"/>
          <w:sz w:val="22"/>
        </w:rPr>
        <w:t>該当しない設計とすること。</w:t>
      </w:r>
    </w:p>
    <w:p w:rsidR="006C09CB" w:rsidRDefault="006C09CB" w:rsidP="006F1810">
      <w:pPr>
        <w:ind w:firstLineChars="100" w:firstLine="220"/>
        <w:rPr>
          <w:sz w:val="22"/>
        </w:rPr>
      </w:pPr>
      <w:r>
        <w:rPr>
          <w:rFonts w:hint="eastAsia"/>
          <w:sz w:val="22"/>
        </w:rPr>
        <w:t xml:space="preserve">　　　敷地図の土留改修部は、既設土留を撤去し新規構造物等にて設計し、通路改修部は、安全</w:t>
      </w:r>
    </w:p>
    <w:p w:rsidR="006C09CB" w:rsidRDefault="006C09CB" w:rsidP="006C09CB">
      <w:pPr>
        <w:ind w:firstLineChars="300" w:firstLine="660"/>
        <w:rPr>
          <w:sz w:val="22"/>
        </w:rPr>
      </w:pPr>
      <w:r>
        <w:rPr>
          <w:rFonts w:hint="eastAsia"/>
          <w:sz w:val="22"/>
        </w:rPr>
        <w:t>に普通車程度が通行できる通路として設計すること。</w:t>
      </w:r>
    </w:p>
    <w:p w:rsidR="006F1810" w:rsidRPr="00205E92" w:rsidRDefault="006F1810" w:rsidP="006F1810">
      <w:pPr>
        <w:ind w:firstLineChars="100" w:firstLine="220"/>
        <w:rPr>
          <w:sz w:val="22"/>
        </w:rPr>
      </w:pPr>
      <w:r>
        <w:rPr>
          <w:rFonts w:hint="eastAsia"/>
          <w:sz w:val="22"/>
        </w:rPr>
        <w:t>（２）仮設校舎等に関する設計図・積算書の作成</w:t>
      </w:r>
    </w:p>
    <w:p w:rsidR="006F1810" w:rsidRDefault="006F1810" w:rsidP="0058702C">
      <w:pPr>
        <w:ind w:firstLineChars="100" w:firstLine="220"/>
        <w:rPr>
          <w:sz w:val="22"/>
        </w:rPr>
      </w:pPr>
      <w:r>
        <w:rPr>
          <w:rFonts w:hint="eastAsia"/>
          <w:sz w:val="22"/>
        </w:rPr>
        <w:t>（３）小・中学校の建物及び敷地内工作物等の解体設計図・積算書の作成</w:t>
      </w:r>
    </w:p>
    <w:p w:rsidR="007F5896" w:rsidRPr="009E4D0E" w:rsidRDefault="006F1810" w:rsidP="0058702C">
      <w:pPr>
        <w:ind w:firstLineChars="100" w:firstLine="220"/>
        <w:rPr>
          <w:sz w:val="22"/>
          <w:highlight w:val="yellow"/>
        </w:rPr>
      </w:pPr>
      <w:r>
        <w:rPr>
          <w:rFonts w:hint="eastAsia"/>
          <w:sz w:val="22"/>
        </w:rPr>
        <w:t>（４</w:t>
      </w:r>
      <w:r w:rsidR="007F5896" w:rsidRPr="00205E92">
        <w:rPr>
          <w:rFonts w:hint="eastAsia"/>
          <w:sz w:val="22"/>
        </w:rPr>
        <w:t>）</w:t>
      </w:r>
      <w:r w:rsidR="00DE7CB1" w:rsidRPr="00205E92">
        <w:rPr>
          <w:rFonts w:hint="eastAsia"/>
          <w:sz w:val="22"/>
        </w:rPr>
        <w:t>外壁吹付塗材含有アスベスト調査</w:t>
      </w:r>
      <w:r w:rsidR="00581F25" w:rsidRPr="00963B5F">
        <w:rPr>
          <w:rFonts w:hint="eastAsia"/>
          <w:sz w:val="22"/>
        </w:rPr>
        <w:t>（</w:t>
      </w:r>
      <w:r w:rsidR="00963B5F" w:rsidRPr="00963B5F">
        <w:rPr>
          <w:rFonts w:hint="eastAsia"/>
          <w:sz w:val="22"/>
        </w:rPr>
        <w:t>笠原小学校６</w:t>
      </w:r>
      <w:r w:rsidR="00581F25" w:rsidRPr="00963B5F">
        <w:rPr>
          <w:rFonts w:hint="eastAsia"/>
          <w:sz w:val="22"/>
        </w:rPr>
        <w:t>箇所</w:t>
      </w:r>
      <w:r w:rsidR="00963B5F" w:rsidRPr="00963B5F">
        <w:rPr>
          <w:rFonts w:hint="eastAsia"/>
          <w:sz w:val="22"/>
        </w:rPr>
        <w:t>、笠原中学校７箇所</w:t>
      </w:r>
      <w:r w:rsidR="00581F25" w:rsidRPr="00963B5F">
        <w:rPr>
          <w:rFonts w:hint="eastAsia"/>
          <w:sz w:val="22"/>
        </w:rPr>
        <w:t>）</w:t>
      </w:r>
    </w:p>
    <w:p w:rsidR="00693A5F" w:rsidRDefault="00693A5F" w:rsidP="00BD1F5B">
      <w:pPr>
        <w:ind w:firstLineChars="100" w:firstLine="220"/>
        <w:rPr>
          <w:sz w:val="22"/>
        </w:rPr>
      </w:pPr>
      <w:r>
        <w:rPr>
          <w:rFonts w:hint="eastAsia"/>
          <w:sz w:val="22"/>
        </w:rPr>
        <w:t>（５）地形測量（平面、縦断１路線、横断７箇所程度）</w:t>
      </w:r>
    </w:p>
    <w:p w:rsidR="007F5896" w:rsidRPr="009E4D0E" w:rsidRDefault="00693A5F" w:rsidP="00BD1F5B">
      <w:pPr>
        <w:ind w:firstLineChars="100" w:firstLine="220"/>
        <w:rPr>
          <w:sz w:val="22"/>
          <w:highlight w:val="yellow"/>
        </w:rPr>
      </w:pPr>
      <w:r>
        <w:rPr>
          <w:rFonts w:hint="eastAsia"/>
          <w:sz w:val="22"/>
        </w:rPr>
        <w:t>（６</w:t>
      </w:r>
      <w:r w:rsidR="007F5896" w:rsidRPr="00205E92">
        <w:rPr>
          <w:rFonts w:hint="eastAsia"/>
          <w:sz w:val="22"/>
        </w:rPr>
        <w:t>）地質調査</w:t>
      </w:r>
      <w:r w:rsidR="00581F25" w:rsidRPr="00963B5F">
        <w:rPr>
          <w:rFonts w:hint="eastAsia"/>
          <w:sz w:val="22"/>
        </w:rPr>
        <w:t>（</w:t>
      </w:r>
      <w:r w:rsidR="00205E92" w:rsidRPr="00963B5F">
        <w:rPr>
          <w:rFonts w:hint="eastAsia"/>
          <w:sz w:val="22"/>
        </w:rPr>
        <w:t>３</w:t>
      </w:r>
      <w:r w:rsidR="00581F25" w:rsidRPr="00963B5F">
        <w:rPr>
          <w:rFonts w:hint="eastAsia"/>
          <w:sz w:val="22"/>
        </w:rPr>
        <w:t>箇所）</w:t>
      </w:r>
    </w:p>
    <w:p w:rsidR="007F5896" w:rsidRPr="00205E92" w:rsidRDefault="00693A5F" w:rsidP="00BD1F5B">
      <w:pPr>
        <w:ind w:firstLineChars="100" w:firstLine="220"/>
        <w:rPr>
          <w:sz w:val="22"/>
        </w:rPr>
      </w:pPr>
      <w:r>
        <w:rPr>
          <w:rFonts w:hint="eastAsia"/>
          <w:sz w:val="22"/>
        </w:rPr>
        <w:t>（７</w:t>
      </w:r>
      <w:r w:rsidR="007F5896" w:rsidRPr="00205E92">
        <w:rPr>
          <w:rFonts w:hint="eastAsia"/>
          <w:sz w:val="22"/>
        </w:rPr>
        <w:t>）関係機関との連絡調整</w:t>
      </w:r>
    </w:p>
    <w:p w:rsidR="00B1119B" w:rsidRPr="0058702C" w:rsidRDefault="00693A5F" w:rsidP="00BD1F5B">
      <w:pPr>
        <w:ind w:firstLineChars="100" w:firstLine="220"/>
        <w:rPr>
          <w:sz w:val="22"/>
        </w:rPr>
      </w:pPr>
      <w:r>
        <w:rPr>
          <w:rFonts w:hint="eastAsia"/>
          <w:sz w:val="22"/>
        </w:rPr>
        <w:t>（８</w:t>
      </w:r>
      <w:r w:rsidR="00B1119B" w:rsidRPr="00205E92">
        <w:rPr>
          <w:rFonts w:hint="eastAsia"/>
          <w:sz w:val="22"/>
        </w:rPr>
        <w:t>）その他本設計業務の実施のため</w:t>
      </w:r>
      <w:r w:rsidR="006F1810">
        <w:rPr>
          <w:rFonts w:hint="eastAsia"/>
          <w:sz w:val="22"/>
        </w:rPr>
        <w:t>に</w:t>
      </w:r>
      <w:r w:rsidR="00B1119B" w:rsidRPr="00205E92">
        <w:rPr>
          <w:rFonts w:hint="eastAsia"/>
          <w:sz w:val="22"/>
        </w:rPr>
        <w:t>必要となる業務</w:t>
      </w:r>
    </w:p>
    <w:p w:rsidR="006F1810" w:rsidRDefault="006F1810">
      <w:pPr>
        <w:rPr>
          <w:sz w:val="22"/>
        </w:rPr>
      </w:pPr>
    </w:p>
    <w:p w:rsidR="00DC472C" w:rsidRPr="00693A5F" w:rsidRDefault="00DC472C">
      <w:pPr>
        <w:rPr>
          <w:sz w:val="22"/>
        </w:rPr>
      </w:pPr>
    </w:p>
    <w:p w:rsidR="00C5452D" w:rsidRPr="00205E92" w:rsidRDefault="00C5452D">
      <w:pPr>
        <w:rPr>
          <w:rFonts w:asciiTheme="majorEastAsia" w:eastAsiaTheme="majorEastAsia" w:hAnsiTheme="majorEastAsia"/>
          <w:sz w:val="22"/>
        </w:rPr>
      </w:pPr>
      <w:r w:rsidRPr="00205E92">
        <w:rPr>
          <w:rFonts w:asciiTheme="majorEastAsia" w:eastAsiaTheme="majorEastAsia" w:hAnsiTheme="majorEastAsia" w:hint="eastAsia"/>
          <w:sz w:val="22"/>
        </w:rPr>
        <w:t>Ⅱ．業務仕様</w:t>
      </w:r>
    </w:p>
    <w:p w:rsidR="00C5452D" w:rsidRPr="00DC472C" w:rsidRDefault="00C5452D" w:rsidP="00DC472C">
      <w:pPr>
        <w:pStyle w:val="aa"/>
        <w:numPr>
          <w:ilvl w:val="0"/>
          <w:numId w:val="1"/>
        </w:numPr>
        <w:ind w:leftChars="0"/>
        <w:rPr>
          <w:rFonts w:asciiTheme="majorEastAsia" w:eastAsiaTheme="majorEastAsia" w:hAnsiTheme="majorEastAsia"/>
          <w:sz w:val="22"/>
        </w:rPr>
      </w:pPr>
      <w:r w:rsidRPr="00DC472C">
        <w:rPr>
          <w:rFonts w:asciiTheme="majorEastAsia" w:eastAsiaTheme="majorEastAsia" w:hAnsiTheme="majorEastAsia" w:hint="eastAsia"/>
          <w:sz w:val="22"/>
        </w:rPr>
        <w:t>設計条件</w:t>
      </w:r>
    </w:p>
    <w:p w:rsidR="00DC472C" w:rsidRPr="00DC472C" w:rsidRDefault="00DC472C" w:rsidP="00DC472C">
      <w:pPr>
        <w:ind w:left="225"/>
        <w:rPr>
          <w:rFonts w:asciiTheme="majorEastAsia" w:eastAsiaTheme="majorEastAsia" w:hAnsiTheme="majorEastAsia"/>
          <w:sz w:val="22"/>
        </w:rPr>
      </w:pPr>
    </w:p>
    <w:p w:rsidR="007F6046" w:rsidRDefault="00C5452D">
      <w:pPr>
        <w:rPr>
          <w:sz w:val="22"/>
        </w:rPr>
      </w:pPr>
      <w:r w:rsidRPr="00205E92">
        <w:rPr>
          <w:rFonts w:hint="eastAsia"/>
          <w:sz w:val="22"/>
        </w:rPr>
        <w:lastRenderedPageBreak/>
        <w:t xml:space="preserve">　</w:t>
      </w:r>
    </w:p>
    <w:p w:rsidR="00C5452D" w:rsidRPr="00205E92" w:rsidRDefault="00C5452D">
      <w:pPr>
        <w:rPr>
          <w:sz w:val="22"/>
        </w:rPr>
      </w:pPr>
      <w:r w:rsidRPr="00205E92">
        <w:rPr>
          <w:rFonts w:hint="eastAsia"/>
          <w:sz w:val="22"/>
        </w:rPr>
        <w:t>（１）建設敷地に係る条件</w:t>
      </w:r>
    </w:p>
    <w:p w:rsidR="00703A46" w:rsidRPr="00205E92" w:rsidRDefault="00703A46">
      <w:pPr>
        <w:rPr>
          <w:rFonts w:asciiTheme="minorEastAsia" w:hAnsiTheme="minorEastAsia"/>
          <w:sz w:val="22"/>
        </w:rPr>
      </w:pPr>
      <w:r w:rsidRPr="00205E92">
        <w:rPr>
          <w:rFonts w:hint="eastAsia"/>
          <w:sz w:val="22"/>
        </w:rPr>
        <w:t xml:space="preserve">　　</w:t>
      </w:r>
      <w:r w:rsidRPr="00205E92">
        <w:rPr>
          <w:rFonts w:asciiTheme="minorEastAsia" w:hAnsiTheme="minorEastAsia" w:hint="eastAsia"/>
          <w:sz w:val="22"/>
        </w:rPr>
        <w:t xml:space="preserve">　①建設地　　</w:t>
      </w:r>
      <w:r w:rsidR="006F1810">
        <w:rPr>
          <w:rFonts w:asciiTheme="minorEastAsia" w:hAnsiTheme="minorEastAsia" w:hint="eastAsia"/>
          <w:sz w:val="22"/>
        </w:rPr>
        <w:t>笠原小学校：</w:t>
      </w:r>
      <w:r w:rsidR="00166351" w:rsidRPr="00205E92">
        <w:rPr>
          <w:rFonts w:asciiTheme="minorEastAsia" w:hAnsiTheme="minorEastAsia" w:hint="eastAsia"/>
          <w:sz w:val="22"/>
        </w:rPr>
        <w:t>多治見市</w:t>
      </w:r>
      <w:r w:rsidR="009E4D0E" w:rsidRPr="00205E92">
        <w:rPr>
          <w:rFonts w:asciiTheme="minorEastAsia" w:hAnsiTheme="minorEastAsia" w:hint="eastAsia"/>
          <w:sz w:val="22"/>
        </w:rPr>
        <w:t>笠原町3387番地の９</w:t>
      </w:r>
    </w:p>
    <w:p w:rsidR="00703A46" w:rsidRPr="00205E92" w:rsidRDefault="00703A46">
      <w:pPr>
        <w:rPr>
          <w:rFonts w:asciiTheme="minorEastAsia" w:hAnsiTheme="minorEastAsia"/>
          <w:sz w:val="22"/>
        </w:rPr>
      </w:pPr>
      <w:r w:rsidRPr="00205E92">
        <w:rPr>
          <w:rFonts w:asciiTheme="minorEastAsia" w:hAnsiTheme="minorEastAsia" w:hint="eastAsia"/>
          <w:sz w:val="22"/>
        </w:rPr>
        <w:t xml:space="preserve">　　　②用途地域　</w:t>
      </w:r>
      <w:r w:rsidR="00166351" w:rsidRPr="00205E92">
        <w:rPr>
          <w:rFonts w:asciiTheme="minorEastAsia" w:hAnsiTheme="minorEastAsia" w:hint="eastAsia"/>
          <w:sz w:val="22"/>
        </w:rPr>
        <w:t>都市計画区域　市街化区域</w:t>
      </w:r>
    </w:p>
    <w:p w:rsidR="00166351" w:rsidRPr="00205E92" w:rsidRDefault="00166351">
      <w:pPr>
        <w:rPr>
          <w:rFonts w:asciiTheme="minorEastAsia" w:hAnsiTheme="minorEastAsia"/>
          <w:sz w:val="22"/>
        </w:rPr>
      </w:pPr>
      <w:r w:rsidRPr="00205E92">
        <w:rPr>
          <w:rFonts w:asciiTheme="minorEastAsia" w:hAnsiTheme="minorEastAsia" w:hint="eastAsia"/>
          <w:sz w:val="22"/>
        </w:rPr>
        <w:t xml:space="preserve">　　　　　　　　　</w:t>
      </w:r>
      <w:r w:rsidR="00085A14" w:rsidRPr="00205E92">
        <w:rPr>
          <w:rFonts w:asciiTheme="minorEastAsia" w:hAnsiTheme="minorEastAsia" w:hint="eastAsia"/>
          <w:sz w:val="22"/>
        </w:rPr>
        <w:t>第１種中高層住居専用</w:t>
      </w:r>
      <w:r w:rsidRPr="00205E92">
        <w:rPr>
          <w:rFonts w:asciiTheme="minorEastAsia" w:hAnsiTheme="minorEastAsia" w:hint="eastAsia"/>
          <w:sz w:val="22"/>
        </w:rPr>
        <w:t>地域（建ぺい率60％、容積率200％）</w:t>
      </w:r>
    </w:p>
    <w:p w:rsidR="00166351" w:rsidRPr="00205E92" w:rsidRDefault="00166351">
      <w:pPr>
        <w:rPr>
          <w:rFonts w:asciiTheme="minorEastAsia" w:hAnsiTheme="minorEastAsia"/>
          <w:sz w:val="22"/>
        </w:rPr>
      </w:pPr>
      <w:r w:rsidRPr="00205E92">
        <w:rPr>
          <w:rFonts w:asciiTheme="minorEastAsia" w:hAnsiTheme="minorEastAsia" w:hint="eastAsia"/>
          <w:sz w:val="22"/>
        </w:rPr>
        <w:t xml:space="preserve">　　　　　　　　　建築基準法第22</w:t>
      </w:r>
      <w:r w:rsidR="00085A14" w:rsidRPr="00205E92">
        <w:rPr>
          <w:rFonts w:asciiTheme="minorEastAsia" w:hAnsiTheme="minorEastAsia" w:hint="eastAsia"/>
          <w:sz w:val="22"/>
        </w:rPr>
        <w:t>条区域外</w:t>
      </w:r>
    </w:p>
    <w:p w:rsidR="00963B5F" w:rsidRDefault="00703A46">
      <w:pPr>
        <w:rPr>
          <w:rFonts w:asciiTheme="minorEastAsia" w:hAnsiTheme="minorEastAsia"/>
          <w:sz w:val="22"/>
        </w:rPr>
      </w:pPr>
      <w:r w:rsidRPr="00205E92">
        <w:rPr>
          <w:rFonts w:asciiTheme="minorEastAsia" w:hAnsiTheme="minorEastAsia" w:hint="eastAsia"/>
          <w:sz w:val="22"/>
        </w:rPr>
        <w:t xml:space="preserve">　　　③敷地面積　</w:t>
      </w:r>
      <w:r w:rsidR="00963B5F">
        <w:rPr>
          <w:rFonts w:asciiTheme="minorEastAsia" w:hAnsiTheme="minorEastAsia" w:hint="eastAsia"/>
          <w:sz w:val="22"/>
        </w:rPr>
        <w:t>41,854</w:t>
      </w:r>
      <w:r w:rsidR="00085A14" w:rsidRPr="00963B5F">
        <w:rPr>
          <w:rFonts w:asciiTheme="minorEastAsia" w:hAnsiTheme="minorEastAsia" w:hint="eastAsia"/>
          <w:sz w:val="22"/>
        </w:rPr>
        <w:t>㎡</w:t>
      </w:r>
    </w:p>
    <w:p w:rsidR="00703A46" w:rsidRPr="0058702C" w:rsidRDefault="00703A46" w:rsidP="00963B5F">
      <w:pPr>
        <w:ind w:firstLineChars="100" w:firstLine="220"/>
        <w:rPr>
          <w:rFonts w:asciiTheme="minorEastAsia" w:hAnsiTheme="minorEastAsia"/>
          <w:sz w:val="22"/>
        </w:rPr>
      </w:pPr>
      <w:r w:rsidRPr="0058702C">
        <w:rPr>
          <w:rFonts w:asciiTheme="minorEastAsia" w:hAnsiTheme="minorEastAsia" w:hint="eastAsia"/>
          <w:sz w:val="22"/>
        </w:rPr>
        <w:t xml:space="preserve">　　④解体対象既存建築物</w:t>
      </w:r>
    </w:p>
    <w:p w:rsidR="00166351" w:rsidRPr="0058702C" w:rsidRDefault="00166351" w:rsidP="00166351">
      <w:pPr>
        <w:rPr>
          <w:rFonts w:asciiTheme="minorEastAsia" w:hAnsiTheme="minorEastAsia"/>
          <w:sz w:val="22"/>
        </w:rPr>
      </w:pPr>
      <w:r w:rsidRPr="0058702C">
        <w:rPr>
          <w:rFonts w:asciiTheme="minorEastAsia" w:hAnsiTheme="minorEastAsia" w:hint="eastAsia"/>
          <w:sz w:val="22"/>
        </w:rPr>
        <w:t xml:space="preserve">　　　　　　　　　施設用途　小学校</w:t>
      </w:r>
    </w:p>
    <w:p w:rsidR="00166351" w:rsidRPr="0058702C" w:rsidRDefault="00166351" w:rsidP="00166351">
      <w:pPr>
        <w:rPr>
          <w:rFonts w:asciiTheme="minorEastAsia" w:hAnsiTheme="minorEastAsia"/>
          <w:sz w:val="22"/>
        </w:rPr>
      </w:pPr>
      <w:r w:rsidRPr="0058702C">
        <w:rPr>
          <w:rFonts w:asciiTheme="minorEastAsia" w:hAnsiTheme="minorEastAsia" w:hint="eastAsia"/>
          <w:sz w:val="22"/>
        </w:rPr>
        <w:t xml:space="preserve">　　　　　　　　　構造規模　鉄筋コンクリート造・鉄骨造</w:t>
      </w:r>
      <w:r w:rsidR="00205E92">
        <w:rPr>
          <w:rFonts w:asciiTheme="minorEastAsia" w:hAnsiTheme="minorEastAsia" w:hint="eastAsia"/>
          <w:sz w:val="22"/>
        </w:rPr>
        <w:t>・木造</w:t>
      </w:r>
      <w:r w:rsidRPr="0058702C">
        <w:rPr>
          <w:rFonts w:asciiTheme="minorEastAsia" w:hAnsiTheme="minorEastAsia" w:hint="eastAsia"/>
          <w:sz w:val="22"/>
        </w:rPr>
        <w:t xml:space="preserve">　延べ面積</w:t>
      </w:r>
      <w:r w:rsidR="008D50DA">
        <w:rPr>
          <w:rFonts w:asciiTheme="minorEastAsia" w:hAnsiTheme="minorEastAsia" w:hint="eastAsia"/>
          <w:sz w:val="22"/>
        </w:rPr>
        <w:t>6,940</w:t>
      </w:r>
      <w:r w:rsidRPr="0058702C">
        <w:rPr>
          <w:rFonts w:asciiTheme="minorEastAsia" w:hAnsiTheme="minorEastAsia" w:hint="eastAsia"/>
          <w:sz w:val="22"/>
        </w:rPr>
        <w:t xml:space="preserve">㎡　</w:t>
      </w:r>
    </w:p>
    <w:p w:rsidR="00166351" w:rsidRPr="0058702C" w:rsidRDefault="00166351" w:rsidP="0058702C">
      <w:pPr>
        <w:ind w:firstLineChars="900" w:firstLine="1980"/>
        <w:rPr>
          <w:rFonts w:asciiTheme="minorEastAsia" w:hAnsiTheme="minorEastAsia"/>
          <w:sz w:val="22"/>
        </w:rPr>
      </w:pPr>
      <w:r w:rsidRPr="0058702C">
        <w:rPr>
          <w:rFonts w:asciiTheme="minorEastAsia" w:hAnsiTheme="minorEastAsia" w:hint="eastAsia"/>
          <w:sz w:val="22"/>
        </w:rPr>
        <w:t>階数　　  地上１階・２階・３階</w:t>
      </w:r>
    </w:p>
    <w:p w:rsidR="00166351" w:rsidRPr="0058702C" w:rsidRDefault="00166351" w:rsidP="00166351">
      <w:pPr>
        <w:rPr>
          <w:sz w:val="22"/>
        </w:rPr>
      </w:pPr>
      <w:r w:rsidRPr="0058702C">
        <w:rPr>
          <w:rFonts w:hint="eastAsia"/>
          <w:sz w:val="22"/>
        </w:rPr>
        <w:t xml:space="preserve">　　　　　　　　　付帯施設　プール、プール附属棟、物置</w:t>
      </w:r>
      <w:r w:rsidR="00692E86">
        <w:rPr>
          <w:rFonts w:hint="eastAsia"/>
          <w:sz w:val="22"/>
        </w:rPr>
        <w:t>、</w:t>
      </w:r>
      <w:r w:rsidR="008D50DA">
        <w:rPr>
          <w:rFonts w:hint="eastAsia"/>
          <w:sz w:val="22"/>
        </w:rPr>
        <w:t>土留、築山</w:t>
      </w:r>
      <w:r w:rsidR="004A4C57">
        <w:rPr>
          <w:rFonts w:hint="eastAsia"/>
          <w:sz w:val="22"/>
        </w:rPr>
        <w:t xml:space="preserve">　等</w:t>
      </w:r>
    </w:p>
    <w:p w:rsidR="00166351" w:rsidRPr="0058702C" w:rsidRDefault="00166351">
      <w:pPr>
        <w:rPr>
          <w:sz w:val="22"/>
        </w:rPr>
      </w:pPr>
      <w:r w:rsidRPr="0058702C">
        <w:rPr>
          <w:rFonts w:hint="eastAsia"/>
          <w:sz w:val="22"/>
        </w:rPr>
        <w:t xml:space="preserve">　　　　　　　　　植栽　　　高中低木</w:t>
      </w:r>
      <w:r w:rsidR="00697EB8">
        <w:rPr>
          <w:rFonts w:hint="eastAsia"/>
          <w:sz w:val="22"/>
        </w:rPr>
        <w:t>（花壇含む）</w:t>
      </w:r>
    </w:p>
    <w:p w:rsidR="00C5452D" w:rsidRPr="0058702C" w:rsidRDefault="00C5452D">
      <w:pPr>
        <w:rPr>
          <w:rFonts w:asciiTheme="minorEastAsia" w:hAnsiTheme="minorEastAsia"/>
          <w:sz w:val="22"/>
        </w:rPr>
      </w:pPr>
      <w:r w:rsidRPr="0058702C">
        <w:rPr>
          <w:rFonts w:hint="eastAsia"/>
          <w:sz w:val="22"/>
        </w:rPr>
        <w:t xml:space="preserve">　（２）</w:t>
      </w:r>
      <w:r w:rsidRPr="0058702C">
        <w:rPr>
          <w:rFonts w:asciiTheme="minorEastAsia" w:hAnsiTheme="minorEastAsia" w:hint="eastAsia"/>
          <w:sz w:val="22"/>
        </w:rPr>
        <w:t>建設施設に係る条件</w:t>
      </w:r>
    </w:p>
    <w:p w:rsidR="00166351" w:rsidRPr="0058702C" w:rsidRDefault="00166351">
      <w:pPr>
        <w:rPr>
          <w:rFonts w:asciiTheme="minorEastAsia" w:hAnsiTheme="minorEastAsia"/>
          <w:sz w:val="22"/>
        </w:rPr>
      </w:pPr>
      <w:r w:rsidRPr="0058702C">
        <w:rPr>
          <w:rFonts w:asciiTheme="minorEastAsia" w:hAnsiTheme="minorEastAsia" w:hint="eastAsia"/>
          <w:sz w:val="22"/>
        </w:rPr>
        <w:t xml:space="preserve">　　　①施設の延床面積　　</w:t>
      </w:r>
      <w:r w:rsidR="008D50DA">
        <w:rPr>
          <w:rFonts w:asciiTheme="minorEastAsia" w:hAnsiTheme="minorEastAsia" w:hint="eastAsia"/>
          <w:sz w:val="22"/>
        </w:rPr>
        <w:t>12,000</w:t>
      </w:r>
      <w:r w:rsidRPr="0058702C">
        <w:rPr>
          <w:rFonts w:asciiTheme="minorEastAsia" w:hAnsiTheme="minorEastAsia" w:hint="eastAsia"/>
          <w:sz w:val="22"/>
        </w:rPr>
        <w:t>㎡</w:t>
      </w:r>
      <w:r w:rsidR="00110C50">
        <w:rPr>
          <w:rFonts w:asciiTheme="minorEastAsia" w:hAnsiTheme="minorEastAsia" w:hint="eastAsia"/>
          <w:sz w:val="22"/>
        </w:rPr>
        <w:t>以下</w:t>
      </w:r>
      <w:r w:rsidRPr="0058702C">
        <w:rPr>
          <w:rFonts w:asciiTheme="minorEastAsia" w:hAnsiTheme="minorEastAsia" w:hint="eastAsia"/>
          <w:sz w:val="22"/>
        </w:rPr>
        <w:t>（校舎棟、屋内運動場、プール、学童保育</w:t>
      </w:r>
      <w:r w:rsidR="008D50DA">
        <w:rPr>
          <w:rFonts w:asciiTheme="minorEastAsia" w:hAnsiTheme="minorEastAsia" w:hint="eastAsia"/>
          <w:sz w:val="22"/>
        </w:rPr>
        <w:t xml:space="preserve">　</w:t>
      </w:r>
      <w:r w:rsidR="00461AF5">
        <w:rPr>
          <w:rFonts w:asciiTheme="minorEastAsia" w:hAnsiTheme="minorEastAsia" w:hint="eastAsia"/>
          <w:sz w:val="22"/>
        </w:rPr>
        <w:t>等</w:t>
      </w:r>
      <w:r w:rsidRPr="0058702C">
        <w:rPr>
          <w:rFonts w:asciiTheme="minorEastAsia" w:hAnsiTheme="minorEastAsia" w:hint="eastAsia"/>
          <w:sz w:val="22"/>
        </w:rPr>
        <w:t>）</w:t>
      </w:r>
    </w:p>
    <w:p w:rsidR="00166351" w:rsidRPr="0058702C" w:rsidRDefault="00166351">
      <w:pPr>
        <w:rPr>
          <w:rFonts w:asciiTheme="minorEastAsia" w:hAnsiTheme="minorEastAsia"/>
          <w:sz w:val="22"/>
        </w:rPr>
      </w:pPr>
      <w:r w:rsidRPr="0058702C">
        <w:rPr>
          <w:rFonts w:asciiTheme="minorEastAsia" w:hAnsiTheme="minorEastAsia" w:hint="eastAsia"/>
          <w:sz w:val="22"/>
        </w:rPr>
        <w:t xml:space="preserve">　　　②主要構造部　　　　特に定めない</w:t>
      </w:r>
    </w:p>
    <w:p w:rsidR="00166351" w:rsidRPr="00C54A56" w:rsidRDefault="00166351" w:rsidP="0058702C">
      <w:pPr>
        <w:ind w:left="2640" w:hangingChars="1200" w:hanging="2640"/>
        <w:rPr>
          <w:rFonts w:asciiTheme="minorEastAsia" w:hAnsiTheme="minorEastAsia"/>
          <w:sz w:val="22"/>
        </w:rPr>
      </w:pPr>
      <w:r w:rsidRPr="0058702C">
        <w:rPr>
          <w:rFonts w:asciiTheme="minorEastAsia" w:hAnsiTheme="minorEastAsia" w:hint="eastAsia"/>
          <w:sz w:val="22"/>
        </w:rPr>
        <w:t xml:space="preserve">　　　</w:t>
      </w:r>
      <w:r w:rsidRPr="00C54A56">
        <w:rPr>
          <w:rFonts w:asciiTheme="minorEastAsia" w:hAnsiTheme="minorEastAsia" w:hint="eastAsia"/>
          <w:sz w:val="22"/>
        </w:rPr>
        <w:t>③耐震安全性の分類　官庁施設の総合耐震・対津波計画基準（平成25年３月29日付け国営計第126号、国営整第198号、国営設第135号）における耐震安全性の分類を次のとおりとする。</w:t>
      </w:r>
    </w:p>
    <w:p w:rsidR="00166351" w:rsidRPr="00C54A56" w:rsidRDefault="00166351" w:rsidP="0058702C">
      <w:pPr>
        <w:ind w:left="2640" w:hangingChars="1200" w:hanging="2640"/>
        <w:rPr>
          <w:rFonts w:asciiTheme="minorEastAsia" w:hAnsiTheme="minorEastAsia"/>
          <w:sz w:val="22"/>
        </w:rPr>
      </w:pPr>
      <w:r w:rsidRPr="00C54A56">
        <w:rPr>
          <w:rFonts w:asciiTheme="minorEastAsia" w:hAnsiTheme="minorEastAsia" w:hint="eastAsia"/>
          <w:sz w:val="22"/>
        </w:rPr>
        <w:t xml:space="preserve">　　　　　　　　　　　　・構造体　　　　　　Ⅱ類</w:t>
      </w:r>
    </w:p>
    <w:p w:rsidR="00166351" w:rsidRPr="00C54A56" w:rsidRDefault="00166351" w:rsidP="0058702C">
      <w:pPr>
        <w:ind w:left="2640" w:hangingChars="1200" w:hanging="2640"/>
        <w:rPr>
          <w:rFonts w:asciiTheme="minorEastAsia" w:hAnsiTheme="minorEastAsia"/>
          <w:sz w:val="22"/>
        </w:rPr>
      </w:pPr>
      <w:r w:rsidRPr="00C54A56">
        <w:rPr>
          <w:rFonts w:asciiTheme="minorEastAsia" w:hAnsiTheme="minorEastAsia" w:hint="eastAsia"/>
          <w:sz w:val="22"/>
        </w:rPr>
        <w:t xml:space="preserve">　　　　　　　　　　　　・建築非構造部材　　Ａ類</w:t>
      </w:r>
    </w:p>
    <w:p w:rsidR="00C13114" w:rsidRPr="0058702C" w:rsidRDefault="00166351" w:rsidP="00DC472C">
      <w:pPr>
        <w:ind w:left="2640" w:hangingChars="1200" w:hanging="2640"/>
        <w:rPr>
          <w:rFonts w:asciiTheme="minorEastAsia" w:hAnsiTheme="minorEastAsia"/>
          <w:sz w:val="22"/>
        </w:rPr>
      </w:pPr>
      <w:r w:rsidRPr="00C54A56">
        <w:rPr>
          <w:rFonts w:asciiTheme="minorEastAsia" w:hAnsiTheme="minorEastAsia" w:hint="eastAsia"/>
          <w:sz w:val="22"/>
        </w:rPr>
        <w:t xml:space="preserve">　　　　　　　　　　　　・建築設備　　　　　乙類</w:t>
      </w:r>
    </w:p>
    <w:p w:rsidR="00C5452D" w:rsidRPr="0058702C" w:rsidRDefault="00C5452D" w:rsidP="0058702C">
      <w:pPr>
        <w:ind w:firstLineChars="100" w:firstLine="220"/>
        <w:rPr>
          <w:rFonts w:asciiTheme="minorEastAsia" w:hAnsiTheme="minorEastAsia"/>
          <w:sz w:val="22"/>
        </w:rPr>
      </w:pPr>
      <w:r w:rsidRPr="0058702C">
        <w:rPr>
          <w:rFonts w:asciiTheme="minorEastAsia" w:hAnsiTheme="minorEastAsia" w:hint="eastAsia"/>
          <w:sz w:val="22"/>
        </w:rPr>
        <w:t>（３）建設費用に係る条件</w:t>
      </w:r>
    </w:p>
    <w:p w:rsidR="00166351" w:rsidRPr="0058702C" w:rsidRDefault="00166351">
      <w:pPr>
        <w:rPr>
          <w:rFonts w:asciiTheme="minorEastAsia" w:hAnsiTheme="minorEastAsia"/>
          <w:sz w:val="22"/>
        </w:rPr>
      </w:pPr>
      <w:r w:rsidRPr="0058702C">
        <w:rPr>
          <w:rFonts w:asciiTheme="minorEastAsia" w:hAnsiTheme="minorEastAsia" w:hint="eastAsia"/>
          <w:sz w:val="22"/>
        </w:rPr>
        <w:t xml:space="preserve">　　　予定工事費　</w:t>
      </w:r>
      <w:r w:rsidR="008E1AC7">
        <w:rPr>
          <w:rFonts w:asciiTheme="minorEastAsia" w:hAnsiTheme="minorEastAsia" w:hint="eastAsia"/>
          <w:sz w:val="22"/>
        </w:rPr>
        <w:t>39.6</w:t>
      </w:r>
      <w:r w:rsidRPr="00697EB8">
        <w:rPr>
          <w:rFonts w:asciiTheme="minorEastAsia" w:hAnsiTheme="minorEastAsia" w:hint="eastAsia"/>
          <w:sz w:val="22"/>
        </w:rPr>
        <w:t>億円</w:t>
      </w:r>
      <w:r w:rsidR="00692E86" w:rsidRPr="00692E86">
        <w:rPr>
          <w:rFonts w:asciiTheme="minorEastAsia" w:hAnsiTheme="minorEastAsia" w:hint="eastAsia"/>
          <w:sz w:val="22"/>
        </w:rPr>
        <w:t>（</w:t>
      </w:r>
      <w:r w:rsidR="008E1AC7">
        <w:rPr>
          <w:rFonts w:asciiTheme="minorEastAsia" w:hAnsiTheme="minorEastAsia" w:hint="eastAsia"/>
          <w:sz w:val="22"/>
        </w:rPr>
        <w:t>税込み</w:t>
      </w:r>
      <w:r w:rsidR="00692E86" w:rsidRPr="00692E86">
        <w:rPr>
          <w:rFonts w:asciiTheme="minorEastAsia" w:hAnsiTheme="minorEastAsia" w:hint="eastAsia"/>
          <w:sz w:val="22"/>
        </w:rPr>
        <w:t>）</w:t>
      </w:r>
    </w:p>
    <w:p w:rsidR="00166351" w:rsidRPr="0058702C" w:rsidRDefault="00166351" w:rsidP="0058702C">
      <w:pPr>
        <w:ind w:left="1320" w:hangingChars="600" w:hanging="1320"/>
        <w:rPr>
          <w:rFonts w:asciiTheme="minorEastAsia" w:hAnsiTheme="minorEastAsia"/>
          <w:sz w:val="22"/>
        </w:rPr>
      </w:pPr>
      <w:r w:rsidRPr="0058702C">
        <w:rPr>
          <w:rFonts w:asciiTheme="minorEastAsia" w:hAnsiTheme="minorEastAsia" w:hint="eastAsia"/>
          <w:sz w:val="22"/>
        </w:rPr>
        <w:t xml:space="preserve">　　　　</w:t>
      </w:r>
      <w:r w:rsidRPr="002E687B">
        <w:rPr>
          <w:rFonts w:asciiTheme="minorEastAsia" w:hAnsiTheme="minorEastAsia" w:hint="eastAsia"/>
          <w:sz w:val="22"/>
        </w:rPr>
        <w:t>※１．</w:t>
      </w:r>
      <w:r w:rsidR="00F276F3" w:rsidRPr="002E687B">
        <w:rPr>
          <w:rFonts w:asciiTheme="minorEastAsia" w:hAnsiTheme="minorEastAsia" w:hint="eastAsia"/>
          <w:sz w:val="22"/>
        </w:rPr>
        <w:t>予定工事費は、</w:t>
      </w:r>
      <w:r w:rsidR="0033342B">
        <w:rPr>
          <w:rFonts w:asciiTheme="minorEastAsia" w:hAnsiTheme="minorEastAsia" w:hint="eastAsia"/>
          <w:sz w:val="22"/>
        </w:rPr>
        <w:t>Ⅱ-1-(2)の施設及び</w:t>
      </w:r>
      <w:r w:rsidR="002E687B" w:rsidRPr="002E687B">
        <w:rPr>
          <w:rFonts w:asciiTheme="minorEastAsia" w:hAnsiTheme="minorEastAsia" w:hint="eastAsia"/>
          <w:sz w:val="22"/>
        </w:rPr>
        <w:t>グラウンド</w:t>
      </w:r>
      <w:r w:rsidR="0033342B">
        <w:rPr>
          <w:rFonts w:asciiTheme="minorEastAsia" w:hAnsiTheme="minorEastAsia" w:hint="eastAsia"/>
          <w:sz w:val="22"/>
        </w:rPr>
        <w:t>等</w:t>
      </w:r>
      <w:r w:rsidR="002E687B" w:rsidRPr="002E687B">
        <w:rPr>
          <w:rFonts w:asciiTheme="minorEastAsia" w:hAnsiTheme="minorEastAsia" w:hint="eastAsia"/>
          <w:sz w:val="22"/>
        </w:rPr>
        <w:t>外構工事費</w:t>
      </w:r>
      <w:r w:rsidR="0033342B">
        <w:rPr>
          <w:rFonts w:asciiTheme="minorEastAsia" w:hAnsiTheme="minorEastAsia" w:hint="eastAsia"/>
          <w:sz w:val="22"/>
        </w:rPr>
        <w:t>を含む。</w:t>
      </w:r>
      <w:r w:rsidR="002E687B" w:rsidRPr="002E687B">
        <w:rPr>
          <w:rFonts w:asciiTheme="minorEastAsia" w:hAnsiTheme="minorEastAsia" w:hint="eastAsia"/>
          <w:sz w:val="22"/>
        </w:rPr>
        <w:t>笠原小学校敷地内の</w:t>
      </w:r>
      <w:r w:rsidRPr="002E687B">
        <w:rPr>
          <w:rFonts w:asciiTheme="minorEastAsia" w:hAnsiTheme="minorEastAsia" w:hint="eastAsia"/>
          <w:sz w:val="22"/>
        </w:rPr>
        <w:t>既存建築物</w:t>
      </w:r>
      <w:r w:rsidR="002E687B" w:rsidRPr="002E687B">
        <w:rPr>
          <w:rFonts w:asciiTheme="minorEastAsia" w:hAnsiTheme="minorEastAsia" w:hint="eastAsia"/>
          <w:sz w:val="22"/>
        </w:rPr>
        <w:t>・工作物</w:t>
      </w:r>
      <w:r w:rsidRPr="002E687B">
        <w:rPr>
          <w:rFonts w:asciiTheme="minorEastAsia" w:hAnsiTheme="minorEastAsia" w:hint="eastAsia"/>
          <w:sz w:val="22"/>
        </w:rPr>
        <w:t>の解体工事費</w:t>
      </w:r>
      <w:r w:rsidR="0033342B">
        <w:rPr>
          <w:rFonts w:asciiTheme="minorEastAsia" w:hAnsiTheme="minorEastAsia" w:hint="eastAsia"/>
          <w:sz w:val="22"/>
        </w:rPr>
        <w:t>は、別途計上する</w:t>
      </w:r>
      <w:r w:rsidRPr="002E687B">
        <w:rPr>
          <w:rFonts w:asciiTheme="minorEastAsia" w:hAnsiTheme="minorEastAsia" w:hint="eastAsia"/>
          <w:sz w:val="22"/>
        </w:rPr>
        <w:t>。</w:t>
      </w:r>
    </w:p>
    <w:p w:rsidR="00C13114" w:rsidRPr="0058702C" w:rsidRDefault="00166351" w:rsidP="00DC472C">
      <w:pPr>
        <w:ind w:left="1320" w:hangingChars="600" w:hanging="1320"/>
        <w:rPr>
          <w:rFonts w:asciiTheme="minorEastAsia" w:hAnsiTheme="minorEastAsia"/>
          <w:sz w:val="22"/>
        </w:rPr>
      </w:pPr>
      <w:r w:rsidRPr="0058702C">
        <w:rPr>
          <w:rFonts w:asciiTheme="minorEastAsia" w:hAnsiTheme="minorEastAsia" w:hint="eastAsia"/>
          <w:sz w:val="22"/>
        </w:rPr>
        <w:t xml:space="preserve">　　　　※２．受注者は、仮設校舎の設</w:t>
      </w:r>
      <w:r w:rsidR="00FD7D75">
        <w:rPr>
          <w:rFonts w:asciiTheme="minorEastAsia" w:hAnsiTheme="minorEastAsia" w:hint="eastAsia"/>
          <w:sz w:val="22"/>
        </w:rPr>
        <w:t>置、使用する材料、工法等の決定に当たり、必ずコスト比較を行い、工事</w:t>
      </w:r>
      <w:r w:rsidRPr="0058702C">
        <w:rPr>
          <w:rFonts w:asciiTheme="minorEastAsia" w:hAnsiTheme="minorEastAsia" w:hint="eastAsia"/>
          <w:sz w:val="22"/>
        </w:rPr>
        <w:t>費の縮減を図ること。</w:t>
      </w:r>
    </w:p>
    <w:p w:rsidR="00C5452D" w:rsidRPr="0058702C" w:rsidRDefault="00C5452D" w:rsidP="0058702C">
      <w:pPr>
        <w:ind w:firstLineChars="100" w:firstLine="220"/>
        <w:rPr>
          <w:rFonts w:asciiTheme="minorEastAsia" w:hAnsiTheme="minorEastAsia"/>
          <w:sz w:val="22"/>
        </w:rPr>
      </w:pPr>
      <w:r w:rsidRPr="0058702C">
        <w:rPr>
          <w:rFonts w:asciiTheme="minorEastAsia" w:hAnsiTheme="minorEastAsia" w:hint="eastAsia"/>
          <w:sz w:val="22"/>
        </w:rPr>
        <w:t>（４）建設工期に係る条件</w:t>
      </w:r>
    </w:p>
    <w:p w:rsidR="0033342B" w:rsidRDefault="00166351" w:rsidP="0033342B">
      <w:pPr>
        <w:rPr>
          <w:rFonts w:asciiTheme="minorEastAsia" w:hAnsiTheme="minorEastAsia"/>
          <w:sz w:val="22"/>
        </w:rPr>
      </w:pPr>
      <w:r w:rsidRPr="0058702C">
        <w:rPr>
          <w:rFonts w:asciiTheme="minorEastAsia" w:hAnsiTheme="minorEastAsia" w:hint="eastAsia"/>
          <w:sz w:val="22"/>
        </w:rPr>
        <w:t xml:space="preserve">　　　</w:t>
      </w:r>
      <w:r w:rsidR="0033342B">
        <w:rPr>
          <w:rFonts w:asciiTheme="minorEastAsia" w:hAnsiTheme="minorEastAsia" w:hint="eastAsia"/>
          <w:sz w:val="22"/>
        </w:rPr>
        <w:t xml:space="preserve">　</w:t>
      </w:r>
      <w:r w:rsidR="00FD7D75">
        <w:rPr>
          <w:rFonts w:asciiTheme="minorEastAsia" w:hAnsiTheme="minorEastAsia" w:hint="eastAsia"/>
          <w:sz w:val="22"/>
        </w:rPr>
        <w:t>建設</w:t>
      </w:r>
      <w:r w:rsidRPr="0058702C">
        <w:rPr>
          <w:rFonts w:asciiTheme="minorEastAsia" w:hAnsiTheme="minorEastAsia" w:hint="eastAsia"/>
          <w:sz w:val="22"/>
        </w:rPr>
        <w:t>工事着手の日から</w:t>
      </w:r>
      <w:r w:rsidRPr="002E687B">
        <w:rPr>
          <w:rFonts w:asciiTheme="minorEastAsia" w:hAnsiTheme="minorEastAsia" w:hint="eastAsia"/>
          <w:sz w:val="22"/>
        </w:rPr>
        <w:t>20ヶ月以内</w:t>
      </w:r>
      <w:r w:rsidRPr="0058702C">
        <w:rPr>
          <w:rFonts w:asciiTheme="minorEastAsia" w:hAnsiTheme="minorEastAsia" w:hint="eastAsia"/>
          <w:sz w:val="22"/>
        </w:rPr>
        <w:t>（</w:t>
      </w:r>
      <w:r w:rsidR="0033342B">
        <w:rPr>
          <w:rFonts w:asciiTheme="minorEastAsia" w:hAnsiTheme="minorEastAsia" w:hint="eastAsia"/>
          <w:sz w:val="22"/>
        </w:rPr>
        <w:t>解体工事から建設完了までの期間とし、</w:t>
      </w:r>
      <w:r w:rsidRPr="0058702C">
        <w:rPr>
          <w:rFonts w:asciiTheme="minorEastAsia" w:hAnsiTheme="minorEastAsia" w:hint="eastAsia"/>
          <w:sz w:val="22"/>
        </w:rPr>
        <w:t>詳細について</w:t>
      </w:r>
    </w:p>
    <w:p w:rsidR="00C13114" w:rsidRPr="0058702C" w:rsidRDefault="00166351" w:rsidP="0033342B">
      <w:pPr>
        <w:ind w:firstLineChars="300" w:firstLine="660"/>
        <w:rPr>
          <w:rFonts w:asciiTheme="minorEastAsia" w:hAnsiTheme="minorEastAsia"/>
          <w:sz w:val="22"/>
        </w:rPr>
      </w:pPr>
      <w:r w:rsidRPr="0058702C">
        <w:rPr>
          <w:rFonts w:asciiTheme="minorEastAsia" w:hAnsiTheme="minorEastAsia" w:hint="eastAsia"/>
          <w:sz w:val="22"/>
        </w:rPr>
        <w:t>は発注者との協議による。）</w:t>
      </w:r>
    </w:p>
    <w:p w:rsidR="00DD0A00" w:rsidRPr="0058702C" w:rsidRDefault="00DD0A00" w:rsidP="0058702C">
      <w:pPr>
        <w:ind w:firstLineChars="100" w:firstLine="220"/>
        <w:rPr>
          <w:rFonts w:asciiTheme="minorEastAsia" w:hAnsiTheme="minorEastAsia"/>
          <w:sz w:val="22"/>
        </w:rPr>
      </w:pPr>
      <w:r w:rsidRPr="0058702C">
        <w:rPr>
          <w:rFonts w:asciiTheme="minorEastAsia" w:hAnsiTheme="minorEastAsia" w:hint="eastAsia"/>
          <w:sz w:val="22"/>
        </w:rPr>
        <w:t>（５）その他の条件</w:t>
      </w:r>
    </w:p>
    <w:p w:rsidR="00DD0A00" w:rsidRPr="0058702C" w:rsidRDefault="00DD0A00" w:rsidP="0033342B">
      <w:pPr>
        <w:rPr>
          <w:sz w:val="22"/>
        </w:rPr>
      </w:pPr>
      <w:r w:rsidRPr="0058702C">
        <w:rPr>
          <w:rFonts w:asciiTheme="minorEastAsia" w:hAnsiTheme="minorEastAsia" w:hint="eastAsia"/>
          <w:sz w:val="22"/>
        </w:rPr>
        <w:t xml:space="preserve">　　　①</w:t>
      </w:r>
      <w:r w:rsidR="005F7AE8">
        <w:rPr>
          <w:rFonts w:asciiTheme="minorEastAsia" w:hAnsiTheme="minorEastAsia" w:hint="eastAsia"/>
          <w:sz w:val="22"/>
        </w:rPr>
        <w:t>（仮称）笠原義務教育学校</w:t>
      </w:r>
      <w:r w:rsidRPr="0058702C">
        <w:rPr>
          <w:rFonts w:asciiTheme="minorEastAsia" w:hAnsiTheme="minorEastAsia" w:hint="eastAsia"/>
          <w:sz w:val="22"/>
        </w:rPr>
        <w:t>整備基本</w:t>
      </w:r>
      <w:r w:rsidR="005F7AE8">
        <w:rPr>
          <w:rFonts w:asciiTheme="minorEastAsia" w:hAnsiTheme="minorEastAsia" w:hint="eastAsia"/>
          <w:sz w:val="22"/>
        </w:rPr>
        <w:t>構想</w:t>
      </w:r>
      <w:r w:rsidRPr="0058702C">
        <w:rPr>
          <w:rFonts w:asciiTheme="minorEastAsia" w:hAnsiTheme="minorEastAsia" w:hint="eastAsia"/>
          <w:sz w:val="22"/>
        </w:rPr>
        <w:t>（</w:t>
      </w:r>
      <w:r w:rsidR="005F7AE8">
        <w:rPr>
          <w:rFonts w:asciiTheme="minorEastAsia" w:hAnsiTheme="minorEastAsia" w:hint="eastAsia"/>
          <w:sz w:val="22"/>
        </w:rPr>
        <w:t>令和３</w:t>
      </w:r>
      <w:r w:rsidR="00C352E2">
        <w:rPr>
          <w:rFonts w:asciiTheme="minorEastAsia" w:hAnsiTheme="minorEastAsia" w:hint="eastAsia"/>
          <w:sz w:val="22"/>
        </w:rPr>
        <w:t>年</w:t>
      </w:r>
      <w:r w:rsidR="0033342B">
        <w:rPr>
          <w:rFonts w:asciiTheme="minorEastAsia" w:hAnsiTheme="minorEastAsia" w:hint="eastAsia"/>
          <w:sz w:val="22"/>
        </w:rPr>
        <w:t>９</w:t>
      </w:r>
      <w:r w:rsidR="00692E86">
        <w:rPr>
          <w:rFonts w:asciiTheme="minorEastAsia" w:hAnsiTheme="minorEastAsia" w:hint="eastAsia"/>
          <w:sz w:val="22"/>
        </w:rPr>
        <w:t>月</w:t>
      </w:r>
      <w:r w:rsidR="005F7AE8">
        <w:rPr>
          <w:rFonts w:asciiTheme="minorEastAsia" w:hAnsiTheme="minorEastAsia" w:hint="eastAsia"/>
          <w:sz w:val="22"/>
        </w:rPr>
        <w:t>多治見市</w:t>
      </w:r>
      <w:r w:rsidRPr="0058702C">
        <w:rPr>
          <w:rFonts w:hint="eastAsia"/>
          <w:sz w:val="22"/>
        </w:rPr>
        <w:t>策定）</w:t>
      </w:r>
    </w:p>
    <w:p w:rsidR="00023FCD" w:rsidRPr="0058702C" w:rsidRDefault="00023FCD" w:rsidP="005F7AE8">
      <w:pPr>
        <w:ind w:left="880" w:hangingChars="400" w:hanging="880"/>
        <w:rPr>
          <w:sz w:val="22"/>
        </w:rPr>
      </w:pPr>
      <w:r w:rsidRPr="0058702C">
        <w:rPr>
          <w:rFonts w:hint="eastAsia"/>
          <w:sz w:val="22"/>
        </w:rPr>
        <w:t xml:space="preserve">　　　　</w:t>
      </w:r>
      <w:r w:rsidR="00BD1F5B">
        <w:rPr>
          <w:rFonts w:hint="eastAsia"/>
          <w:sz w:val="22"/>
        </w:rPr>
        <w:t xml:space="preserve">　</w:t>
      </w:r>
      <w:r w:rsidRPr="0058702C">
        <w:rPr>
          <w:rFonts w:hint="eastAsia"/>
          <w:sz w:val="22"/>
        </w:rPr>
        <w:t>受注者は、</w:t>
      </w:r>
      <w:r w:rsidR="005F7AE8" w:rsidRPr="005F7AE8">
        <w:rPr>
          <w:rFonts w:hint="eastAsia"/>
          <w:sz w:val="22"/>
        </w:rPr>
        <w:t>多治見市</w:t>
      </w:r>
      <w:r w:rsidRPr="0058702C">
        <w:rPr>
          <w:rFonts w:hint="eastAsia"/>
          <w:sz w:val="22"/>
        </w:rPr>
        <w:t>が策定した</w:t>
      </w:r>
      <w:r w:rsidR="005F7AE8" w:rsidRPr="005F7AE8">
        <w:rPr>
          <w:rFonts w:hint="eastAsia"/>
          <w:sz w:val="22"/>
        </w:rPr>
        <w:t>（仮称）笠原義務教育学校整備基本構想</w:t>
      </w:r>
      <w:r w:rsidRPr="0058702C">
        <w:rPr>
          <w:rFonts w:hint="eastAsia"/>
          <w:sz w:val="22"/>
        </w:rPr>
        <w:t>に記載された事項</w:t>
      </w:r>
      <w:r w:rsidR="002E14FD">
        <w:rPr>
          <w:rFonts w:hint="eastAsia"/>
          <w:sz w:val="22"/>
        </w:rPr>
        <w:t>を</w:t>
      </w:r>
      <w:r w:rsidRPr="0058702C">
        <w:rPr>
          <w:rFonts w:hint="eastAsia"/>
          <w:sz w:val="22"/>
        </w:rPr>
        <w:t>実現するよう努めなければならない。</w:t>
      </w:r>
    </w:p>
    <w:p w:rsidR="00DD0A00" w:rsidRPr="0058702C" w:rsidRDefault="007F5896" w:rsidP="00DD0A00">
      <w:pPr>
        <w:rPr>
          <w:sz w:val="22"/>
        </w:rPr>
      </w:pPr>
      <w:r w:rsidRPr="0058702C">
        <w:rPr>
          <w:rFonts w:hint="eastAsia"/>
          <w:sz w:val="22"/>
        </w:rPr>
        <w:t xml:space="preserve">　　　②発注者が指示する事項</w:t>
      </w:r>
    </w:p>
    <w:p w:rsidR="00741FB0" w:rsidRPr="0058702C" w:rsidRDefault="00023FCD" w:rsidP="00BD1F5B">
      <w:pPr>
        <w:ind w:leftChars="100" w:left="870" w:hangingChars="300" w:hanging="660"/>
        <w:rPr>
          <w:sz w:val="22"/>
        </w:rPr>
      </w:pPr>
      <w:r w:rsidRPr="0058702C">
        <w:rPr>
          <w:rFonts w:hint="eastAsia"/>
          <w:sz w:val="22"/>
        </w:rPr>
        <w:t xml:space="preserve">　　　</w:t>
      </w:r>
      <w:r w:rsidR="00BD1F5B">
        <w:rPr>
          <w:rFonts w:hint="eastAsia"/>
          <w:sz w:val="22"/>
        </w:rPr>
        <w:t xml:space="preserve">　</w:t>
      </w:r>
      <w:r w:rsidRPr="0058702C">
        <w:rPr>
          <w:rFonts w:hint="eastAsia"/>
          <w:sz w:val="22"/>
        </w:rPr>
        <w:t>受注者は、本設計業務の</w:t>
      </w:r>
      <w:r w:rsidR="00AE41A8" w:rsidRPr="0058702C">
        <w:rPr>
          <w:rFonts w:hint="eastAsia"/>
          <w:sz w:val="22"/>
        </w:rPr>
        <w:t>着手から完了までの期間において、</w:t>
      </w:r>
      <w:r w:rsidRPr="0058702C">
        <w:rPr>
          <w:rFonts w:hint="eastAsia"/>
          <w:sz w:val="22"/>
        </w:rPr>
        <w:t>発注者</w:t>
      </w:r>
      <w:r w:rsidR="00AE41A8" w:rsidRPr="0058702C">
        <w:rPr>
          <w:rFonts w:hint="eastAsia"/>
          <w:sz w:val="22"/>
        </w:rPr>
        <w:t>との</w:t>
      </w:r>
      <w:r w:rsidR="00E95546">
        <w:rPr>
          <w:rFonts w:hint="eastAsia"/>
          <w:sz w:val="22"/>
        </w:rPr>
        <w:t>連絡協議を密に行い、発注者から別に指示が</w:t>
      </w:r>
      <w:r w:rsidR="002750F2">
        <w:rPr>
          <w:rFonts w:hint="eastAsia"/>
          <w:sz w:val="22"/>
        </w:rPr>
        <w:t>あった事項については、適宜</w:t>
      </w:r>
      <w:r w:rsidR="00AE41A8" w:rsidRPr="0058702C">
        <w:rPr>
          <w:rFonts w:hint="eastAsia"/>
          <w:sz w:val="22"/>
        </w:rPr>
        <w:t>建築設計に反映するものとする。</w:t>
      </w:r>
    </w:p>
    <w:p w:rsidR="007F6046" w:rsidRDefault="007F6046" w:rsidP="0058702C">
      <w:pPr>
        <w:ind w:firstLineChars="100" w:firstLine="220"/>
        <w:rPr>
          <w:rFonts w:asciiTheme="majorEastAsia" w:eastAsiaTheme="majorEastAsia" w:hAnsiTheme="majorEastAsia"/>
          <w:sz w:val="22"/>
        </w:rPr>
      </w:pPr>
    </w:p>
    <w:p w:rsidR="00C5452D" w:rsidRPr="00BD1F5B" w:rsidRDefault="00C5452D" w:rsidP="0058702C">
      <w:pPr>
        <w:ind w:firstLineChars="100" w:firstLine="220"/>
        <w:rPr>
          <w:rFonts w:asciiTheme="majorEastAsia" w:eastAsiaTheme="majorEastAsia" w:hAnsiTheme="majorEastAsia"/>
          <w:sz w:val="22"/>
        </w:rPr>
      </w:pPr>
      <w:r w:rsidRPr="00BD1F5B">
        <w:rPr>
          <w:rFonts w:asciiTheme="majorEastAsia" w:eastAsiaTheme="majorEastAsia" w:hAnsiTheme="majorEastAsia" w:hint="eastAsia"/>
          <w:sz w:val="22"/>
        </w:rPr>
        <w:t>２．設計基準</w:t>
      </w:r>
    </w:p>
    <w:p w:rsidR="00DD0A00" w:rsidRPr="0058702C" w:rsidRDefault="00C5452D">
      <w:pPr>
        <w:rPr>
          <w:sz w:val="22"/>
        </w:rPr>
      </w:pPr>
      <w:r w:rsidRPr="0058702C">
        <w:rPr>
          <w:rFonts w:hint="eastAsia"/>
          <w:sz w:val="22"/>
        </w:rPr>
        <w:t xml:space="preserve">　</w:t>
      </w:r>
      <w:r w:rsidR="00DD0A00" w:rsidRPr="0058702C">
        <w:rPr>
          <w:rFonts w:hint="eastAsia"/>
          <w:sz w:val="22"/>
        </w:rPr>
        <w:t>（１）関係法令</w:t>
      </w:r>
      <w:r w:rsidR="006658B5" w:rsidRPr="0058702C">
        <w:rPr>
          <w:rFonts w:hint="eastAsia"/>
          <w:sz w:val="22"/>
        </w:rPr>
        <w:t>の遵守</w:t>
      </w:r>
    </w:p>
    <w:p w:rsidR="00741FB0" w:rsidRDefault="00741FB0">
      <w:pPr>
        <w:rPr>
          <w:sz w:val="22"/>
        </w:rPr>
      </w:pPr>
      <w:r w:rsidRPr="0058702C">
        <w:rPr>
          <w:rFonts w:hint="eastAsia"/>
          <w:sz w:val="22"/>
        </w:rPr>
        <w:t xml:space="preserve">　　　受注者は、本設計業務の実施に当たり、関係する法令等を遵守しなければならない。</w:t>
      </w:r>
    </w:p>
    <w:p w:rsidR="00DC07A1" w:rsidRPr="00DC07A1" w:rsidRDefault="00DC07A1" w:rsidP="00DC07A1">
      <w:pPr>
        <w:rPr>
          <w:sz w:val="22"/>
        </w:rPr>
      </w:pPr>
      <w:r>
        <w:rPr>
          <w:rFonts w:hint="eastAsia"/>
          <w:sz w:val="22"/>
        </w:rPr>
        <w:t xml:space="preserve">　　　</w:t>
      </w:r>
      <w:r w:rsidRPr="00DC07A1">
        <w:rPr>
          <w:rFonts w:hint="eastAsia"/>
          <w:sz w:val="22"/>
        </w:rPr>
        <w:t>①建築：関係法令</w:t>
      </w:r>
    </w:p>
    <w:p w:rsidR="00DC07A1" w:rsidRPr="00DC07A1" w:rsidRDefault="00DC07A1" w:rsidP="00DC07A1">
      <w:pPr>
        <w:ind w:firstLineChars="300" w:firstLine="660"/>
        <w:rPr>
          <w:sz w:val="22"/>
        </w:rPr>
      </w:pPr>
      <w:r w:rsidRPr="00DC07A1">
        <w:rPr>
          <w:rFonts w:hint="eastAsia"/>
          <w:sz w:val="22"/>
        </w:rPr>
        <w:t>②外構（造成）：多治見市土地開発基準、岐阜県宅地開発指導要領</w:t>
      </w:r>
    </w:p>
    <w:p w:rsidR="00DC07A1" w:rsidRPr="00DC07A1" w:rsidRDefault="00DC07A1" w:rsidP="004A4C57">
      <w:pPr>
        <w:ind w:firstLineChars="300" w:firstLine="660"/>
        <w:rPr>
          <w:sz w:val="22"/>
        </w:rPr>
      </w:pPr>
      <w:r w:rsidRPr="00DC07A1">
        <w:rPr>
          <w:rFonts w:hint="eastAsia"/>
          <w:sz w:val="22"/>
        </w:rPr>
        <w:t>③バリアフリー：多治見市福祉環境整備指針</w:t>
      </w:r>
      <w:r w:rsidR="005F7AE8">
        <w:rPr>
          <w:rFonts w:hint="eastAsia"/>
          <w:sz w:val="22"/>
        </w:rPr>
        <w:t>、岐阜県福祉のまちづくり条例</w:t>
      </w:r>
    </w:p>
    <w:p w:rsidR="00C5452D" w:rsidRPr="00C54A56" w:rsidRDefault="00C5452D" w:rsidP="0058702C">
      <w:pPr>
        <w:ind w:firstLineChars="100" w:firstLine="220"/>
        <w:rPr>
          <w:rFonts w:asciiTheme="minorEastAsia" w:hAnsiTheme="minorEastAsia"/>
          <w:sz w:val="22"/>
        </w:rPr>
      </w:pPr>
      <w:r w:rsidRPr="0058702C">
        <w:rPr>
          <w:rFonts w:asciiTheme="minorEastAsia" w:hAnsiTheme="minorEastAsia" w:hint="eastAsia"/>
          <w:sz w:val="22"/>
        </w:rPr>
        <w:t>（</w:t>
      </w:r>
      <w:r w:rsidR="00DD0A00" w:rsidRPr="0058702C">
        <w:rPr>
          <w:rFonts w:asciiTheme="minorEastAsia" w:hAnsiTheme="minorEastAsia" w:hint="eastAsia"/>
          <w:sz w:val="22"/>
        </w:rPr>
        <w:t>２</w:t>
      </w:r>
      <w:r w:rsidRPr="0058702C">
        <w:rPr>
          <w:rFonts w:asciiTheme="minorEastAsia" w:hAnsiTheme="minorEastAsia" w:hint="eastAsia"/>
          <w:sz w:val="22"/>
        </w:rPr>
        <w:t>）</w:t>
      </w:r>
      <w:r w:rsidR="00DD0A00" w:rsidRPr="00C54A56">
        <w:rPr>
          <w:rFonts w:asciiTheme="minorEastAsia" w:hAnsiTheme="minorEastAsia" w:hint="eastAsia"/>
          <w:sz w:val="22"/>
        </w:rPr>
        <w:t>小</w:t>
      </w:r>
      <w:r w:rsidR="00C54A56" w:rsidRPr="00C54A56">
        <w:rPr>
          <w:rFonts w:asciiTheme="minorEastAsia" w:hAnsiTheme="minorEastAsia" w:hint="eastAsia"/>
          <w:sz w:val="22"/>
        </w:rPr>
        <w:t>・中</w:t>
      </w:r>
      <w:r w:rsidR="00DD0A00" w:rsidRPr="00C54A56">
        <w:rPr>
          <w:rFonts w:asciiTheme="minorEastAsia" w:hAnsiTheme="minorEastAsia" w:hint="eastAsia"/>
          <w:sz w:val="22"/>
        </w:rPr>
        <w:t>学校施設整備指針（平成</w:t>
      </w:r>
      <w:r w:rsidR="00C54A56" w:rsidRPr="00C54A56">
        <w:rPr>
          <w:rFonts w:asciiTheme="minorEastAsia" w:hAnsiTheme="minorEastAsia" w:hint="eastAsia"/>
          <w:sz w:val="22"/>
        </w:rPr>
        <w:t>31</w:t>
      </w:r>
      <w:r w:rsidR="00DD0A00" w:rsidRPr="00C54A56">
        <w:rPr>
          <w:rFonts w:asciiTheme="minorEastAsia" w:hAnsiTheme="minorEastAsia" w:hint="eastAsia"/>
          <w:sz w:val="22"/>
        </w:rPr>
        <w:t>年</w:t>
      </w:r>
      <w:r w:rsidR="00C54D79" w:rsidRPr="00C54A56">
        <w:rPr>
          <w:rFonts w:asciiTheme="minorEastAsia" w:hAnsiTheme="minorEastAsia" w:hint="eastAsia"/>
          <w:sz w:val="22"/>
        </w:rPr>
        <w:t>３</w:t>
      </w:r>
      <w:r w:rsidR="00FD7D75" w:rsidRPr="00C54A56">
        <w:rPr>
          <w:rFonts w:asciiTheme="minorEastAsia" w:hAnsiTheme="minorEastAsia" w:hint="eastAsia"/>
          <w:sz w:val="22"/>
        </w:rPr>
        <w:t>月</w:t>
      </w:r>
      <w:r w:rsidR="00DD0A00" w:rsidRPr="00C54A56">
        <w:rPr>
          <w:rFonts w:asciiTheme="minorEastAsia" w:hAnsiTheme="minorEastAsia" w:hint="eastAsia"/>
          <w:sz w:val="22"/>
        </w:rPr>
        <w:t>文部科学省大臣官房文教施設企画部作成）</w:t>
      </w:r>
    </w:p>
    <w:p w:rsidR="00DC07A1" w:rsidRDefault="00741FB0" w:rsidP="00DC472C">
      <w:pPr>
        <w:ind w:leftChars="100" w:left="430" w:hangingChars="100" w:hanging="220"/>
        <w:rPr>
          <w:rFonts w:asciiTheme="minorEastAsia" w:hAnsiTheme="minorEastAsia"/>
          <w:sz w:val="22"/>
        </w:rPr>
      </w:pPr>
      <w:r w:rsidRPr="00C54A56">
        <w:rPr>
          <w:rFonts w:asciiTheme="minorEastAsia" w:hAnsiTheme="minorEastAsia" w:hint="eastAsia"/>
          <w:sz w:val="22"/>
        </w:rPr>
        <w:t xml:space="preserve">　　受注者は、本設計業務の実施に当たり、小</w:t>
      </w:r>
      <w:r w:rsidR="00C54A56" w:rsidRPr="00C54A56">
        <w:rPr>
          <w:rFonts w:asciiTheme="minorEastAsia" w:hAnsiTheme="minorEastAsia" w:hint="eastAsia"/>
          <w:sz w:val="22"/>
        </w:rPr>
        <w:t>・中</w:t>
      </w:r>
      <w:r w:rsidRPr="00C54A56">
        <w:rPr>
          <w:rFonts w:asciiTheme="minorEastAsia" w:hAnsiTheme="minorEastAsia" w:hint="eastAsia"/>
          <w:sz w:val="22"/>
        </w:rPr>
        <w:t>学校施設整備指針に定</w:t>
      </w:r>
      <w:r w:rsidRPr="0058702C">
        <w:rPr>
          <w:rFonts w:asciiTheme="minorEastAsia" w:hAnsiTheme="minorEastAsia" w:hint="eastAsia"/>
          <w:sz w:val="22"/>
        </w:rPr>
        <w:t>める事項について特に留意しなければならない。</w:t>
      </w:r>
    </w:p>
    <w:p w:rsidR="00741FB0" w:rsidRPr="0058702C" w:rsidRDefault="00741FB0" w:rsidP="0058702C">
      <w:pPr>
        <w:ind w:leftChars="100" w:left="650" w:hangingChars="200" w:hanging="440"/>
        <w:rPr>
          <w:rFonts w:asciiTheme="minorEastAsia" w:hAnsiTheme="minorEastAsia"/>
          <w:sz w:val="22"/>
        </w:rPr>
      </w:pPr>
      <w:r w:rsidRPr="0058702C">
        <w:rPr>
          <w:rFonts w:asciiTheme="minorEastAsia" w:hAnsiTheme="minorEastAsia" w:hint="eastAsia"/>
          <w:sz w:val="22"/>
        </w:rPr>
        <w:t>（３）</w:t>
      </w:r>
      <w:r w:rsidRPr="00C54A56">
        <w:rPr>
          <w:rFonts w:asciiTheme="minorEastAsia" w:hAnsiTheme="minorEastAsia" w:hint="eastAsia"/>
          <w:sz w:val="22"/>
        </w:rPr>
        <w:t>公共建築設計業務委託共通仕様書（</w:t>
      </w:r>
      <w:r w:rsidR="00C54A56" w:rsidRPr="00C54A56">
        <w:rPr>
          <w:rFonts w:asciiTheme="minorEastAsia" w:hAnsiTheme="minorEastAsia" w:hint="eastAsia"/>
          <w:sz w:val="22"/>
        </w:rPr>
        <w:t>令和３</w:t>
      </w:r>
      <w:r w:rsidRPr="00C54A56">
        <w:rPr>
          <w:rFonts w:asciiTheme="minorEastAsia" w:hAnsiTheme="minorEastAsia" w:hint="eastAsia"/>
          <w:sz w:val="22"/>
        </w:rPr>
        <w:t>年</w:t>
      </w:r>
      <w:r w:rsidR="00C54A56" w:rsidRPr="00C54A56">
        <w:rPr>
          <w:rFonts w:asciiTheme="minorEastAsia" w:hAnsiTheme="minorEastAsia" w:hint="eastAsia"/>
          <w:sz w:val="22"/>
        </w:rPr>
        <w:t>３</w:t>
      </w:r>
      <w:r w:rsidRPr="00C54A56">
        <w:rPr>
          <w:rFonts w:asciiTheme="minorEastAsia" w:hAnsiTheme="minorEastAsia" w:hint="eastAsia"/>
          <w:sz w:val="22"/>
        </w:rPr>
        <w:t>月改定国土交通省大臣官房官庁営繕部監修国営整第</w:t>
      </w:r>
      <w:r w:rsidR="00C54A56" w:rsidRPr="00C54A56">
        <w:rPr>
          <w:rFonts w:asciiTheme="minorEastAsia" w:hAnsiTheme="minorEastAsia" w:hint="eastAsia"/>
          <w:sz w:val="22"/>
        </w:rPr>
        <w:t>210</w:t>
      </w:r>
      <w:r w:rsidRPr="00C54A56">
        <w:rPr>
          <w:rFonts w:asciiTheme="minorEastAsia" w:hAnsiTheme="minorEastAsia" w:hint="eastAsia"/>
          <w:sz w:val="22"/>
        </w:rPr>
        <w:t>号）</w:t>
      </w:r>
    </w:p>
    <w:p w:rsidR="00C13114" w:rsidRPr="0058702C" w:rsidRDefault="00741FB0" w:rsidP="00DC472C">
      <w:pPr>
        <w:ind w:leftChars="200" w:left="420" w:firstLineChars="100" w:firstLine="220"/>
        <w:rPr>
          <w:rFonts w:asciiTheme="minorEastAsia" w:hAnsiTheme="minorEastAsia"/>
          <w:sz w:val="22"/>
        </w:rPr>
      </w:pPr>
      <w:r w:rsidRPr="0058702C">
        <w:rPr>
          <w:rFonts w:asciiTheme="minorEastAsia" w:hAnsiTheme="minorEastAsia" w:hint="eastAsia"/>
          <w:sz w:val="22"/>
        </w:rPr>
        <w:t>受注者は、本特記仕様書</w:t>
      </w:r>
      <w:r w:rsidR="00FD7D75">
        <w:rPr>
          <w:rFonts w:asciiTheme="minorEastAsia" w:hAnsiTheme="minorEastAsia" w:hint="eastAsia"/>
          <w:sz w:val="22"/>
        </w:rPr>
        <w:t>中</w:t>
      </w:r>
      <w:r w:rsidR="00D573CD">
        <w:rPr>
          <w:rFonts w:asciiTheme="minorEastAsia" w:hAnsiTheme="minorEastAsia" w:hint="eastAsia"/>
          <w:sz w:val="22"/>
        </w:rPr>
        <w:t>に</w:t>
      </w:r>
      <w:r w:rsidRPr="0058702C">
        <w:rPr>
          <w:rFonts w:asciiTheme="minorEastAsia" w:hAnsiTheme="minorEastAsia" w:hint="eastAsia"/>
          <w:sz w:val="22"/>
        </w:rPr>
        <w:t>記載のない事項については、公共建築設計業務委託共通仕様書によるものとする。この場合において、</w:t>
      </w:r>
      <w:r w:rsidR="00023FCD" w:rsidRPr="0058702C">
        <w:rPr>
          <w:rFonts w:asciiTheme="minorEastAsia" w:hAnsiTheme="minorEastAsia" w:hint="eastAsia"/>
          <w:sz w:val="22"/>
        </w:rPr>
        <w:t>様書中「調査員」</w:t>
      </w:r>
      <w:r w:rsidR="00C54D79">
        <w:rPr>
          <w:rFonts w:asciiTheme="minorEastAsia" w:hAnsiTheme="minorEastAsia" w:hint="eastAsia"/>
          <w:sz w:val="22"/>
        </w:rPr>
        <w:t>とあるの</w:t>
      </w:r>
      <w:r w:rsidR="00023FCD" w:rsidRPr="0058702C">
        <w:rPr>
          <w:rFonts w:asciiTheme="minorEastAsia" w:hAnsiTheme="minorEastAsia" w:hint="eastAsia"/>
          <w:sz w:val="22"/>
        </w:rPr>
        <w:t>は「監督員」と</w:t>
      </w:r>
      <w:r w:rsidRPr="0058702C">
        <w:rPr>
          <w:rFonts w:asciiTheme="minorEastAsia" w:hAnsiTheme="minorEastAsia" w:hint="eastAsia"/>
          <w:sz w:val="22"/>
        </w:rPr>
        <w:t>読み替えて適用する。</w:t>
      </w:r>
    </w:p>
    <w:p w:rsidR="00DD0A00" w:rsidRPr="0058702C" w:rsidRDefault="00DD0A00" w:rsidP="0058702C">
      <w:pPr>
        <w:ind w:firstLineChars="100" w:firstLine="220"/>
        <w:rPr>
          <w:rFonts w:asciiTheme="minorEastAsia" w:hAnsiTheme="minorEastAsia"/>
          <w:sz w:val="22"/>
        </w:rPr>
      </w:pPr>
      <w:r w:rsidRPr="0058702C">
        <w:rPr>
          <w:rFonts w:asciiTheme="minorEastAsia" w:hAnsiTheme="minorEastAsia" w:hint="eastAsia"/>
          <w:sz w:val="22"/>
        </w:rPr>
        <w:t>（</w:t>
      </w:r>
      <w:r w:rsidR="00741FB0" w:rsidRPr="0058702C">
        <w:rPr>
          <w:rFonts w:asciiTheme="minorEastAsia" w:hAnsiTheme="minorEastAsia" w:hint="eastAsia"/>
          <w:sz w:val="22"/>
        </w:rPr>
        <w:t>４</w:t>
      </w:r>
      <w:r w:rsidR="00C352E2">
        <w:rPr>
          <w:rFonts w:asciiTheme="minorEastAsia" w:hAnsiTheme="minorEastAsia" w:hint="eastAsia"/>
          <w:sz w:val="22"/>
        </w:rPr>
        <w:t>）標準</w:t>
      </w:r>
      <w:r w:rsidRPr="0058702C">
        <w:rPr>
          <w:rFonts w:asciiTheme="minorEastAsia" w:hAnsiTheme="minorEastAsia" w:hint="eastAsia"/>
          <w:sz w:val="22"/>
        </w:rPr>
        <w:t>仕様書</w:t>
      </w:r>
    </w:p>
    <w:p w:rsidR="00741FB0" w:rsidRPr="0058702C" w:rsidRDefault="00741FB0" w:rsidP="0058702C">
      <w:pPr>
        <w:ind w:left="440" w:hangingChars="200" w:hanging="440"/>
        <w:rPr>
          <w:rFonts w:asciiTheme="minorEastAsia" w:hAnsiTheme="minorEastAsia"/>
          <w:sz w:val="22"/>
        </w:rPr>
      </w:pPr>
      <w:r w:rsidRPr="0058702C">
        <w:rPr>
          <w:rFonts w:asciiTheme="minorEastAsia" w:hAnsiTheme="minorEastAsia" w:hint="eastAsia"/>
          <w:sz w:val="22"/>
        </w:rPr>
        <w:t xml:space="preserve">　　　</w:t>
      </w:r>
      <w:r w:rsidR="00023FCD" w:rsidRPr="0058702C">
        <w:rPr>
          <w:rFonts w:asciiTheme="minorEastAsia" w:hAnsiTheme="minorEastAsia" w:hint="eastAsia"/>
          <w:sz w:val="22"/>
        </w:rPr>
        <w:t>受注者は、次の標準仕様書及び監理指針を充分に理解した上で本設計業務を実施すること。</w:t>
      </w:r>
    </w:p>
    <w:p w:rsidR="00023FCD" w:rsidRPr="00C54A56" w:rsidRDefault="00DD0A00">
      <w:pPr>
        <w:rPr>
          <w:rFonts w:asciiTheme="minorEastAsia" w:hAnsiTheme="minorEastAsia"/>
          <w:sz w:val="22"/>
        </w:rPr>
      </w:pPr>
      <w:r w:rsidRPr="0058702C">
        <w:rPr>
          <w:rFonts w:asciiTheme="minorEastAsia" w:hAnsiTheme="minorEastAsia" w:hint="eastAsia"/>
          <w:sz w:val="22"/>
        </w:rPr>
        <w:t xml:space="preserve">　　　</w:t>
      </w:r>
      <w:r w:rsidRPr="00C54A56">
        <w:rPr>
          <w:rFonts w:asciiTheme="minorEastAsia" w:hAnsiTheme="minorEastAsia" w:hint="eastAsia"/>
          <w:sz w:val="22"/>
        </w:rPr>
        <w:t>①</w:t>
      </w:r>
      <w:r w:rsidR="00023FCD" w:rsidRPr="00C54A56">
        <w:rPr>
          <w:rFonts w:asciiTheme="minorEastAsia" w:hAnsiTheme="minorEastAsia" w:hint="eastAsia"/>
          <w:sz w:val="22"/>
        </w:rPr>
        <w:t>「公共建築工事標準仕様書　平成</w:t>
      </w:r>
      <w:r w:rsidR="005F7AE8" w:rsidRPr="00C54A56">
        <w:rPr>
          <w:rFonts w:asciiTheme="minorEastAsia" w:hAnsiTheme="minorEastAsia" w:hint="eastAsia"/>
          <w:sz w:val="22"/>
        </w:rPr>
        <w:t>31</w:t>
      </w:r>
      <w:r w:rsidR="00023FCD" w:rsidRPr="00C54A56">
        <w:rPr>
          <w:rFonts w:asciiTheme="minorEastAsia" w:hAnsiTheme="minorEastAsia" w:hint="eastAsia"/>
          <w:sz w:val="22"/>
        </w:rPr>
        <w:t>年版」</w:t>
      </w:r>
    </w:p>
    <w:p w:rsidR="00DD0A00" w:rsidRPr="00C54A56" w:rsidRDefault="00023FCD" w:rsidP="0058702C">
      <w:pPr>
        <w:ind w:firstLineChars="500" w:firstLine="1100"/>
        <w:rPr>
          <w:rFonts w:asciiTheme="minorEastAsia" w:hAnsiTheme="minorEastAsia"/>
          <w:sz w:val="22"/>
        </w:rPr>
      </w:pPr>
      <w:r w:rsidRPr="00C54A56">
        <w:rPr>
          <w:rFonts w:asciiTheme="minorEastAsia" w:hAnsiTheme="minorEastAsia" w:hint="eastAsia"/>
          <w:sz w:val="22"/>
        </w:rPr>
        <w:t>建築工事編・電気設備工事編・機械設備工事編</w:t>
      </w:r>
    </w:p>
    <w:p w:rsidR="00DD0A00" w:rsidRPr="00C54A56" w:rsidRDefault="00DD0A00">
      <w:pPr>
        <w:rPr>
          <w:rFonts w:asciiTheme="minorEastAsia" w:hAnsiTheme="minorEastAsia"/>
          <w:sz w:val="22"/>
        </w:rPr>
      </w:pPr>
      <w:r w:rsidRPr="00C54A56">
        <w:rPr>
          <w:rFonts w:asciiTheme="minorEastAsia" w:hAnsiTheme="minorEastAsia" w:hint="eastAsia"/>
          <w:sz w:val="22"/>
        </w:rPr>
        <w:t xml:space="preserve">　　　②</w:t>
      </w:r>
      <w:r w:rsidR="00023FCD" w:rsidRPr="00C54A56">
        <w:rPr>
          <w:rFonts w:asciiTheme="minorEastAsia" w:hAnsiTheme="minorEastAsia" w:hint="eastAsia"/>
          <w:sz w:val="22"/>
        </w:rPr>
        <w:t>「公共建築設備工事標準図　平成</w:t>
      </w:r>
      <w:r w:rsidR="005F7AE8" w:rsidRPr="00C54A56">
        <w:rPr>
          <w:rFonts w:asciiTheme="minorEastAsia" w:hAnsiTheme="minorEastAsia" w:hint="eastAsia"/>
          <w:sz w:val="22"/>
        </w:rPr>
        <w:t>31</w:t>
      </w:r>
      <w:r w:rsidR="00023FCD" w:rsidRPr="00C54A56">
        <w:rPr>
          <w:rFonts w:asciiTheme="minorEastAsia" w:hAnsiTheme="minorEastAsia" w:hint="eastAsia"/>
          <w:sz w:val="22"/>
        </w:rPr>
        <w:t>年版」</w:t>
      </w:r>
    </w:p>
    <w:p w:rsidR="002047A5" w:rsidRPr="00C54A56" w:rsidRDefault="002047A5">
      <w:pPr>
        <w:rPr>
          <w:rFonts w:asciiTheme="minorEastAsia" w:hAnsiTheme="minorEastAsia"/>
          <w:sz w:val="22"/>
        </w:rPr>
      </w:pPr>
      <w:r w:rsidRPr="00C54A56">
        <w:rPr>
          <w:rFonts w:asciiTheme="minorEastAsia" w:hAnsiTheme="minorEastAsia" w:hint="eastAsia"/>
          <w:sz w:val="22"/>
        </w:rPr>
        <w:t xml:space="preserve">　　　　　電気設備工事編・機械設備工事編</w:t>
      </w:r>
    </w:p>
    <w:p w:rsidR="00DD0A00" w:rsidRPr="00C54A56" w:rsidRDefault="00DD0A00">
      <w:pPr>
        <w:rPr>
          <w:rFonts w:asciiTheme="minorEastAsia" w:hAnsiTheme="minorEastAsia"/>
          <w:sz w:val="22"/>
        </w:rPr>
      </w:pPr>
      <w:r w:rsidRPr="00C54A56">
        <w:rPr>
          <w:rFonts w:asciiTheme="minorEastAsia" w:hAnsiTheme="minorEastAsia" w:hint="eastAsia"/>
          <w:sz w:val="22"/>
        </w:rPr>
        <w:t xml:space="preserve">　　　③</w:t>
      </w:r>
      <w:r w:rsidR="00023FCD" w:rsidRPr="00C54A56">
        <w:rPr>
          <w:rFonts w:asciiTheme="minorEastAsia" w:hAnsiTheme="minorEastAsia" w:hint="eastAsia"/>
          <w:sz w:val="22"/>
        </w:rPr>
        <w:t>「建築工事監理指針　平成</w:t>
      </w:r>
      <w:r w:rsidR="005F7AE8" w:rsidRPr="00C54A56">
        <w:rPr>
          <w:rFonts w:asciiTheme="minorEastAsia" w:hAnsiTheme="minorEastAsia" w:hint="eastAsia"/>
          <w:sz w:val="22"/>
        </w:rPr>
        <w:t>31</w:t>
      </w:r>
      <w:r w:rsidR="00023FCD" w:rsidRPr="00C54A56">
        <w:rPr>
          <w:rFonts w:asciiTheme="minorEastAsia" w:hAnsiTheme="minorEastAsia" w:hint="eastAsia"/>
          <w:sz w:val="22"/>
        </w:rPr>
        <w:t>年版」</w:t>
      </w:r>
    </w:p>
    <w:p w:rsidR="002047A5" w:rsidRPr="00C54A56" w:rsidRDefault="002047A5">
      <w:pPr>
        <w:rPr>
          <w:rFonts w:asciiTheme="minorEastAsia" w:hAnsiTheme="minorEastAsia"/>
          <w:sz w:val="22"/>
        </w:rPr>
      </w:pPr>
      <w:r w:rsidRPr="00C54A56">
        <w:rPr>
          <w:rFonts w:asciiTheme="minorEastAsia" w:hAnsiTheme="minorEastAsia" w:hint="eastAsia"/>
          <w:sz w:val="22"/>
        </w:rPr>
        <w:t xml:space="preserve">　　　　　同「電気設備工事監理指針・機械設備工事監理指針」</w:t>
      </w:r>
    </w:p>
    <w:p w:rsidR="00DD0A00" w:rsidRPr="0058702C" w:rsidRDefault="00DD0A00">
      <w:pPr>
        <w:rPr>
          <w:rFonts w:asciiTheme="minorEastAsia" w:hAnsiTheme="minorEastAsia"/>
          <w:sz w:val="22"/>
        </w:rPr>
      </w:pPr>
      <w:r w:rsidRPr="00C54A56">
        <w:rPr>
          <w:rFonts w:asciiTheme="minorEastAsia" w:hAnsiTheme="minorEastAsia" w:hint="eastAsia"/>
          <w:sz w:val="22"/>
        </w:rPr>
        <w:t xml:space="preserve">　　　④</w:t>
      </w:r>
      <w:r w:rsidR="002047A5" w:rsidRPr="00C54A56">
        <w:rPr>
          <w:rFonts w:asciiTheme="minorEastAsia" w:hAnsiTheme="minorEastAsia" w:hint="eastAsia"/>
          <w:sz w:val="22"/>
        </w:rPr>
        <w:t>「建築物解体工事共通仕様書・同解説　平成</w:t>
      </w:r>
      <w:r w:rsidR="00C54A56" w:rsidRPr="00C54A56">
        <w:rPr>
          <w:rFonts w:asciiTheme="minorEastAsia" w:hAnsiTheme="minorEastAsia" w:hint="eastAsia"/>
          <w:sz w:val="22"/>
        </w:rPr>
        <w:t>31</w:t>
      </w:r>
      <w:r w:rsidR="002047A5" w:rsidRPr="00C54A56">
        <w:rPr>
          <w:rFonts w:asciiTheme="minorEastAsia" w:hAnsiTheme="minorEastAsia" w:hint="eastAsia"/>
          <w:sz w:val="22"/>
        </w:rPr>
        <w:t>年度版」</w:t>
      </w:r>
    </w:p>
    <w:p w:rsidR="004F5368" w:rsidRPr="0058702C" w:rsidRDefault="004F5368" w:rsidP="004F5368">
      <w:pPr>
        <w:rPr>
          <w:sz w:val="22"/>
        </w:rPr>
      </w:pPr>
    </w:p>
    <w:p w:rsidR="004F5368" w:rsidRPr="00BD1F5B" w:rsidRDefault="006658B5" w:rsidP="0058702C">
      <w:pPr>
        <w:ind w:firstLineChars="100" w:firstLine="220"/>
        <w:rPr>
          <w:rFonts w:asciiTheme="majorEastAsia" w:eastAsiaTheme="majorEastAsia" w:hAnsiTheme="majorEastAsia"/>
          <w:sz w:val="22"/>
        </w:rPr>
      </w:pPr>
      <w:r w:rsidRPr="00BD1F5B">
        <w:rPr>
          <w:rFonts w:asciiTheme="majorEastAsia" w:eastAsiaTheme="majorEastAsia" w:hAnsiTheme="majorEastAsia" w:hint="eastAsia"/>
          <w:sz w:val="22"/>
        </w:rPr>
        <w:t>３．その他の業務仕様</w:t>
      </w:r>
    </w:p>
    <w:p w:rsidR="004F5368" w:rsidRPr="0058702C" w:rsidRDefault="00D13296" w:rsidP="0058702C">
      <w:pPr>
        <w:ind w:firstLineChars="200" w:firstLine="440"/>
        <w:rPr>
          <w:sz w:val="22"/>
        </w:rPr>
      </w:pPr>
      <w:r w:rsidRPr="0058702C">
        <w:rPr>
          <w:rFonts w:hint="eastAsia"/>
          <w:sz w:val="22"/>
        </w:rPr>
        <w:t>（１）業務の着手</w:t>
      </w:r>
    </w:p>
    <w:p w:rsidR="00C13114" w:rsidRPr="0058702C" w:rsidRDefault="004F5368" w:rsidP="00DC472C">
      <w:pPr>
        <w:ind w:leftChars="300" w:left="630" w:firstLineChars="100" w:firstLine="220"/>
        <w:rPr>
          <w:sz w:val="22"/>
        </w:rPr>
      </w:pPr>
      <w:r w:rsidRPr="0058702C">
        <w:rPr>
          <w:rFonts w:hint="eastAsia"/>
          <w:sz w:val="22"/>
        </w:rPr>
        <w:t>受注者は、本設計業務委託契約締結後、速やかに</w:t>
      </w:r>
      <w:r w:rsidR="002F3657" w:rsidRPr="002F3657">
        <w:rPr>
          <w:rFonts w:hint="eastAsia"/>
          <w:sz w:val="22"/>
        </w:rPr>
        <w:t>本設計</w:t>
      </w:r>
      <w:r w:rsidRPr="0058702C">
        <w:rPr>
          <w:rFonts w:hint="eastAsia"/>
          <w:sz w:val="22"/>
        </w:rPr>
        <w:t>業務に着手しなければならない。この場合において、「着手」とは、</w:t>
      </w:r>
      <w:r w:rsidR="002F3657" w:rsidRPr="002F3657">
        <w:rPr>
          <w:rFonts w:hint="eastAsia"/>
          <w:sz w:val="22"/>
        </w:rPr>
        <w:t>本設計</w:t>
      </w:r>
      <w:r w:rsidRPr="0058702C">
        <w:rPr>
          <w:rFonts w:hint="eastAsia"/>
          <w:sz w:val="22"/>
        </w:rPr>
        <w:t>業務の実施のため発注者が定める監督員との</w:t>
      </w:r>
      <w:r w:rsidR="00C352E2">
        <w:rPr>
          <w:rFonts w:hint="eastAsia"/>
          <w:sz w:val="22"/>
        </w:rPr>
        <w:t>打合せ</w:t>
      </w:r>
      <w:r w:rsidRPr="0058702C">
        <w:rPr>
          <w:rFonts w:hint="eastAsia"/>
          <w:sz w:val="22"/>
        </w:rPr>
        <w:t>を開始することをいう。</w:t>
      </w:r>
    </w:p>
    <w:p w:rsidR="00D13296" w:rsidRPr="0058702C" w:rsidRDefault="00D13296" w:rsidP="0058702C">
      <w:pPr>
        <w:ind w:firstLineChars="100" w:firstLine="220"/>
        <w:rPr>
          <w:sz w:val="22"/>
        </w:rPr>
      </w:pPr>
      <w:r w:rsidRPr="0058702C">
        <w:rPr>
          <w:rFonts w:hint="eastAsia"/>
          <w:sz w:val="22"/>
        </w:rPr>
        <w:t xml:space="preserve">　（２）技術者の配置</w:t>
      </w:r>
    </w:p>
    <w:p w:rsidR="004F5368" w:rsidRPr="0058702C" w:rsidRDefault="004F5368" w:rsidP="004F5368">
      <w:pPr>
        <w:rPr>
          <w:sz w:val="22"/>
        </w:rPr>
      </w:pPr>
      <w:r w:rsidRPr="0058702C">
        <w:rPr>
          <w:rFonts w:hint="eastAsia"/>
          <w:sz w:val="22"/>
        </w:rPr>
        <w:t xml:space="preserve">　　　　①管理技術者等</w:t>
      </w:r>
    </w:p>
    <w:p w:rsidR="00963B5F" w:rsidRDefault="004F5368" w:rsidP="00DC472C">
      <w:pPr>
        <w:ind w:leftChars="500" w:left="1050" w:firstLineChars="100" w:firstLine="220"/>
        <w:rPr>
          <w:sz w:val="22"/>
        </w:rPr>
      </w:pPr>
      <w:r w:rsidRPr="0058702C">
        <w:rPr>
          <w:rFonts w:hint="eastAsia"/>
          <w:sz w:val="22"/>
        </w:rPr>
        <w:t>受注者は、本</w:t>
      </w:r>
      <w:r w:rsidR="002F3657">
        <w:rPr>
          <w:rFonts w:hint="eastAsia"/>
          <w:sz w:val="22"/>
        </w:rPr>
        <w:t>設計</w:t>
      </w:r>
      <w:r w:rsidR="00D573CD">
        <w:rPr>
          <w:rFonts w:hint="eastAsia"/>
          <w:sz w:val="22"/>
        </w:rPr>
        <w:t>業務の実施に当たっては、次の要件を満たす</w:t>
      </w:r>
      <w:r w:rsidRPr="0058702C">
        <w:rPr>
          <w:rFonts w:hint="eastAsia"/>
          <w:sz w:val="22"/>
        </w:rPr>
        <w:t>管理技術者及び担当技術者を適切に配置しなければならない。</w:t>
      </w:r>
    </w:p>
    <w:p w:rsidR="004F5368" w:rsidRPr="0058702C" w:rsidRDefault="004F5368" w:rsidP="0058702C">
      <w:pPr>
        <w:ind w:firstLineChars="400" w:firstLine="880"/>
        <w:rPr>
          <w:sz w:val="22"/>
        </w:rPr>
      </w:pPr>
      <w:r w:rsidRPr="0058702C">
        <w:rPr>
          <w:rFonts w:hint="eastAsia"/>
          <w:sz w:val="22"/>
        </w:rPr>
        <w:t>（ア）管理技術者</w:t>
      </w:r>
    </w:p>
    <w:p w:rsidR="007F6046" w:rsidRDefault="004F5368" w:rsidP="0058702C">
      <w:pPr>
        <w:ind w:leftChars="700" w:left="1470" w:firstLineChars="100" w:firstLine="220"/>
        <w:rPr>
          <w:sz w:val="22"/>
        </w:rPr>
      </w:pPr>
      <w:r w:rsidRPr="0058702C">
        <w:rPr>
          <w:rFonts w:hint="eastAsia"/>
          <w:sz w:val="22"/>
        </w:rPr>
        <w:t>受注者は、契約書</w:t>
      </w:r>
      <w:r w:rsidR="00C54D79">
        <w:rPr>
          <w:rFonts w:hint="eastAsia"/>
          <w:sz w:val="22"/>
        </w:rPr>
        <w:t>に定める事項</w:t>
      </w:r>
      <w:r w:rsidRPr="0058702C">
        <w:rPr>
          <w:rFonts w:hint="eastAsia"/>
          <w:sz w:val="22"/>
        </w:rPr>
        <w:t>に基づき、管理技術者を定め</w:t>
      </w:r>
      <w:r w:rsidR="00C54D79">
        <w:rPr>
          <w:rFonts w:hint="eastAsia"/>
          <w:sz w:val="22"/>
        </w:rPr>
        <w:t>、</w:t>
      </w:r>
      <w:r w:rsidRPr="0058702C">
        <w:rPr>
          <w:rFonts w:hint="eastAsia"/>
          <w:sz w:val="22"/>
        </w:rPr>
        <w:t>発注者に通知しなければならない。管理</w:t>
      </w:r>
      <w:r w:rsidR="00C54D79">
        <w:rPr>
          <w:rFonts w:hint="eastAsia"/>
          <w:sz w:val="22"/>
        </w:rPr>
        <w:t>技術者は、次の要件を満たし、かつ、設計業務における総合的な企画力、</w:t>
      </w:r>
      <w:r w:rsidRPr="0058702C">
        <w:rPr>
          <w:rFonts w:hint="eastAsia"/>
          <w:sz w:val="22"/>
        </w:rPr>
        <w:t>判断</w:t>
      </w:r>
      <w:r w:rsidR="00C54D79">
        <w:rPr>
          <w:rFonts w:hint="eastAsia"/>
          <w:sz w:val="22"/>
        </w:rPr>
        <w:t>力、</w:t>
      </w:r>
      <w:r w:rsidRPr="0058702C">
        <w:rPr>
          <w:rFonts w:hint="eastAsia"/>
          <w:sz w:val="22"/>
        </w:rPr>
        <w:t>業務遂行管理能力</w:t>
      </w:r>
      <w:r w:rsidR="00C54D79">
        <w:rPr>
          <w:rFonts w:hint="eastAsia"/>
          <w:sz w:val="22"/>
        </w:rPr>
        <w:t>、</w:t>
      </w:r>
      <w:r w:rsidRPr="0058702C">
        <w:rPr>
          <w:rFonts w:hint="eastAsia"/>
          <w:sz w:val="22"/>
        </w:rPr>
        <w:t>高度な技術能力及び経験を有する者とする。</w:t>
      </w:r>
    </w:p>
    <w:p w:rsidR="007F6046" w:rsidRDefault="007F6046" w:rsidP="0058702C">
      <w:pPr>
        <w:ind w:leftChars="700" w:left="1470" w:firstLineChars="100" w:firstLine="220"/>
        <w:rPr>
          <w:sz w:val="22"/>
        </w:rPr>
      </w:pPr>
    </w:p>
    <w:p w:rsidR="004F5368" w:rsidRPr="0058702C" w:rsidRDefault="004F5368" w:rsidP="0058702C">
      <w:pPr>
        <w:ind w:leftChars="700" w:left="1470" w:firstLineChars="100" w:firstLine="220"/>
        <w:rPr>
          <w:sz w:val="22"/>
        </w:rPr>
      </w:pPr>
      <w:r w:rsidRPr="0058702C">
        <w:rPr>
          <w:rFonts w:hint="eastAsia"/>
          <w:sz w:val="22"/>
        </w:rPr>
        <w:t>なお、</w:t>
      </w:r>
      <w:r w:rsidR="00C54D79">
        <w:rPr>
          <w:rFonts w:hint="eastAsia"/>
          <w:sz w:val="22"/>
        </w:rPr>
        <w:t>管理技術者は、</w:t>
      </w:r>
      <w:r w:rsidRPr="0058702C">
        <w:rPr>
          <w:rFonts w:hint="eastAsia"/>
          <w:sz w:val="22"/>
        </w:rPr>
        <w:t>受注者が個人の場合にあってはその者、会社その他の法人である場合にあっては当該法人に所属する者</w:t>
      </w:r>
      <w:r w:rsidR="00C54D79">
        <w:rPr>
          <w:rFonts w:hint="eastAsia"/>
          <w:sz w:val="22"/>
        </w:rPr>
        <w:t>で</w:t>
      </w:r>
      <w:r w:rsidRPr="0058702C">
        <w:rPr>
          <w:rFonts w:hint="eastAsia"/>
          <w:sz w:val="22"/>
        </w:rPr>
        <w:t>なければならない。</w:t>
      </w:r>
    </w:p>
    <w:p w:rsidR="004F5368" w:rsidRPr="0058702C" w:rsidRDefault="004F5368" w:rsidP="0058702C">
      <w:pPr>
        <w:ind w:leftChars="700" w:left="1690" w:hangingChars="100" w:hanging="220"/>
        <w:rPr>
          <w:rFonts w:asciiTheme="minorEastAsia" w:hAnsiTheme="minorEastAsia"/>
          <w:sz w:val="22"/>
        </w:rPr>
      </w:pPr>
      <w:r w:rsidRPr="0058702C">
        <w:rPr>
          <w:rFonts w:asciiTheme="minorEastAsia" w:hAnsiTheme="minorEastAsia" w:hint="eastAsia"/>
          <w:sz w:val="22"/>
        </w:rPr>
        <w:t>a) 国土交通省大臣官房官庁営繕部監修の公共建築工事標準仕様書（建築工事編、電気設備工事編、機械設備工事編）又はそれに準ずる仕様書を適用した設計</w:t>
      </w:r>
      <w:r w:rsidR="00C54D79">
        <w:rPr>
          <w:rFonts w:asciiTheme="minorEastAsia" w:hAnsiTheme="minorEastAsia" w:hint="eastAsia"/>
          <w:sz w:val="22"/>
        </w:rPr>
        <w:t>業務</w:t>
      </w:r>
      <w:r w:rsidRPr="0058702C">
        <w:rPr>
          <w:rFonts w:asciiTheme="minorEastAsia" w:hAnsiTheme="minorEastAsia" w:hint="eastAsia"/>
          <w:sz w:val="22"/>
        </w:rPr>
        <w:t>を実施した経験を有する者</w:t>
      </w:r>
    </w:p>
    <w:p w:rsidR="004F5368" w:rsidRPr="0058702C" w:rsidRDefault="004F5368" w:rsidP="0058702C">
      <w:pPr>
        <w:ind w:firstLineChars="600" w:firstLine="1320"/>
        <w:rPr>
          <w:rFonts w:asciiTheme="minorEastAsia" w:hAnsiTheme="minorEastAsia"/>
          <w:sz w:val="22"/>
        </w:rPr>
      </w:pPr>
      <w:r w:rsidRPr="0058702C">
        <w:rPr>
          <w:rFonts w:asciiTheme="minorEastAsia" w:hAnsiTheme="minorEastAsia" w:hint="eastAsia"/>
          <w:sz w:val="22"/>
        </w:rPr>
        <w:t>b)代表構成員に所属する者</w:t>
      </w:r>
    </w:p>
    <w:p w:rsidR="004F5368" w:rsidRPr="00440175" w:rsidRDefault="004F5368" w:rsidP="0058702C">
      <w:pPr>
        <w:ind w:firstLineChars="600" w:firstLine="1320"/>
        <w:rPr>
          <w:rFonts w:asciiTheme="minorEastAsia" w:hAnsiTheme="minorEastAsia"/>
          <w:sz w:val="22"/>
        </w:rPr>
      </w:pPr>
      <w:r w:rsidRPr="0058702C">
        <w:rPr>
          <w:rFonts w:asciiTheme="minorEastAsia" w:hAnsiTheme="minorEastAsia" w:hint="eastAsia"/>
          <w:sz w:val="22"/>
        </w:rPr>
        <w:t>c</w:t>
      </w:r>
      <w:r w:rsidRPr="00440175">
        <w:rPr>
          <w:rFonts w:asciiTheme="minorEastAsia" w:hAnsiTheme="minorEastAsia" w:hint="eastAsia"/>
          <w:sz w:val="22"/>
        </w:rPr>
        <w:t>)建築士法（昭和25年法律第202号）第２条第２項に規定する一級建築士</w:t>
      </w:r>
    </w:p>
    <w:p w:rsidR="004F5368" w:rsidRPr="00440175" w:rsidRDefault="004F5368" w:rsidP="0058702C">
      <w:pPr>
        <w:ind w:firstLineChars="600" w:firstLine="1320"/>
        <w:rPr>
          <w:rFonts w:asciiTheme="minorEastAsia" w:hAnsiTheme="minorEastAsia"/>
          <w:sz w:val="22"/>
        </w:rPr>
      </w:pPr>
      <w:r w:rsidRPr="00440175">
        <w:rPr>
          <w:rFonts w:asciiTheme="minorEastAsia" w:hAnsiTheme="minorEastAsia" w:hint="eastAsia"/>
          <w:sz w:val="22"/>
        </w:rPr>
        <w:t>d)大学卒業後13年以上の実務経験相当の能力を有する者</w:t>
      </w:r>
    </w:p>
    <w:p w:rsidR="004F5368" w:rsidRPr="00440175" w:rsidRDefault="004F5368" w:rsidP="0058702C">
      <w:pPr>
        <w:ind w:firstLineChars="400" w:firstLine="880"/>
        <w:rPr>
          <w:rFonts w:asciiTheme="minorEastAsia" w:hAnsiTheme="minorEastAsia"/>
          <w:sz w:val="22"/>
        </w:rPr>
      </w:pPr>
      <w:r w:rsidRPr="00440175">
        <w:rPr>
          <w:rFonts w:asciiTheme="minorEastAsia" w:hAnsiTheme="minorEastAsia" w:hint="eastAsia"/>
          <w:sz w:val="22"/>
        </w:rPr>
        <w:t>（イ）担当技術者</w:t>
      </w:r>
    </w:p>
    <w:p w:rsidR="004F5368" w:rsidRPr="00440175" w:rsidRDefault="004F5368" w:rsidP="0058702C">
      <w:pPr>
        <w:ind w:left="1320" w:hangingChars="600" w:hanging="1320"/>
        <w:rPr>
          <w:rFonts w:asciiTheme="minorEastAsia" w:hAnsiTheme="minorEastAsia"/>
          <w:sz w:val="22"/>
        </w:rPr>
      </w:pPr>
      <w:r w:rsidRPr="00440175">
        <w:rPr>
          <w:rFonts w:asciiTheme="minorEastAsia" w:hAnsiTheme="minorEastAsia" w:hint="eastAsia"/>
          <w:sz w:val="22"/>
        </w:rPr>
        <w:t xml:space="preserve"> 　　　　　　担当技術者は、次のいずれかの要件を満たし、かつ、設計図書の内容を的確に把握する能力、建築設計についての技術力及び経験を有する者とする。また、受注者は、担当技術者の中から、建築（意匠）、建築（構造）、電気設備、機械設備の各部門の責任者として、担当主任技術者を1</w:t>
      </w:r>
      <w:r w:rsidR="00C54D79" w:rsidRPr="00440175">
        <w:rPr>
          <w:rFonts w:asciiTheme="minorEastAsia" w:hAnsiTheme="minorEastAsia" w:hint="eastAsia"/>
          <w:sz w:val="22"/>
        </w:rPr>
        <w:t>名ずつ選任</w:t>
      </w:r>
      <w:r w:rsidRPr="00440175">
        <w:rPr>
          <w:rFonts w:asciiTheme="minorEastAsia" w:hAnsiTheme="minorEastAsia" w:hint="eastAsia"/>
          <w:sz w:val="22"/>
        </w:rPr>
        <w:t>し、配置しなければならない。この場合において、担当主任技術者は、担当技術者の要件のうち、ａ)、ｄ）、ｅ）、ｆ）のいずれかを満たすものとし、建築（意匠）主任技術者</w:t>
      </w:r>
      <w:r w:rsidR="00C352E2" w:rsidRPr="00440175">
        <w:rPr>
          <w:rFonts w:asciiTheme="minorEastAsia" w:hAnsiTheme="minorEastAsia" w:hint="eastAsia"/>
          <w:sz w:val="22"/>
        </w:rPr>
        <w:t>は</w:t>
      </w:r>
      <w:r w:rsidRPr="00440175">
        <w:rPr>
          <w:rFonts w:asciiTheme="minorEastAsia" w:hAnsiTheme="minorEastAsia" w:hint="eastAsia"/>
          <w:sz w:val="22"/>
        </w:rPr>
        <w:t>、管理技術者と兼務することができる。</w:t>
      </w:r>
    </w:p>
    <w:p w:rsidR="004F5368" w:rsidRPr="00440175" w:rsidRDefault="004F5368" w:rsidP="0058702C">
      <w:pPr>
        <w:ind w:firstLineChars="600" w:firstLine="1320"/>
        <w:rPr>
          <w:rFonts w:asciiTheme="minorEastAsia" w:hAnsiTheme="minorEastAsia"/>
          <w:sz w:val="22"/>
        </w:rPr>
      </w:pPr>
      <w:r w:rsidRPr="00440175">
        <w:rPr>
          <w:rFonts w:asciiTheme="minorEastAsia" w:hAnsiTheme="minorEastAsia" w:hint="eastAsia"/>
          <w:sz w:val="22"/>
        </w:rPr>
        <w:t>a)建築士法第２条第２項に規定する一級建築士</w:t>
      </w:r>
    </w:p>
    <w:p w:rsidR="004F5368" w:rsidRPr="00440175" w:rsidRDefault="004F5368" w:rsidP="0058702C">
      <w:pPr>
        <w:ind w:firstLineChars="600" w:firstLine="1320"/>
        <w:rPr>
          <w:rFonts w:asciiTheme="minorEastAsia" w:hAnsiTheme="minorEastAsia"/>
          <w:sz w:val="22"/>
        </w:rPr>
      </w:pPr>
      <w:r w:rsidRPr="00440175">
        <w:rPr>
          <w:rFonts w:asciiTheme="minorEastAsia" w:hAnsiTheme="minorEastAsia" w:hint="eastAsia"/>
          <w:sz w:val="22"/>
        </w:rPr>
        <w:t>b)建築士法第２条第３項に規定する二級建築士</w:t>
      </w:r>
    </w:p>
    <w:p w:rsidR="004F5368" w:rsidRPr="00440175" w:rsidRDefault="004F5368" w:rsidP="0058702C">
      <w:pPr>
        <w:ind w:firstLineChars="600" w:firstLine="1320"/>
        <w:rPr>
          <w:rFonts w:asciiTheme="minorEastAsia" w:hAnsiTheme="minorEastAsia"/>
          <w:sz w:val="22"/>
        </w:rPr>
      </w:pPr>
      <w:r w:rsidRPr="00440175">
        <w:rPr>
          <w:rFonts w:asciiTheme="minorEastAsia" w:hAnsiTheme="minorEastAsia" w:hint="eastAsia"/>
          <w:sz w:val="22"/>
        </w:rPr>
        <w:t>c)大学卒業後5年以上の実務経験相当の能力を有する者</w:t>
      </w:r>
    </w:p>
    <w:p w:rsidR="004F5368" w:rsidRPr="00440175" w:rsidRDefault="004F5368" w:rsidP="0058702C">
      <w:pPr>
        <w:ind w:firstLineChars="600" w:firstLine="1320"/>
        <w:rPr>
          <w:rFonts w:asciiTheme="minorEastAsia" w:hAnsiTheme="minorEastAsia"/>
          <w:sz w:val="22"/>
        </w:rPr>
      </w:pPr>
      <w:r w:rsidRPr="00440175">
        <w:rPr>
          <w:rFonts w:asciiTheme="minorEastAsia" w:hAnsiTheme="minorEastAsia" w:hint="eastAsia"/>
          <w:sz w:val="22"/>
        </w:rPr>
        <w:t>d)建築士法第10条の２の２第1項に規定する構造設計一級建築士</w:t>
      </w:r>
    </w:p>
    <w:p w:rsidR="004F5368" w:rsidRPr="00440175" w:rsidRDefault="004F5368" w:rsidP="0058702C">
      <w:pPr>
        <w:ind w:firstLineChars="600" w:firstLine="1320"/>
        <w:rPr>
          <w:rFonts w:asciiTheme="minorEastAsia" w:hAnsiTheme="minorEastAsia"/>
          <w:sz w:val="22"/>
        </w:rPr>
      </w:pPr>
      <w:r w:rsidRPr="00440175">
        <w:rPr>
          <w:rFonts w:asciiTheme="minorEastAsia" w:hAnsiTheme="minorEastAsia" w:hint="eastAsia"/>
          <w:sz w:val="22"/>
        </w:rPr>
        <w:t>e)建築士法第10条の２の２第２項に規定する設備設計一級建築士</w:t>
      </w:r>
    </w:p>
    <w:p w:rsidR="004F5368" w:rsidRPr="0058702C" w:rsidRDefault="004F5368" w:rsidP="0058702C">
      <w:pPr>
        <w:ind w:firstLineChars="600" w:firstLine="1320"/>
        <w:rPr>
          <w:rFonts w:asciiTheme="minorEastAsia" w:hAnsiTheme="minorEastAsia"/>
          <w:sz w:val="22"/>
        </w:rPr>
      </w:pPr>
      <w:r w:rsidRPr="00440175">
        <w:rPr>
          <w:rFonts w:asciiTheme="minorEastAsia" w:hAnsiTheme="minorEastAsia" w:hint="eastAsia"/>
          <w:sz w:val="22"/>
        </w:rPr>
        <w:t>f)建築士法第２条第５項に規定する建築設備士</w:t>
      </w:r>
    </w:p>
    <w:p w:rsidR="00C13114" w:rsidRPr="0058702C" w:rsidRDefault="004F5368" w:rsidP="00DC472C">
      <w:pPr>
        <w:ind w:leftChars="700" w:left="1470" w:firstLineChars="100" w:firstLine="220"/>
        <w:rPr>
          <w:rFonts w:asciiTheme="minorEastAsia" w:hAnsiTheme="minorEastAsia"/>
          <w:sz w:val="22"/>
        </w:rPr>
      </w:pPr>
      <w:r w:rsidRPr="0058702C">
        <w:rPr>
          <w:rFonts w:asciiTheme="minorEastAsia" w:hAnsiTheme="minorEastAsia" w:hint="eastAsia"/>
          <w:sz w:val="22"/>
        </w:rPr>
        <w:t>受注者は、担当技術者を配置する場合</w:t>
      </w:r>
      <w:r w:rsidR="00C54D79">
        <w:rPr>
          <w:rFonts w:asciiTheme="minorEastAsia" w:hAnsiTheme="minorEastAsia" w:hint="eastAsia"/>
          <w:sz w:val="22"/>
        </w:rPr>
        <w:t>において、建築（意匠）主任技術者と建築（構造）主任技術者を、</w:t>
      </w:r>
      <w:r w:rsidR="00D573CD">
        <w:rPr>
          <w:rFonts w:asciiTheme="minorEastAsia" w:hAnsiTheme="minorEastAsia" w:hint="eastAsia"/>
          <w:sz w:val="22"/>
        </w:rPr>
        <w:t>又、</w:t>
      </w:r>
      <w:r w:rsidRPr="0058702C">
        <w:rPr>
          <w:rFonts w:asciiTheme="minorEastAsia" w:hAnsiTheme="minorEastAsia" w:hint="eastAsia"/>
          <w:sz w:val="22"/>
        </w:rPr>
        <w:t>電気設備主任技術者と機械設備主任技術者をそれぞれ兼任させることができる。ただし、建築（意匠）主任技術者は、受注者が個人である場合にあってはその者、会社その他の法人である場合にあっては当該法人に所属する者</w:t>
      </w:r>
      <w:r w:rsidR="00C54D79">
        <w:rPr>
          <w:rFonts w:asciiTheme="minorEastAsia" w:hAnsiTheme="minorEastAsia" w:hint="eastAsia"/>
          <w:sz w:val="22"/>
        </w:rPr>
        <w:t>で</w:t>
      </w:r>
      <w:r w:rsidRPr="0058702C">
        <w:rPr>
          <w:rFonts w:asciiTheme="minorEastAsia" w:hAnsiTheme="minorEastAsia" w:hint="eastAsia"/>
          <w:sz w:val="22"/>
        </w:rPr>
        <w:t>なければならない。</w:t>
      </w:r>
    </w:p>
    <w:p w:rsidR="00D13296" w:rsidRPr="0058702C" w:rsidRDefault="00D13296" w:rsidP="0058702C">
      <w:pPr>
        <w:ind w:firstLineChars="200" w:firstLine="440"/>
        <w:rPr>
          <w:rFonts w:asciiTheme="minorEastAsia" w:hAnsiTheme="minorEastAsia"/>
          <w:sz w:val="22"/>
        </w:rPr>
      </w:pPr>
      <w:r w:rsidRPr="0058702C">
        <w:rPr>
          <w:rFonts w:asciiTheme="minorEastAsia" w:hAnsiTheme="minorEastAsia" w:hint="eastAsia"/>
          <w:sz w:val="22"/>
        </w:rPr>
        <w:t>（３）関係機関等との協議</w:t>
      </w:r>
    </w:p>
    <w:p w:rsidR="00963B5F" w:rsidRPr="0058702C" w:rsidRDefault="004F5368" w:rsidP="00DC472C">
      <w:pPr>
        <w:ind w:leftChars="400" w:left="1060" w:hangingChars="100" w:hanging="220"/>
        <w:rPr>
          <w:rFonts w:asciiTheme="minorEastAsia" w:hAnsiTheme="minorEastAsia"/>
          <w:sz w:val="22"/>
        </w:rPr>
      </w:pPr>
      <w:r w:rsidRPr="0058702C">
        <w:rPr>
          <w:rFonts w:asciiTheme="minorEastAsia" w:hAnsiTheme="minorEastAsia" w:hint="eastAsia"/>
          <w:sz w:val="22"/>
        </w:rPr>
        <w:t>①</w:t>
      </w:r>
      <w:r w:rsidR="00C54D79">
        <w:rPr>
          <w:rFonts w:asciiTheme="minorEastAsia" w:hAnsiTheme="minorEastAsia" w:hint="eastAsia"/>
          <w:sz w:val="22"/>
        </w:rPr>
        <w:t>受注者は、</w:t>
      </w:r>
      <w:r w:rsidR="002F3657">
        <w:rPr>
          <w:rFonts w:asciiTheme="minorEastAsia" w:hAnsiTheme="minorEastAsia" w:hint="eastAsia"/>
          <w:sz w:val="22"/>
        </w:rPr>
        <w:t>本設計</w:t>
      </w:r>
      <w:r w:rsidRPr="0058702C">
        <w:rPr>
          <w:rFonts w:asciiTheme="minorEastAsia" w:hAnsiTheme="minorEastAsia" w:hint="eastAsia"/>
          <w:sz w:val="22"/>
        </w:rPr>
        <w:t>業務を適正かつ円滑に実施するため、</w:t>
      </w:r>
      <w:r w:rsidR="00C54D79">
        <w:rPr>
          <w:rFonts w:asciiTheme="minorEastAsia" w:hAnsiTheme="minorEastAsia" w:hint="eastAsia"/>
          <w:sz w:val="22"/>
        </w:rPr>
        <w:t>監督員と</w:t>
      </w:r>
      <w:r w:rsidRPr="0058702C">
        <w:rPr>
          <w:rFonts w:asciiTheme="minorEastAsia" w:hAnsiTheme="minorEastAsia" w:hint="eastAsia"/>
          <w:sz w:val="22"/>
        </w:rPr>
        <w:t>常に密接な連絡をとり、</w:t>
      </w:r>
      <w:r w:rsidR="002F3657">
        <w:rPr>
          <w:rFonts w:asciiTheme="minorEastAsia" w:hAnsiTheme="minorEastAsia" w:hint="eastAsia"/>
          <w:sz w:val="22"/>
        </w:rPr>
        <w:t>本設計</w:t>
      </w:r>
      <w:r w:rsidRPr="0058702C">
        <w:rPr>
          <w:rFonts w:asciiTheme="minorEastAsia" w:hAnsiTheme="minorEastAsia" w:hint="eastAsia"/>
          <w:sz w:val="22"/>
        </w:rPr>
        <w:t>業務の方針、条件等の疑義を正すものとし、その協議内容については、その都度受注者が書面（打合記録簿）により記録し、</w:t>
      </w:r>
      <w:r w:rsidR="00C54D79">
        <w:rPr>
          <w:rFonts w:asciiTheme="minorEastAsia" w:hAnsiTheme="minorEastAsia" w:hint="eastAsia"/>
          <w:sz w:val="22"/>
        </w:rPr>
        <w:t>発注者の確認を受け</w:t>
      </w:r>
      <w:r w:rsidRPr="0058702C">
        <w:rPr>
          <w:rFonts w:asciiTheme="minorEastAsia" w:hAnsiTheme="minorEastAsia" w:hint="eastAsia"/>
          <w:sz w:val="22"/>
        </w:rPr>
        <w:t>なければならない。</w:t>
      </w:r>
    </w:p>
    <w:p w:rsidR="00C13114" w:rsidRPr="0058702C" w:rsidRDefault="004F5368" w:rsidP="00DC472C">
      <w:pPr>
        <w:ind w:leftChars="400" w:left="1060" w:hangingChars="100" w:hanging="220"/>
        <w:rPr>
          <w:rFonts w:asciiTheme="minorEastAsia" w:hAnsiTheme="minorEastAsia"/>
          <w:sz w:val="22"/>
        </w:rPr>
      </w:pPr>
      <w:r w:rsidRPr="0058702C">
        <w:rPr>
          <w:rFonts w:asciiTheme="minorEastAsia" w:hAnsiTheme="minorEastAsia" w:hint="eastAsia"/>
          <w:sz w:val="22"/>
        </w:rPr>
        <w:t>②受注者は、小学校</w:t>
      </w:r>
      <w:r w:rsidR="0033342B">
        <w:rPr>
          <w:rFonts w:asciiTheme="minorEastAsia" w:hAnsiTheme="minorEastAsia" w:hint="eastAsia"/>
          <w:sz w:val="22"/>
        </w:rPr>
        <w:t>及び中学校、</w:t>
      </w:r>
      <w:r w:rsidRPr="0058702C">
        <w:rPr>
          <w:rFonts w:asciiTheme="minorEastAsia" w:hAnsiTheme="minorEastAsia" w:hint="eastAsia"/>
          <w:sz w:val="22"/>
        </w:rPr>
        <w:t>その他の関係機関又は協力会社等と協議しようとするときは、事前に監督員の承諾を受けるものとする。なお、受注者は</w:t>
      </w:r>
      <w:r w:rsidR="00C54D79">
        <w:rPr>
          <w:rFonts w:asciiTheme="minorEastAsia" w:hAnsiTheme="minorEastAsia" w:hint="eastAsia"/>
          <w:sz w:val="22"/>
        </w:rPr>
        <w:t>、</w:t>
      </w:r>
      <w:r w:rsidRPr="0058702C">
        <w:rPr>
          <w:rFonts w:asciiTheme="minorEastAsia" w:hAnsiTheme="minorEastAsia" w:hint="eastAsia"/>
          <w:sz w:val="22"/>
        </w:rPr>
        <w:t>前記の協議を行ったときは、その協議内容について書面 （打合記録簿）により記録し、速やかに監督員に提出しなければならない。</w:t>
      </w:r>
    </w:p>
    <w:p w:rsidR="00D13296" w:rsidRPr="0058702C" w:rsidRDefault="00D13296" w:rsidP="0058702C">
      <w:pPr>
        <w:ind w:firstLineChars="200" w:firstLine="440"/>
        <w:rPr>
          <w:rFonts w:asciiTheme="minorEastAsia" w:hAnsiTheme="minorEastAsia"/>
          <w:sz w:val="22"/>
        </w:rPr>
      </w:pPr>
      <w:r w:rsidRPr="0058702C">
        <w:rPr>
          <w:rFonts w:asciiTheme="minorEastAsia" w:hAnsiTheme="minorEastAsia" w:hint="eastAsia"/>
          <w:sz w:val="22"/>
        </w:rPr>
        <w:t>（４）関係図書の貸与</w:t>
      </w:r>
    </w:p>
    <w:p w:rsidR="007F6046" w:rsidRDefault="002F3657" w:rsidP="0058702C">
      <w:pPr>
        <w:ind w:leftChars="400" w:left="1060" w:hangingChars="100" w:hanging="220"/>
        <w:rPr>
          <w:rFonts w:asciiTheme="minorEastAsia" w:hAnsiTheme="minorEastAsia"/>
          <w:sz w:val="22"/>
        </w:rPr>
      </w:pPr>
      <w:r>
        <w:rPr>
          <w:rFonts w:asciiTheme="minorEastAsia" w:hAnsiTheme="minorEastAsia" w:hint="eastAsia"/>
          <w:sz w:val="22"/>
        </w:rPr>
        <w:t>①発注者は、受注者からの申し出</w:t>
      </w:r>
      <w:r w:rsidR="00E95DE6" w:rsidRPr="0058702C">
        <w:rPr>
          <w:rFonts w:asciiTheme="minorEastAsia" w:hAnsiTheme="minorEastAsia" w:hint="eastAsia"/>
          <w:sz w:val="22"/>
        </w:rPr>
        <w:t>により、</w:t>
      </w:r>
      <w:r w:rsidR="00C54D79">
        <w:rPr>
          <w:rFonts w:asciiTheme="minorEastAsia" w:hAnsiTheme="minorEastAsia" w:hint="eastAsia"/>
          <w:sz w:val="22"/>
        </w:rPr>
        <w:t>本設計業務に必要な範囲内で市販されていない</w:t>
      </w:r>
    </w:p>
    <w:p w:rsidR="007F6046" w:rsidRDefault="007F6046" w:rsidP="0058702C">
      <w:pPr>
        <w:ind w:leftChars="400" w:left="1060" w:hangingChars="100" w:hanging="220"/>
        <w:rPr>
          <w:rFonts w:asciiTheme="minorEastAsia" w:hAnsiTheme="minorEastAsia"/>
          <w:sz w:val="22"/>
        </w:rPr>
      </w:pPr>
    </w:p>
    <w:p w:rsidR="00E95DE6" w:rsidRPr="0058702C" w:rsidRDefault="00DC07A1" w:rsidP="007F6046">
      <w:pPr>
        <w:ind w:leftChars="500" w:left="1050"/>
        <w:rPr>
          <w:rFonts w:asciiTheme="minorEastAsia" w:hAnsiTheme="minorEastAsia"/>
          <w:sz w:val="22"/>
        </w:rPr>
      </w:pPr>
      <w:r>
        <w:rPr>
          <w:rFonts w:asciiTheme="minorEastAsia" w:hAnsiTheme="minorEastAsia" w:hint="eastAsia"/>
          <w:sz w:val="22"/>
        </w:rPr>
        <w:t>図面、</w:t>
      </w:r>
      <w:r w:rsidR="00E95DE6" w:rsidRPr="0058702C">
        <w:rPr>
          <w:rFonts w:asciiTheme="minorEastAsia" w:hAnsiTheme="minorEastAsia" w:hint="eastAsia"/>
          <w:sz w:val="22"/>
        </w:rPr>
        <w:t>適用基準その他</w:t>
      </w:r>
      <w:r>
        <w:rPr>
          <w:rFonts w:asciiTheme="minorEastAsia" w:hAnsiTheme="minorEastAsia" w:hint="eastAsia"/>
          <w:sz w:val="22"/>
        </w:rPr>
        <w:t>の</w:t>
      </w:r>
      <w:r w:rsidR="00E95DE6" w:rsidRPr="0058702C">
        <w:rPr>
          <w:rFonts w:asciiTheme="minorEastAsia" w:hAnsiTheme="minorEastAsia" w:hint="eastAsia"/>
          <w:sz w:val="22"/>
        </w:rPr>
        <w:t>関連資料（以下「貸与資料」という。）を受注者に貸与するものとする。</w:t>
      </w:r>
    </w:p>
    <w:p w:rsidR="00E95DE6" w:rsidRPr="0058702C" w:rsidRDefault="00E95DE6" w:rsidP="0058702C">
      <w:pPr>
        <w:ind w:leftChars="400" w:left="1060" w:hangingChars="100" w:hanging="220"/>
        <w:rPr>
          <w:rFonts w:asciiTheme="minorEastAsia" w:hAnsiTheme="minorEastAsia"/>
          <w:sz w:val="22"/>
        </w:rPr>
      </w:pPr>
      <w:r w:rsidRPr="0058702C">
        <w:rPr>
          <w:rFonts w:asciiTheme="minorEastAsia" w:hAnsiTheme="minorEastAsia" w:hint="eastAsia"/>
          <w:sz w:val="22"/>
        </w:rPr>
        <w:t>②受注者は、貸与資料</w:t>
      </w:r>
      <w:r w:rsidR="008A5A74">
        <w:rPr>
          <w:rFonts w:asciiTheme="minorEastAsia" w:hAnsiTheme="minorEastAsia" w:hint="eastAsia"/>
          <w:sz w:val="22"/>
        </w:rPr>
        <w:t>を</w:t>
      </w:r>
      <w:r w:rsidR="00DC07A1">
        <w:rPr>
          <w:rFonts w:asciiTheme="minorEastAsia" w:hAnsiTheme="minorEastAsia" w:hint="eastAsia"/>
          <w:sz w:val="22"/>
        </w:rPr>
        <w:t>借用</w:t>
      </w:r>
      <w:r w:rsidR="008A5A74">
        <w:rPr>
          <w:rFonts w:asciiTheme="minorEastAsia" w:hAnsiTheme="minorEastAsia" w:hint="eastAsia"/>
          <w:sz w:val="22"/>
        </w:rPr>
        <w:t>する</w:t>
      </w:r>
      <w:r w:rsidR="00DC07A1">
        <w:rPr>
          <w:rFonts w:asciiTheme="minorEastAsia" w:hAnsiTheme="minorEastAsia" w:hint="eastAsia"/>
          <w:sz w:val="22"/>
        </w:rPr>
        <w:t>必要がなくなったときは、直ちにこれを発注者</w:t>
      </w:r>
      <w:r w:rsidRPr="0058702C">
        <w:rPr>
          <w:rFonts w:asciiTheme="minorEastAsia" w:hAnsiTheme="minorEastAsia" w:hint="eastAsia"/>
          <w:sz w:val="22"/>
        </w:rPr>
        <w:t>に返却しなければならない。</w:t>
      </w:r>
    </w:p>
    <w:p w:rsidR="00C13114" w:rsidRPr="0058702C" w:rsidRDefault="00E95DE6" w:rsidP="00DC472C">
      <w:pPr>
        <w:ind w:leftChars="400" w:left="1060" w:hangingChars="100" w:hanging="220"/>
        <w:rPr>
          <w:sz w:val="22"/>
        </w:rPr>
      </w:pPr>
      <w:r w:rsidRPr="0058702C">
        <w:rPr>
          <w:rFonts w:hint="eastAsia"/>
          <w:sz w:val="22"/>
        </w:rPr>
        <w:t>③受注者は、貸与資料の取扱いに細心の注意を払い、万一、これを損傷又は滅失したときは、受注者の責任と費用負担において修復</w:t>
      </w:r>
      <w:r w:rsidR="00DC07A1">
        <w:rPr>
          <w:rFonts w:hint="eastAsia"/>
          <w:sz w:val="22"/>
        </w:rPr>
        <w:t>し、</w:t>
      </w:r>
      <w:r w:rsidRPr="0058702C">
        <w:rPr>
          <w:rFonts w:hint="eastAsia"/>
          <w:sz w:val="22"/>
        </w:rPr>
        <w:t>又は弁済しなければならない。</w:t>
      </w:r>
    </w:p>
    <w:p w:rsidR="00E95DE6" w:rsidRPr="0058702C" w:rsidRDefault="00D13296" w:rsidP="0058702C">
      <w:pPr>
        <w:ind w:firstLineChars="100" w:firstLine="220"/>
        <w:rPr>
          <w:sz w:val="22"/>
        </w:rPr>
      </w:pPr>
      <w:r w:rsidRPr="0058702C">
        <w:rPr>
          <w:rFonts w:hint="eastAsia"/>
          <w:sz w:val="22"/>
        </w:rPr>
        <w:t xml:space="preserve">　（５）関係官公庁等への諸手続</w:t>
      </w:r>
    </w:p>
    <w:p w:rsidR="00E95DE6" w:rsidRPr="0058702C" w:rsidRDefault="00E95DE6" w:rsidP="0058702C">
      <w:pPr>
        <w:ind w:leftChars="400" w:left="1060" w:hangingChars="100" w:hanging="220"/>
        <w:rPr>
          <w:sz w:val="22"/>
        </w:rPr>
      </w:pPr>
      <w:r w:rsidRPr="0058702C">
        <w:rPr>
          <w:rFonts w:hint="eastAsia"/>
          <w:sz w:val="22"/>
        </w:rPr>
        <w:t>①受注者は、</w:t>
      </w:r>
      <w:r w:rsidR="002F3657">
        <w:rPr>
          <w:rFonts w:hint="eastAsia"/>
          <w:sz w:val="22"/>
        </w:rPr>
        <w:t>本設計</w:t>
      </w:r>
      <w:r w:rsidRPr="0058702C">
        <w:rPr>
          <w:rFonts w:hint="eastAsia"/>
          <w:sz w:val="22"/>
        </w:rPr>
        <w:t>業務の実施のため必要となる</w:t>
      </w:r>
      <w:r w:rsidR="00742735">
        <w:rPr>
          <w:rFonts w:hint="eastAsia"/>
          <w:sz w:val="22"/>
        </w:rPr>
        <w:t>関係官公庁等に対する申請その他の</w:t>
      </w:r>
      <w:r w:rsidRPr="0058702C">
        <w:rPr>
          <w:rFonts w:hint="eastAsia"/>
          <w:sz w:val="22"/>
        </w:rPr>
        <w:t>諸手続を速やかに行わなければならない。</w:t>
      </w:r>
    </w:p>
    <w:p w:rsidR="00C13114" w:rsidRPr="0058702C" w:rsidRDefault="00742735" w:rsidP="00DC472C">
      <w:pPr>
        <w:ind w:leftChars="400" w:left="1060" w:hangingChars="100" w:hanging="220"/>
        <w:rPr>
          <w:sz w:val="22"/>
        </w:rPr>
      </w:pPr>
      <w:r>
        <w:rPr>
          <w:rFonts w:hint="eastAsia"/>
          <w:sz w:val="22"/>
        </w:rPr>
        <w:t>②受注者は</w:t>
      </w:r>
      <w:r w:rsidR="00E95DE6" w:rsidRPr="0058702C">
        <w:rPr>
          <w:rFonts w:hint="eastAsia"/>
          <w:sz w:val="22"/>
        </w:rPr>
        <w:t>、関係官公庁等から</w:t>
      </w:r>
      <w:r w:rsidR="002F3657">
        <w:rPr>
          <w:rFonts w:hint="eastAsia"/>
          <w:sz w:val="22"/>
        </w:rPr>
        <w:t>本設計</w:t>
      </w:r>
      <w:r w:rsidR="00E95DE6" w:rsidRPr="0058702C">
        <w:rPr>
          <w:rFonts w:hint="eastAsia"/>
          <w:sz w:val="22"/>
        </w:rPr>
        <w:t>業務に関する交渉を受けたときは、遅延なくその旨を監督員に報告し協議するものとする。</w:t>
      </w:r>
    </w:p>
    <w:p w:rsidR="00E95DE6" w:rsidRPr="0058702C" w:rsidRDefault="00D13296" w:rsidP="0058702C">
      <w:pPr>
        <w:ind w:firstLineChars="100" w:firstLine="220"/>
        <w:rPr>
          <w:sz w:val="22"/>
        </w:rPr>
      </w:pPr>
      <w:r w:rsidRPr="0058702C">
        <w:rPr>
          <w:rFonts w:hint="eastAsia"/>
          <w:sz w:val="22"/>
        </w:rPr>
        <w:t xml:space="preserve">　（６）法令上の諸条件の調査等</w:t>
      </w:r>
    </w:p>
    <w:p w:rsidR="00E95DE6" w:rsidRPr="0058702C" w:rsidRDefault="00742735" w:rsidP="0058702C">
      <w:pPr>
        <w:ind w:leftChars="400" w:left="1060" w:hangingChars="100" w:hanging="220"/>
        <w:rPr>
          <w:sz w:val="22"/>
        </w:rPr>
      </w:pPr>
      <w:r>
        <w:rPr>
          <w:rFonts w:hint="eastAsia"/>
          <w:sz w:val="22"/>
        </w:rPr>
        <w:t>①受注者は</w:t>
      </w:r>
      <w:r w:rsidR="00E95DE6" w:rsidRPr="0058702C">
        <w:rPr>
          <w:rFonts w:hint="eastAsia"/>
          <w:sz w:val="22"/>
        </w:rPr>
        <w:t>、</w:t>
      </w:r>
      <w:r w:rsidR="0033342B">
        <w:rPr>
          <w:rFonts w:hint="eastAsia"/>
          <w:sz w:val="22"/>
        </w:rPr>
        <w:t>義務教育</w:t>
      </w:r>
      <w:r w:rsidR="00E95DE6" w:rsidRPr="0058702C">
        <w:rPr>
          <w:rFonts w:hint="eastAsia"/>
          <w:sz w:val="22"/>
        </w:rPr>
        <w:t>学校の建設に関する法令等による制約条件を調査し、監督員及び関係機関と事前に打合せを行うこと。</w:t>
      </w:r>
    </w:p>
    <w:p w:rsidR="00C13114" w:rsidRPr="00FA519E" w:rsidRDefault="00E95DE6" w:rsidP="0033342B">
      <w:pPr>
        <w:ind w:leftChars="400" w:left="1060" w:hangingChars="100" w:hanging="220"/>
        <w:rPr>
          <w:rFonts w:hint="eastAsia"/>
          <w:sz w:val="22"/>
        </w:rPr>
      </w:pPr>
      <w:r w:rsidRPr="0058702C">
        <w:rPr>
          <w:rFonts w:hint="eastAsia"/>
          <w:sz w:val="22"/>
        </w:rPr>
        <w:t>②受注者は、各種申請等を行うために必要な事項について、監督員及び関係機関と事前に打合せを行うこと。</w:t>
      </w:r>
    </w:p>
    <w:p w:rsidR="00D13296" w:rsidRPr="0058702C" w:rsidRDefault="00D13296" w:rsidP="0058702C">
      <w:pPr>
        <w:ind w:firstLineChars="100" w:firstLine="220"/>
        <w:rPr>
          <w:sz w:val="22"/>
        </w:rPr>
      </w:pPr>
      <w:r w:rsidRPr="0058702C">
        <w:rPr>
          <w:rFonts w:hint="eastAsia"/>
          <w:sz w:val="22"/>
        </w:rPr>
        <w:t xml:space="preserve">　</w:t>
      </w:r>
      <w:r w:rsidR="0033342B">
        <w:rPr>
          <w:rFonts w:hint="eastAsia"/>
          <w:sz w:val="22"/>
        </w:rPr>
        <w:t>（７</w:t>
      </w:r>
      <w:r w:rsidRPr="0058702C">
        <w:rPr>
          <w:rFonts w:hint="eastAsia"/>
          <w:sz w:val="22"/>
        </w:rPr>
        <w:t>）工事工程計画書の作成</w:t>
      </w:r>
    </w:p>
    <w:p w:rsidR="00C13114" w:rsidRDefault="00BE0A98" w:rsidP="00DC472C">
      <w:pPr>
        <w:ind w:leftChars="300" w:left="630" w:firstLineChars="100" w:firstLine="220"/>
        <w:rPr>
          <w:sz w:val="22"/>
        </w:rPr>
      </w:pPr>
      <w:r>
        <w:rPr>
          <w:rFonts w:hint="eastAsia"/>
          <w:sz w:val="22"/>
        </w:rPr>
        <w:t>受注者は、</w:t>
      </w:r>
      <w:r w:rsidR="0049597A">
        <w:rPr>
          <w:rFonts w:hint="eastAsia"/>
          <w:sz w:val="22"/>
        </w:rPr>
        <w:t>設計に基づく</w:t>
      </w:r>
      <w:r w:rsidR="002047A5" w:rsidRPr="0058702C">
        <w:rPr>
          <w:rFonts w:hint="eastAsia"/>
          <w:sz w:val="22"/>
        </w:rPr>
        <w:t>工事工程計画を立て、発注者の確認を受ける</w:t>
      </w:r>
      <w:r w:rsidR="0049597A">
        <w:rPr>
          <w:rFonts w:hint="eastAsia"/>
          <w:sz w:val="22"/>
        </w:rPr>
        <w:t>ものとする</w:t>
      </w:r>
      <w:r w:rsidR="002047A5" w:rsidRPr="0058702C">
        <w:rPr>
          <w:rFonts w:hint="eastAsia"/>
          <w:sz w:val="22"/>
        </w:rPr>
        <w:t>。</w:t>
      </w:r>
      <w:r w:rsidR="0049597A">
        <w:rPr>
          <w:rFonts w:hint="eastAsia"/>
          <w:sz w:val="22"/>
        </w:rPr>
        <w:t>この場合において</w:t>
      </w:r>
      <w:r w:rsidR="0033342B">
        <w:rPr>
          <w:rFonts w:hint="eastAsia"/>
          <w:sz w:val="22"/>
        </w:rPr>
        <w:t>、工程計画は</w:t>
      </w:r>
      <w:r w:rsidR="002047A5" w:rsidRPr="0058702C">
        <w:rPr>
          <w:rFonts w:hint="eastAsia"/>
          <w:sz w:val="22"/>
        </w:rPr>
        <w:t>児童その他の学校関係者の安全に配慮したものでなければならない。</w:t>
      </w:r>
    </w:p>
    <w:p w:rsidR="0033342B" w:rsidRPr="0058702C" w:rsidRDefault="0033342B" w:rsidP="0033342B">
      <w:pPr>
        <w:ind w:firstLineChars="200" w:firstLine="440"/>
        <w:rPr>
          <w:sz w:val="22"/>
        </w:rPr>
      </w:pPr>
      <w:r>
        <w:rPr>
          <w:rFonts w:hint="eastAsia"/>
          <w:sz w:val="22"/>
        </w:rPr>
        <w:t>（８</w:t>
      </w:r>
      <w:r>
        <w:rPr>
          <w:rFonts w:hint="eastAsia"/>
          <w:sz w:val="22"/>
        </w:rPr>
        <w:t>）</w:t>
      </w:r>
      <w:r w:rsidRPr="0058702C">
        <w:rPr>
          <w:rFonts w:hint="eastAsia"/>
          <w:sz w:val="22"/>
        </w:rPr>
        <w:t>設計内容の説明等</w:t>
      </w:r>
    </w:p>
    <w:p w:rsidR="0033342B" w:rsidRPr="0058702C" w:rsidRDefault="0033342B" w:rsidP="0033342B">
      <w:pPr>
        <w:ind w:leftChars="300" w:left="630" w:firstLineChars="100" w:firstLine="220"/>
        <w:rPr>
          <w:rFonts w:hint="eastAsia"/>
          <w:sz w:val="22"/>
        </w:rPr>
      </w:pPr>
      <w:r>
        <w:rPr>
          <w:rFonts w:hint="eastAsia"/>
          <w:sz w:val="22"/>
        </w:rPr>
        <w:t>受注者は、</w:t>
      </w:r>
      <w:r w:rsidRPr="0058702C">
        <w:rPr>
          <w:rFonts w:hint="eastAsia"/>
          <w:sz w:val="22"/>
        </w:rPr>
        <w:t>設計が完了したときは、発注者に対して設計意図及び設計内容の総合的な説明を行うこと。</w:t>
      </w:r>
    </w:p>
    <w:p w:rsidR="00D13296" w:rsidRPr="0058702C" w:rsidRDefault="00D13296" w:rsidP="0058702C">
      <w:pPr>
        <w:ind w:firstLineChars="100" w:firstLine="220"/>
        <w:rPr>
          <w:sz w:val="22"/>
        </w:rPr>
      </w:pPr>
      <w:r w:rsidRPr="0058702C">
        <w:rPr>
          <w:rFonts w:hint="eastAsia"/>
          <w:sz w:val="22"/>
        </w:rPr>
        <w:t xml:space="preserve">　（９）業務の完了</w:t>
      </w:r>
    </w:p>
    <w:p w:rsidR="00C13114" w:rsidRPr="0058702C" w:rsidRDefault="00FA519E" w:rsidP="00DC472C">
      <w:pPr>
        <w:ind w:leftChars="300" w:left="630" w:firstLineChars="100" w:firstLine="220"/>
        <w:rPr>
          <w:sz w:val="22"/>
        </w:rPr>
      </w:pPr>
      <w:r>
        <w:rPr>
          <w:rFonts w:hint="eastAsia"/>
          <w:sz w:val="22"/>
        </w:rPr>
        <w:t>受注者は、本</w:t>
      </w:r>
      <w:r w:rsidR="002047A5" w:rsidRPr="0058702C">
        <w:rPr>
          <w:rFonts w:hint="eastAsia"/>
          <w:sz w:val="22"/>
        </w:rPr>
        <w:t>設計</w:t>
      </w:r>
      <w:r>
        <w:rPr>
          <w:rFonts w:hint="eastAsia"/>
          <w:sz w:val="22"/>
        </w:rPr>
        <w:t>業務</w:t>
      </w:r>
      <w:r w:rsidR="002047A5" w:rsidRPr="0058702C">
        <w:rPr>
          <w:rFonts w:hint="eastAsia"/>
          <w:sz w:val="22"/>
        </w:rPr>
        <w:t>が完了したときは、速やかに設計関係図書</w:t>
      </w:r>
      <w:r w:rsidR="004F5368" w:rsidRPr="0058702C">
        <w:rPr>
          <w:rFonts w:hint="eastAsia"/>
          <w:sz w:val="22"/>
        </w:rPr>
        <w:t>及び</w:t>
      </w:r>
      <w:r w:rsidR="002047A5" w:rsidRPr="0058702C">
        <w:rPr>
          <w:rFonts w:hint="eastAsia"/>
          <w:sz w:val="22"/>
        </w:rPr>
        <w:t>業務完了通知書その他の監督員が指示した書類等</w:t>
      </w:r>
      <w:r w:rsidR="004F5368" w:rsidRPr="0058702C">
        <w:rPr>
          <w:rFonts w:hint="eastAsia"/>
          <w:sz w:val="22"/>
        </w:rPr>
        <w:t>を</w:t>
      </w:r>
      <w:r w:rsidR="002047A5" w:rsidRPr="0058702C">
        <w:rPr>
          <w:rFonts w:hint="eastAsia"/>
          <w:sz w:val="22"/>
        </w:rPr>
        <w:t>監督員に提出しなければならない。</w:t>
      </w:r>
    </w:p>
    <w:p w:rsidR="00D13296" w:rsidRPr="0058702C" w:rsidRDefault="00D13296" w:rsidP="0058702C">
      <w:pPr>
        <w:ind w:firstLineChars="100" w:firstLine="220"/>
        <w:rPr>
          <w:rFonts w:asciiTheme="minorEastAsia" w:hAnsiTheme="minorEastAsia"/>
          <w:sz w:val="22"/>
        </w:rPr>
      </w:pPr>
      <w:r w:rsidRPr="0058702C">
        <w:rPr>
          <w:rFonts w:asciiTheme="minorEastAsia" w:hAnsiTheme="minorEastAsia" w:hint="eastAsia"/>
          <w:sz w:val="22"/>
        </w:rPr>
        <w:t xml:space="preserve">　（10）</w:t>
      </w:r>
      <w:r w:rsidR="00E73897" w:rsidRPr="0058702C">
        <w:rPr>
          <w:rFonts w:asciiTheme="minorEastAsia" w:hAnsiTheme="minorEastAsia" w:hint="eastAsia"/>
          <w:sz w:val="22"/>
        </w:rPr>
        <w:t>一般共通事項</w:t>
      </w:r>
    </w:p>
    <w:p w:rsidR="00E95DE6" w:rsidRPr="0058702C" w:rsidRDefault="00E73897" w:rsidP="0058702C">
      <w:pPr>
        <w:ind w:leftChars="400" w:left="1060" w:hangingChars="100" w:hanging="220"/>
        <w:rPr>
          <w:rFonts w:asciiTheme="minorEastAsia" w:hAnsiTheme="minorEastAsia"/>
          <w:sz w:val="22"/>
        </w:rPr>
      </w:pPr>
      <w:r w:rsidRPr="0058702C">
        <w:rPr>
          <w:rFonts w:asciiTheme="minorEastAsia" w:hAnsiTheme="minorEastAsia" w:hint="eastAsia"/>
          <w:sz w:val="22"/>
        </w:rPr>
        <w:t>①</w:t>
      </w:r>
      <w:r w:rsidR="00DC07A1">
        <w:rPr>
          <w:rFonts w:asciiTheme="minorEastAsia" w:hAnsiTheme="minorEastAsia" w:hint="eastAsia"/>
          <w:sz w:val="22"/>
        </w:rPr>
        <w:t>受注者は、監督員と緊密な連絡をと</w:t>
      </w:r>
      <w:r w:rsidR="00E95DE6" w:rsidRPr="0058702C">
        <w:rPr>
          <w:rFonts w:asciiTheme="minorEastAsia" w:hAnsiTheme="minorEastAsia" w:hint="eastAsia"/>
          <w:sz w:val="22"/>
        </w:rPr>
        <w:t>り、充分な打ち合わせを行っ</w:t>
      </w:r>
      <w:r w:rsidR="00DC07A1">
        <w:rPr>
          <w:rFonts w:asciiTheme="minorEastAsia" w:hAnsiTheme="minorEastAsia" w:hint="eastAsia"/>
          <w:sz w:val="22"/>
        </w:rPr>
        <w:t>た上で本設計</w:t>
      </w:r>
      <w:r w:rsidR="00E95DE6" w:rsidRPr="0058702C">
        <w:rPr>
          <w:rFonts w:asciiTheme="minorEastAsia" w:hAnsiTheme="minorEastAsia" w:hint="eastAsia"/>
          <w:sz w:val="22"/>
        </w:rPr>
        <w:t>業務を遂行するものとし、不明確な点があるときは、随時、監督員との協議を行い、監督員の指示に従うものとする。</w:t>
      </w:r>
    </w:p>
    <w:p w:rsidR="00E95DE6" w:rsidRPr="0058702C" w:rsidRDefault="00E73897" w:rsidP="0058702C">
      <w:pPr>
        <w:ind w:leftChars="400" w:left="1060" w:hangingChars="100" w:hanging="220"/>
        <w:rPr>
          <w:rFonts w:asciiTheme="minorEastAsia" w:hAnsiTheme="minorEastAsia"/>
          <w:sz w:val="22"/>
        </w:rPr>
      </w:pPr>
      <w:r w:rsidRPr="0058702C">
        <w:rPr>
          <w:rFonts w:asciiTheme="minorEastAsia" w:hAnsiTheme="minorEastAsia" w:hint="eastAsia"/>
          <w:sz w:val="22"/>
        </w:rPr>
        <w:t>②</w:t>
      </w:r>
      <w:r w:rsidR="00E95DE6" w:rsidRPr="0058702C">
        <w:rPr>
          <w:rFonts w:asciiTheme="minorEastAsia" w:hAnsiTheme="minorEastAsia" w:hint="eastAsia"/>
          <w:sz w:val="22"/>
        </w:rPr>
        <w:t>受注者は、</w:t>
      </w:r>
      <w:r w:rsidR="002F3657">
        <w:rPr>
          <w:rFonts w:asciiTheme="minorEastAsia" w:hAnsiTheme="minorEastAsia" w:hint="eastAsia"/>
          <w:sz w:val="22"/>
        </w:rPr>
        <w:t>本設計</w:t>
      </w:r>
      <w:r w:rsidR="00E95DE6" w:rsidRPr="0058702C">
        <w:rPr>
          <w:rFonts w:asciiTheme="minorEastAsia" w:hAnsiTheme="minorEastAsia" w:hint="eastAsia"/>
          <w:sz w:val="22"/>
        </w:rPr>
        <w:t>業務の実施に当たり、車両のアイドリングストップを実施する等、環境負荷の軽減に努めること。</w:t>
      </w:r>
    </w:p>
    <w:p w:rsidR="00E95DE6" w:rsidRPr="0058702C" w:rsidRDefault="00E73897" w:rsidP="0058702C">
      <w:pPr>
        <w:ind w:leftChars="400" w:left="1060" w:hangingChars="100" w:hanging="220"/>
        <w:rPr>
          <w:sz w:val="22"/>
        </w:rPr>
      </w:pPr>
      <w:r w:rsidRPr="0058702C">
        <w:rPr>
          <w:rFonts w:asciiTheme="minorEastAsia" w:hAnsiTheme="minorEastAsia" w:hint="eastAsia"/>
          <w:sz w:val="22"/>
        </w:rPr>
        <w:t>③</w:t>
      </w:r>
      <w:r w:rsidR="00E95DE6" w:rsidRPr="0058702C">
        <w:rPr>
          <w:rFonts w:asciiTheme="minorEastAsia" w:hAnsiTheme="minorEastAsia" w:hint="eastAsia"/>
          <w:sz w:val="22"/>
        </w:rPr>
        <w:t>受注者は、</w:t>
      </w:r>
      <w:r w:rsidR="002F3657">
        <w:rPr>
          <w:rFonts w:asciiTheme="minorEastAsia" w:hAnsiTheme="minorEastAsia" w:hint="eastAsia"/>
          <w:sz w:val="22"/>
        </w:rPr>
        <w:t>本設計</w:t>
      </w:r>
      <w:r w:rsidR="00FA519E">
        <w:rPr>
          <w:rFonts w:asciiTheme="minorEastAsia" w:hAnsiTheme="minorEastAsia" w:hint="eastAsia"/>
          <w:sz w:val="22"/>
        </w:rPr>
        <w:t>業務履行期間内においては、</w:t>
      </w:r>
      <w:r w:rsidR="00E95DE6" w:rsidRPr="0058702C">
        <w:rPr>
          <w:rFonts w:asciiTheme="minorEastAsia" w:hAnsiTheme="minorEastAsia" w:hint="eastAsia"/>
          <w:sz w:val="22"/>
        </w:rPr>
        <w:t>法令に基づく安全対策等を十分</w:t>
      </w:r>
      <w:r w:rsidR="00FA519E">
        <w:rPr>
          <w:rFonts w:asciiTheme="minorEastAsia" w:hAnsiTheme="minorEastAsia" w:hint="eastAsia"/>
          <w:sz w:val="22"/>
        </w:rPr>
        <w:t>に</w:t>
      </w:r>
      <w:r w:rsidR="00E95DE6" w:rsidRPr="0058702C">
        <w:rPr>
          <w:rFonts w:hint="eastAsia"/>
          <w:sz w:val="22"/>
        </w:rPr>
        <w:t>施し、事故防止に</w:t>
      </w:r>
      <w:r w:rsidR="00FA519E">
        <w:rPr>
          <w:rFonts w:hint="eastAsia"/>
          <w:sz w:val="22"/>
        </w:rPr>
        <w:t>努める</w:t>
      </w:r>
      <w:r w:rsidR="00E95DE6" w:rsidRPr="0058702C">
        <w:rPr>
          <w:rFonts w:hint="eastAsia"/>
          <w:sz w:val="22"/>
        </w:rPr>
        <w:t>こと。</w:t>
      </w:r>
    </w:p>
    <w:p w:rsidR="00E95DE6" w:rsidRPr="0058702C" w:rsidRDefault="00E73897" w:rsidP="0058702C">
      <w:pPr>
        <w:ind w:leftChars="400" w:left="1060" w:hangingChars="100" w:hanging="220"/>
        <w:rPr>
          <w:sz w:val="22"/>
        </w:rPr>
      </w:pPr>
      <w:r w:rsidRPr="0058702C">
        <w:rPr>
          <w:rFonts w:hint="eastAsia"/>
          <w:sz w:val="22"/>
        </w:rPr>
        <w:t>④</w:t>
      </w:r>
      <w:r w:rsidR="00E95DE6" w:rsidRPr="0058702C">
        <w:rPr>
          <w:rFonts w:hint="eastAsia"/>
          <w:sz w:val="22"/>
        </w:rPr>
        <w:t>受注者は、</w:t>
      </w:r>
      <w:r w:rsidR="002F3657">
        <w:rPr>
          <w:rFonts w:hint="eastAsia"/>
          <w:sz w:val="22"/>
        </w:rPr>
        <w:t>本設計</w:t>
      </w:r>
      <w:r w:rsidR="00E95DE6" w:rsidRPr="0058702C">
        <w:rPr>
          <w:rFonts w:hint="eastAsia"/>
          <w:sz w:val="22"/>
        </w:rPr>
        <w:t>業務の実施に当たり</w:t>
      </w:r>
      <w:r w:rsidR="00FA519E">
        <w:rPr>
          <w:rFonts w:hint="eastAsia"/>
          <w:sz w:val="22"/>
        </w:rPr>
        <w:t>、</w:t>
      </w:r>
      <w:r w:rsidR="00E95DE6" w:rsidRPr="0058702C">
        <w:rPr>
          <w:rFonts w:hint="eastAsia"/>
          <w:sz w:val="22"/>
        </w:rPr>
        <w:t>騒音の発生等、施設使用者や近隣住民の迷惑となることが想定される作業等を行う場合は、事前に監督員及び施設管理者の了承を得た上で作業時間帯及び作業日程を決定すること。</w:t>
      </w:r>
    </w:p>
    <w:p w:rsidR="00E95DE6" w:rsidRDefault="00E73897" w:rsidP="0058702C">
      <w:pPr>
        <w:ind w:leftChars="400" w:left="1060" w:hangingChars="100" w:hanging="220"/>
        <w:rPr>
          <w:sz w:val="22"/>
        </w:rPr>
      </w:pPr>
      <w:r w:rsidRPr="0058702C">
        <w:rPr>
          <w:rFonts w:hint="eastAsia"/>
          <w:sz w:val="22"/>
        </w:rPr>
        <w:t>⑤</w:t>
      </w:r>
      <w:r w:rsidR="00FA519E">
        <w:rPr>
          <w:rFonts w:hint="eastAsia"/>
          <w:sz w:val="22"/>
        </w:rPr>
        <w:t>本設計業務における</w:t>
      </w:r>
      <w:r w:rsidR="00E95DE6" w:rsidRPr="0058702C">
        <w:rPr>
          <w:rFonts w:hint="eastAsia"/>
          <w:sz w:val="22"/>
        </w:rPr>
        <w:t>設計寸法は</w:t>
      </w:r>
      <w:r w:rsidR="00FA519E">
        <w:rPr>
          <w:rFonts w:hint="eastAsia"/>
          <w:sz w:val="22"/>
        </w:rPr>
        <w:t>、</w:t>
      </w:r>
      <w:r w:rsidR="00E95DE6" w:rsidRPr="0058702C">
        <w:rPr>
          <w:rFonts w:hint="eastAsia"/>
          <w:sz w:val="22"/>
        </w:rPr>
        <w:t>現地実測による</w:t>
      </w:r>
      <w:r w:rsidR="00FA519E">
        <w:rPr>
          <w:rFonts w:hint="eastAsia"/>
          <w:sz w:val="22"/>
        </w:rPr>
        <w:t>ものとする。</w:t>
      </w:r>
    </w:p>
    <w:p w:rsidR="007F6046" w:rsidRPr="0058702C" w:rsidRDefault="007F6046" w:rsidP="0058702C">
      <w:pPr>
        <w:ind w:leftChars="400" w:left="1060" w:hangingChars="100" w:hanging="220"/>
        <w:rPr>
          <w:rFonts w:hint="eastAsia"/>
          <w:sz w:val="22"/>
        </w:rPr>
      </w:pPr>
    </w:p>
    <w:p w:rsidR="00E95DE6" w:rsidRPr="0058702C" w:rsidRDefault="00E73897" w:rsidP="0058702C">
      <w:pPr>
        <w:ind w:leftChars="400" w:left="1060" w:hangingChars="100" w:hanging="220"/>
        <w:rPr>
          <w:sz w:val="22"/>
        </w:rPr>
      </w:pPr>
      <w:r w:rsidRPr="0058702C">
        <w:rPr>
          <w:rFonts w:hint="eastAsia"/>
          <w:sz w:val="22"/>
        </w:rPr>
        <w:t>⑥</w:t>
      </w:r>
      <w:r w:rsidR="00FA519E">
        <w:rPr>
          <w:rFonts w:hint="eastAsia"/>
          <w:sz w:val="22"/>
        </w:rPr>
        <w:t>本設計業務に係る</w:t>
      </w:r>
      <w:r w:rsidR="00E95DE6" w:rsidRPr="0058702C">
        <w:rPr>
          <w:rFonts w:hint="eastAsia"/>
          <w:sz w:val="22"/>
        </w:rPr>
        <w:t>設計図書等に関する著作権は、発注者に帰属するものとする。</w:t>
      </w:r>
    </w:p>
    <w:p w:rsidR="007F6046" w:rsidRPr="0058702C" w:rsidRDefault="00E73897" w:rsidP="007F6046">
      <w:pPr>
        <w:ind w:leftChars="400" w:left="1060" w:hangingChars="100" w:hanging="220"/>
        <w:rPr>
          <w:rFonts w:hint="eastAsia"/>
          <w:sz w:val="22"/>
        </w:rPr>
      </w:pPr>
      <w:r w:rsidRPr="0058702C">
        <w:rPr>
          <w:rFonts w:hint="eastAsia"/>
          <w:sz w:val="22"/>
        </w:rPr>
        <w:t>⑦</w:t>
      </w:r>
      <w:r w:rsidR="002F3657">
        <w:rPr>
          <w:rFonts w:hint="eastAsia"/>
          <w:sz w:val="22"/>
        </w:rPr>
        <w:t>本設計</w:t>
      </w:r>
      <w:r w:rsidR="00E95DE6" w:rsidRPr="0058702C">
        <w:rPr>
          <w:rFonts w:hint="eastAsia"/>
          <w:sz w:val="22"/>
        </w:rPr>
        <w:t>業務実施中に既存の構築物等に損傷を与えた場合は、直ちに受注者の負担により復旧すること。</w:t>
      </w:r>
      <w:bookmarkStart w:id="0" w:name="_GoBack"/>
      <w:bookmarkEnd w:id="0"/>
    </w:p>
    <w:p w:rsidR="00E95DE6" w:rsidRPr="0058702C" w:rsidRDefault="00E95DE6" w:rsidP="0058702C">
      <w:pPr>
        <w:ind w:leftChars="400" w:left="1060" w:hangingChars="100" w:hanging="220"/>
        <w:rPr>
          <w:sz w:val="22"/>
        </w:rPr>
      </w:pPr>
      <w:r w:rsidRPr="0058702C">
        <w:rPr>
          <w:rFonts w:hint="eastAsia"/>
          <w:sz w:val="22"/>
        </w:rPr>
        <w:t>⑧</w:t>
      </w:r>
      <w:r w:rsidR="00FA519E">
        <w:rPr>
          <w:rFonts w:hint="eastAsia"/>
          <w:sz w:val="22"/>
        </w:rPr>
        <w:t>本設計業務の実施のために必要となる</w:t>
      </w:r>
      <w:r w:rsidRPr="0058702C">
        <w:rPr>
          <w:rFonts w:hint="eastAsia"/>
          <w:sz w:val="22"/>
        </w:rPr>
        <w:t>官公庁等への届出等は</w:t>
      </w:r>
      <w:r w:rsidR="00FA519E">
        <w:rPr>
          <w:rFonts w:hint="eastAsia"/>
          <w:sz w:val="22"/>
        </w:rPr>
        <w:t>、</w:t>
      </w:r>
      <w:r w:rsidRPr="0058702C">
        <w:rPr>
          <w:rFonts w:hint="eastAsia"/>
          <w:sz w:val="22"/>
        </w:rPr>
        <w:t>受注者の責任において行う</w:t>
      </w:r>
      <w:r w:rsidR="00FA519E">
        <w:rPr>
          <w:rFonts w:hint="eastAsia"/>
          <w:sz w:val="22"/>
        </w:rPr>
        <w:t>こと。また、届出</w:t>
      </w:r>
      <w:r w:rsidRPr="0058702C">
        <w:rPr>
          <w:rFonts w:hint="eastAsia"/>
          <w:sz w:val="22"/>
        </w:rPr>
        <w:t>の日程等ついては、監督員との協議により定めるものとする。</w:t>
      </w:r>
    </w:p>
    <w:p w:rsidR="00E95DE6" w:rsidRPr="0058702C" w:rsidRDefault="00E95DE6" w:rsidP="0058702C">
      <w:pPr>
        <w:ind w:leftChars="400" w:left="1060" w:hangingChars="100" w:hanging="220"/>
        <w:rPr>
          <w:sz w:val="22"/>
        </w:rPr>
      </w:pPr>
      <w:r w:rsidRPr="0058702C">
        <w:rPr>
          <w:rFonts w:hint="eastAsia"/>
          <w:sz w:val="22"/>
        </w:rPr>
        <w:t>⑨受注者は、契約の履行に当たり、暴力団関係者等から事実関係及び社会通念等に照らして合理的な理由が</w:t>
      </w:r>
      <w:r w:rsidR="00FA519E">
        <w:rPr>
          <w:rFonts w:hint="eastAsia"/>
          <w:sz w:val="22"/>
        </w:rPr>
        <w:t>認められない不当若しくは違法な要求又は契約の適正な履行を妨害され</w:t>
      </w:r>
      <w:r w:rsidRPr="0058702C">
        <w:rPr>
          <w:rFonts w:hint="eastAsia"/>
          <w:sz w:val="22"/>
        </w:rPr>
        <w:t>た場合は</w:t>
      </w:r>
      <w:r w:rsidR="005D2A3C">
        <w:rPr>
          <w:rFonts w:hint="eastAsia"/>
          <w:sz w:val="22"/>
        </w:rPr>
        <w:t>、</w:t>
      </w:r>
      <w:r w:rsidRPr="0058702C">
        <w:rPr>
          <w:rFonts w:hint="eastAsia"/>
          <w:sz w:val="22"/>
        </w:rPr>
        <w:t>警察に通報しなければならない。なお、これらの不当介入を受けたにも関わらず通報しない場合は</w:t>
      </w:r>
      <w:r w:rsidR="005D2A3C">
        <w:rPr>
          <w:rFonts w:hint="eastAsia"/>
          <w:sz w:val="22"/>
        </w:rPr>
        <w:t>、</w:t>
      </w:r>
      <w:r w:rsidRPr="0058702C">
        <w:rPr>
          <w:rFonts w:hint="eastAsia"/>
          <w:sz w:val="22"/>
        </w:rPr>
        <w:t>指名停止措置を講じることがある。</w:t>
      </w:r>
    </w:p>
    <w:p w:rsidR="00E73897" w:rsidRPr="0058702C" w:rsidRDefault="00E95DE6" w:rsidP="0058702C">
      <w:pPr>
        <w:ind w:leftChars="400" w:left="1060" w:hangingChars="100" w:hanging="220"/>
        <w:rPr>
          <w:sz w:val="22"/>
        </w:rPr>
      </w:pPr>
      <w:r w:rsidRPr="0058702C">
        <w:rPr>
          <w:rFonts w:hint="eastAsia"/>
          <w:sz w:val="22"/>
        </w:rPr>
        <w:t>⑩受注者は、暴力団等による不当介入を受けたことに起因して履行期間内に契約内容を完了することができないときは、発注者に対して履行期間の延長を請求することができる。</w:t>
      </w:r>
    </w:p>
    <w:p w:rsidR="006E4B79" w:rsidRDefault="006E4B79" w:rsidP="006E4B79">
      <w:pPr>
        <w:rPr>
          <w:sz w:val="22"/>
        </w:rPr>
      </w:pPr>
    </w:p>
    <w:p w:rsidR="00DC472C" w:rsidRPr="0058702C" w:rsidRDefault="00DC472C" w:rsidP="006E4B79">
      <w:pPr>
        <w:rPr>
          <w:sz w:val="22"/>
        </w:rPr>
      </w:pPr>
    </w:p>
    <w:p w:rsidR="00C5452D" w:rsidRPr="0058702C" w:rsidRDefault="006658B5">
      <w:pPr>
        <w:rPr>
          <w:rFonts w:asciiTheme="majorEastAsia" w:eastAsiaTheme="majorEastAsia" w:hAnsiTheme="majorEastAsia"/>
          <w:sz w:val="22"/>
        </w:rPr>
      </w:pPr>
      <w:r w:rsidRPr="0058702C">
        <w:rPr>
          <w:rFonts w:asciiTheme="majorEastAsia" w:eastAsiaTheme="majorEastAsia" w:hAnsiTheme="majorEastAsia" w:hint="eastAsia"/>
          <w:sz w:val="22"/>
        </w:rPr>
        <w:t>Ⅲ．</w:t>
      </w:r>
      <w:r w:rsidR="00D13296" w:rsidRPr="0058702C">
        <w:rPr>
          <w:rFonts w:asciiTheme="majorEastAsia" w:eastAsiaTheme="majorEastAsia" w:hAnsiTheme="majorEastAsia" w:hint="eastAsia"/>
          <w:sz w:val="22"/>
        </w:rPr>
        <w:t>提出書類等</w:t>
      </w:r>
    </w:p>
    <w:tbl>
      <w:tblPr>
        <w:tblStyle w:val="a3"/>
        <w:tblW w:w="0" w:type="auto"/>
        <w:tblLook w:val="04A0" w:firstRow="1" w:lastRow="0" w:firstColumn="1" w:lastColumn="0" w:noHBand="0" w:noVBand="1"/>
      </w:tblPr>
      <w:tblGrid>
        <w:gridCol w:w="582"/>
        <w:gridCol w:w="4800"/>
        <w:gridCol w:w="1839"/>
        <w:gridCol w:w="1273"/>
        <w:gridCol w:w="1468"/>
      </w:tblGrid>
      <w:tr w:rsidR="00C13114" w:rsidRPr="0058702C" w:rsidTr="00B12B0D">
        <w:tc>
          <w:tcPr>
            <w:tcW w:w="582" w:type="dxa"/>
          </w:tcPr>
          <w:p w:rsidR="00E95DE6" w:rsidRPr="0058702C" w:rsidRDefault="00E95DE6" w:rsidP="00B12B0D">
            <w:pPr>
              <w:jc w:val="center"/>
              <w:rPr>
                <w:rFonts w:asciiTheme="minorEastAsia" w:hAnsiTheme="minorEastAsia"/>
                <w:sz w:val="22"/>
              </w:rPr>
            </w:pPr>
          </w:p>
        </w:tc>
        <w:tc>
          <w:tcPr>
            <w:tcW w:w="4800" w:type="dxa"/>
          </w:tcPr>
          <w:p w:rsidR="00E95DE6" w:rsidRPr="0058702C" w:rsidRDefault="00B12B0D" w:rsidP="00B12B0D">
            <w:pPr>
              <w:jc w:val="center"/>
              <w:rPr>
                <w:rFonts w:asciiTheme="minorEastAsia" w:hAnsiTheme="minorEastAsia"/>
                <w:sz w:val="22"/>
              </w:rPr>
            </w:pPr>
            <w:r w:rsidRPr="0058702C">
              <w:rPr>
                <w:rFonts w:asciiTheme="minorEastAsia" w:hAnsiTheme="minorEastAsia" w:hint="eastAsia"/>
                <w:sz w:val="22"/>
              </w:rPr>
              <w:t>成果物・提出書類等</w:t>
            </w:r>
          </w:p>
        </w:tc>
        <w:tc>
          <w:tcPr>
            <w:tcW w:w="1839" w:type="dxa"/>
          </w:tcPr>
          <w:p w:rsidR="00E95DE6" w:rsidRPr="0058702C" w:rsidRDefault="00B12B0D" w:rsidP="00B12B0D">
            <w:pPr>
              <w:jc w:val="center"/>
              <w:rPr>
                <w:rFonts w:asciiTheme="minorEastAsia" w:hAnsiTheme="minorEastAsia"/>
                <w:sz w:val="22"/>
              </w:rPr>
            </w:pPr>
            <w:r w:rsidRPr="0058702C">
              <w:rPr>
                <w:rFonts w:asciiTheme="minorEastAsia" w:hAnsiTheme="minorEastAsia" w:hint="eastAsia"/>
                <w:sz w:val="22"/>
              </w:rPr>
              <w:t>縮尺</w:t>
            </w:r>
          </w:p>
        </w:tc>
        <w:tc>
          <w:tcPr>
            <w:tcW w:w="1273" w:type="dxa"/>
          </w:tcPr>
          <w:p w:rsidR="00E95DE6" w:rsidRPr="0058702C" w:rsidRDefault="00B12B0D" w:rsidP="00B12B0D">
            <w:pPr>
              <w:jc w:val="center"/>
              <w:rPr>
                <w:rFonts w:asciiTheme="minorEastAsia" w:hAnsiTheme="minorEastAsia"/>
                <w:sz w:val="22"/>
              </w:rPr>
            </w:pPr>
            <w:r w:rsidRPr="0058702C">
              <w:rPr>
                <w:rFonts w:asciiTheme="minorEastAsia" w:hAnsiTheme="minorEastAsia" w:hint="eastAsia"/>
                <w:sz w:val="22"/>
              </w:rPr>
              <w:t>規格</w:t>
            </w:r>
          </w:p>
        </w:tc>
        <w:tc>
          <w:tcPr>
            <w:tcW w:w="1468" w:type="dxa"/>
          </w:tcPr>
          <w:p w:rsidR="00E95DE6" w:rsidRPr="0058702C" w:rsidRDefault="00B12B0D" w:rsidP="00B12B0D">
            <w:pPr>
              <w:jc w:val="center"/>
              <w:rPr>
                <w:rFonts w:asciiTheme="minorEastAsia" w:hAnsiTheme="minorEastAsia"/>
                <w:sz w:val="22"/>
              </w:rPr>
            </w:pPr>
            <w:r w:rsidRPr="0058702C">
              <w:rPr>
                <w:rFonts w:asciiTheme="minorEastAsia" w:hAnsiTheme="minorEastAsia" w:hint="eastAsia"/>
                <w:sz w:val="22"/>
              </w:rPr>
              <w:t>部数等</w:t>
            </w:r>
          </w:p>
        </w:tc>
      </w:tr>
      <w:tr w:rsidR="00B12B0D" w:rsidRPr="0058702C" w:rsidTr="00B12B0D">
        <w:tc>
          <w:tcPr>
            <w:tcW w:w="582" w:type="dxa"/>
            <w:vMerge w:val="restart"/>
            <w:textDirection w:val="tbRlV"/>
          </w:tcPr>
          <w:p w:rsidR="00B12B0D" w:rsidRDefault="00BD1F5B" w:rsidP="00BD1F5B">
            <w:pPr>
              <w:ind w:left="113" w:right="113"/>
              <w:jc w:val="center"/>
              <w:rPr>
                <w:rFonts w:asciiTheme="minorEastAsia" w:hAnsiTheme="minorEastAsia"/>
                <w:sz w:val="22"/>
              </w:rPr>
            </w:pPr>
            <w:r>
              <w:rPr>
                <w:rFonts w:asciiTheme="minorEastAsia" w:hAnsiTheme="minorEastAsia" w:hint="eastAsia"/>
                <w:sz w:val="22"/>
              </w:rPr>
              <w:t>設</w:t>
            </w:r>
            <w:r w:rsidR="00DC07A1">
              <w:rPr>
                <w:rFonts w:asciiTheme="minorEastAsia" w:hAnsiTheme="minorEastAsia" w:hint="eastAsia"/>
                <w:sz w:val="22"/>
              </w:rPr>
              <w:t xml:space="preserve">　　　　　</w:t>
            </w:r>
            <w:r>
              <w:rPr>
                <w:rFonts w:asciiTheme="minorEastAsia" w:hAnsiTheme="minorEastAsia" w:hint="eastAsia"/>
                <w:sz w:val="22"/>
              </w:rPr>
              <w:t>計</w:t>
            </w:r>
            <w:r w:rsidR="00963B5F">
              <w:rPr>
                <w:rFonts w:asciiTheme="minorEastAsia" w:hAnsiTheme="minorEastAsia" w:hint="eastAsia"/>
                <w:sz w:val="22"/>
              </w:rPr>
              <w:t xml:space="preserve">　　　　　　　　　　　　</w:t>
            </w:r>
          </w:p>
          <w:p w:rsidR="00963B5F" w:rsidRPr="0058702C" w:rsidRDefault="00963B5F" w:rsidP="00963B5F">
            <w:pPr>
              <w:ind w:left="113" w:right="113"/>
              <w:rPr>
                <w:rFonts w:asciiTheme="minorEastAsia" w:hAnsiTheme="minorEastAsia"/>
                <w:sz w:val="22"/>
              </w:rPr>
            </w:pPr>
          </w:p>
        </w:tc>
        <w:tc>
          <w:tcPr>
            <w:tcW w:w="4800" w:type="dxa"/>
          </w:tcPr>
          <w:p w:rsidR="00B12B0D" w:rsidRPr="0058702C" w:rsidRDefault="00B12B0D" w:rsidP="00B12B0D">
            <w:pPr>
              <w:rPr>
                <w:rFonts w:asciiTheme="minorEastAsia" w:hAnsiTheme="minorEastAsia"/>
                <w:sz w:val="22"/>
              </w:rPr>
            </w:pPr>
            <w:r w:rsidRPr="0058702C">
              <w:rPr>
                <w:rFonts w:asciiTheme="minorEastAsia" w:hAnsiTheme="minorEastAsia" w:hint="eastAsia"/>
                <w:sz w:val="22"/>
              </w:rPr>
              <w:t>１）建築設計図</w:t>
            </w:r>
            <w:r w:rsidR="00DC472C">
              <w:rPr>
                <w:rFonts w:asciiTheme="minorEastAsia" w:hAnsiTheme="minorEastAsia" w:hint="eastAsia"/>
                <w:sz w:val="22"/>
              </w:rPr>
              <w:t>（外構共）</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・計画説明書</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・仕様概要書</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・仕上概要表</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・面積表及び求積図</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・室毎面積積算表</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・配置図</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・平面図（各階）</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・立面図（各面）</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・断面図</w:t>
            </w:r>
          </w:p>
          <w:p w:rsidR="00353B42" w:rsidRDefault="00B12B0D" w:rsidP="00B12B0D">
            <w:pPr>
              <w:rPr>
                <w:rFonts w:asciiTheme="minorEastAsia" w:hAnsiTheme="minorEastAsia"/>
                <w:sz w:val="22"/>
              </w:rPr>
            </w:pPr>
            <w:r w:rsidRPr="0058702C">
              <w:rPr>
                <w:rFonts w:asciiTheme="minorEastAsia" w:hAnsiTheme="minorEastAsia" w:hint="eastAsia"/>
                <w:sz w:val="22"/>
              </w:rPr>
              <w:t>・透視図</w:t>
            </w:r>
            <w:r w:rsidR="004601BE">
              <w:rPr>
                <w:rFonts w:asciiTheme="minorEastAsia" w:hAnsiTheme="minorEastAsia" w:hint="eastAsia"/>
                <w:sz w:val="22"/>
              </w:rPr>
              <w:t>（３方向）</w:t>
            </w:r>
          </w:p>
          <w:p w:rsidR="004601BE" w:rsidRPr="0058702C" w:rsidRDefault="004601BE" w:rsidP="00B12B0D">
            <w:pPr>
              <w:rPr>
                <w:rFonts w:asciiTheme="minorEastAsia" w:hAnsiTheme="minorEastAsia"/>
                <w:sz w:val="22"/>
              </w:rPr>
            </w:pPr>
          </w:p>
        </w:tc>
        <w:tc>
          <w:tcPr>
            <w:tcW w:w="1839" w:type="dxa"/>
          </w:tcPr>
          <w:p w:rsidR="00B12B0D" w:rsidRPr="0058702C" w:rsidRDefault="00B12B0D" w:rsidP="005D2A3C">
            <w:pPr>
              <w:jc w:val="center"/>
              <w:rPr>
                <w:rFonts w:asciiTheme="minorEastAsia" w:hAnsiTheme="minorEastAsia"/>
                <w:sz w:val="22"/>
              </w:rPr>
            </w:pP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1/200～1/500</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1/100～1/300</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1/100～1/300</w:t>
            </w:r>
          </w:p>
          <w:p w:rsidR="00B12B0D" w:rsidRDefault="00B12B0D" w:rsidP="005D2A3C">
            <w:pPr>
              <w:jc w:val="center"/>
              <w:rPr>
                <w:rFonts w:asciiTheme="minorEastAsia" w:hAnsiTheme="minorEastAsia"/>
                <w:sz w:val="22"/>
              </w:rPr>
            </w:pPr>
            <w:r w:rsidRPr="0058702C">
              <w:rPr>
                <w:rFonts w:asciiTheme="minorEastAsia" w:hAnsiTheme="minorEastAsia" w:hint="eastAsia"/>
                <w:sz w:val="22"/>
              </w:rPr>
              <w:t>1/100～1/300</w:t>
            </w:r>
          </w:p>
          <w:p w:rsidR="00353B42" w:rsidRPr="0058702C" w:rsidRDefault="00353B42" w:rsidP="00353B42">
            <w:pPr>
              <w:rPr>
                <w:rFonts w:asciiTheme="minorEastAsia" w:hAnsiTheme="minorEastAsia"/>
                <w:sz w:val="22"/>
              </w:rPr>
            </w:pPr>
          </w:p>
        </w:tc>
        <w:tc>
          <w:tcPr>
            <w:tcW w:w="1273" w:type="dxa"/>
          </w:tcPr>
          <w:p w:rsidR="00B12B0D" w:rsidRPr="0058702C" w:rsidRDefault="00B12B0D" w:rsidP="005D2A3C">
            <w:pPr>
              <w:jc w:val="center"/>
              <w:rPr>
                <w:rFonts w:asciiTheme="minorEastAsia" w:hAnsiTheme="minorEastAsia"/>
                <w:sz w:val="22"/>
              </w:rPr>
            </w:pP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A3～A4</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A3～A4</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A3～A4</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A3～A4</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A3～A4</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A2～A3</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A2～A3</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A3～A4</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A3～A4</w:t>
            </w:r>
          </w:p>
          <w:p w:rsidR="00353B42" w:rsidRPr="0058702C" w:rsidRDefault="00B12B0D" w:rsidP="00353B42">
            <w:pPr>
              <w:jc w:val="center"/>
              <w:rPr>
                <w:rFonts w:asciiTheme="minorEastAsia" w:hAnsiTheme="minorEastAsia"/>
                <w:sz w:val="22"/>
              </w:rPr>
            </w:pPr>
            <w:r w:rsidRPr="0058702C">
              <w:rPr>
                <w:rFonts w:asciiTheme="minorEastAsia" w:hAnsiTheme="minorEastAsia"/>
                <w:sz w:val="22"/>
              </w:rPr>
              <w:t>A3</w:t>
            </w:r>
          </w:p>
        </w:tc>
        <w:tc>
          <w:tcPr>
            <w:tcW w:w="1468" w:type="dxa"/>
          </w:tcPr>
          <w:p w:rsidR="006E4B79" w:rsidRPr="0058702C" w:rsidRDefault="006E4B79" w:rsidP="005D2A3C">
            <w:pPr>
              <w:jc w:val="center"/>
              <w:rPr>
                <w:rFonts w:asciiTheme="minorEastAsia" w:hAnsiTheme="minorEastAsia"/>
                <w:sz w:val="22"/>
              </w:rPr>
            </w:pPr>
          </w:p>
          <w:p w:rsidR="00B12B0D" w:rsidRDefault="004601BE" w:rsidP="005D2A3C">
            <w:pPr>
              <w:jc w:val="center"/>
              <w:rPr>
                <w:rFonts w:asciiTheme="minorEastAsia" w:hAnsiTheme="minorEastAsia"/>
                <w:sz w:val="22"/>
              </w:rPr>
            </w:pPr>
            <w:r>
              <w:rPr>
                <w:rFonts w:asciiTheme="minorEastAsia" w:hAnsiTheme="minorEastAsia" w:hint="eastAsia"/>
                <w:sz w:val="22"/>
              </w:rPr>
              <w:t>2部</w:t>
            </w:r>
          </w:p>
          <w:p w:rsidR="004601BE" w:rsidRDefault="004601BE" w:rsidP="005D2A3C">
            <w:pPr>
              <w:jc w:val="center"/>
              <w:rPr>
                <w:rFonts w:asciiTheme="minorEastAsia" w:hAnsiTheme="minorEastAsia"/>
                <w:sz w:val="22"/>
              </w:rPr>
            </w:pPr>
            <w:r>
              <w:rPr>
                <w:rFonts w:asciiTheme="minorEastAsia" w:hAnsiTheme="minorEastAsia" w:hint="eastAsia"/>
                <w:sz w:val="22"/>
              </w:rPr>
              <w:t>〃</w:t>
            </w:r>
          </w:p>
          <w:p w:rsidR="004601BE" w:rsidRDefault="004601BE" w:rsidP="005D2A3C">
            <w:pPr>
              <w:jc w:val="center"/>
              <w:rPr>
                <w:rFonts w:asciiTheme="minorEastAsia" w:hAnsiTheme="minorEastAsia"/>
                <w:sz w:val="22"/>
              </w:rPr>
            </w:pPr>
            <w:r>
              <w:rPr>
                <w:rFonts w:asciiTheme="minorEastAsia" w:hAnsiTheme="minorEastAsia" w:hint="eastAsia"/>
                <w:sz w:val="22"/>
              </w:rPr>
              <w:t>〃</w:t>
            </w:r>
          </w:p>
          <w:p w:rsidR="004601BE" w:rsidRDefault="004601BE" w:rsidP="005D2A3C">
            <w:pPr>
              <w:jc w:val="center"/>
              <w:rPr>
                <w:rFonts w:asciiTheme="minorEastAsia" w:hAnsiTheme="minorEastAsia"/>
                <w:sz w:val="22"/>
              </w:rPr>
            </w:pPr>
            <w:r>
              <w:rPr>
                <w:rFonts w:asciiTheme="minorEastAsia" w:hAnsiTheme="minorEastAsia" w:hint="eastAsia"/>
                <w:sz w:val="22"/>
              </w:rPr>
              <w:t>〃</w:t>
            </w:r>
          </w:p>
          <w:p w:rsidR="004601BE" w:rsidRDefault="004601BE" w:rsidP="005D2A3C">
            <w:pPr>
              <w:jc w:val="center"/>
              <w:rPr>
                <w:rFonts w:asciiTheme="minorEastAsia" w:hAnsiTheme="minorEastAsia"/>
                <w:sz w:val="22"/>
              </w:rPr>
            </w:pPr>
            <w:r>
              <w:rPr>
                <w:rFonts w:asciiTheme="minorEastAsia" w:hAnsiTheme="minorEastAsia" w:hint="eastAsia"/>
                <w:sz w:val="22"/>
              </w:rPr>
              <w:t>〃</w:t>
            </w:r>
          </w:p>
          <w:p w:rsidR="004601BE" w:rsidRDefault="004601BE" w:rsidP="005D2A3C">
            <w:pPr>
              <w:jc w:val="center"/>
              <w:rPr>
                <w:rFonts w:asciiTheme="minorEastAsia" w:hAnsiTheme="minorEastAsia"/>
                <w:sz w:val="22"/>
              </w:rPr>
            </w:pPr>
            <w:r>
              <w:rPr>
                <w:rFonts w:asciiTheme="minorEastAsia" w:hAnsiTheme="minorEastAsia" w:hint="eastAsia"/>
                <w:sz w:val="22"/>
              </w:rPr>
              <w:t>〃</w:t>
            </w:r>
          </w:p>
          <w:p w:rsidR="004601BE" w:rsidRDefault="004601BE" w:rsidP="005D2A3C">
            <w:pPr>
              <w:jc w:val="center"/>
              <w:rPr>
                <w:rFonts w:asciiTheme="minorEastAsia" w:hAnsiTheme="minorEastAsia"/>
                <w:sz w:val="22"/>
              </w:rPr>
            </w:pPr>
            <w:r>
              <w:rPr>
                <w:rFonts w:asciiTheme="minorEastAsia" w:hAnsiTheme="minorEastAsia" w:hint="eastAsia"/>
                <w:sz w:val="22"/>
              </w:rPr>
              <w:t>〃</w:t>
            </w:r>
          </w:p>
          <w:p w:rsidR="004601BE" w:rsidRDefault="004601BE" w:rsidP="005D2A3C">
            <w:pPr>
              <w:jc w:val="center"/>
              <w:rPr>
                <w:rFonts w:asciiTheme="minorEastAsia" w:hAnsiTheme="minorEastAsia"/>
                <w:sz w:val="22"/>
              </w:rPr>
            </w:pPr>
            <w:r>
              <w:rPr>
                <w:rFonts w:asciiTheme="minorEastAsia" w:hAnsiTheme="minorEastAsia" w:hint="eastAsia"/>
                <w:sz w:val="22"/>
              </w:rPr>
              <w:t>〃</w:t>
            </w:r>
          </w:p>
          <w:p w:rsidR="004601BE" w:rsidRDefault="004601BE" w:rsidP="005D2A3C">
            <w:pPr>
              <w:jc w:val="center"/>
              <w:rPr>
                <w:rFonts w:asciiTheme="minorEastAsia" w:hAnsiTheme="minorEastAsia"/>
                <w:sz w:val="22"/>
              </w:rPr>
            </w:pPr>
            <w:r>
              <w:rPr>
                <w:rFonts w:asciiTheme="minorEastAsia" w:hAnsiTheme="minorEastAsia" w:hint="eastAsia"/>
                <w:sz w:val="22"/>
              </w:rPr>
              <w:t>〃</w:t>
            </w:r>
          </w:p>
          <w:p w:rsidR="004601BE" w:rsidRPr="0058702C" w:rsidRDefault="004601BE" w:rsidP="005D2A3C">
            <w:pPr>
              <w:jc w:val="center"/>
              <w:rPr>
                <w:rFonts w:asciiTheme="minorEastAsia" w:hAnsiTheme="minorEastAsia"/>
                <w:sz w:val="22"/>
              </w:rPr>
            </w:pPr>
            <w:r>
              <w:rPr>
                <w:rFonts w:asciiTheme="minorEastAsia" w:hAnsiTheme="minorEastAsia" w:hint="eastAsia"/>
                <w:sz w:val="22"/>
              </w:rPr>
              <w:t>各1部</w:t>
            </w:r>
          </w:p>
        </w:tc>
      </w:tr>
      <w:tr w:rsidR="00B12B0D" w:rsidRPr="0058702C" w:rsidTr="00B12B0D">
        <w:tc>
          <w:tcPr>
            <w:tcW w:w="582" w:type="dxa"/>
            <w:vMerge/>
          </w:tcPr>
          <w:p w:rsidR="00B12B0D" w:rsidRPr="0058702C" w:rsidRDefault="00B12B0D">
            <w:pPr>
              <w:rPr>
                <w:rFonts w:asciiTheme="minorEastAsia" w:hAnsiTheme="minorEastAsia"/>
                <w:sz w:val="22"/>
              </w:rPr>
            </w:pPr>
          </w:p>
        </w:tc>
        <w:tc>
          <w:tcPr>
            <w:tcW w:w="4800" w:type="dxa"/>
          </w:tcPr>
          <w:p w:rsidR="00B12B0D" w:rsidRPr="0058702C" w:rsidRDefault="00B12B0D" w:rsidP="00B12B0D">
            <w:pPr>
              <w:rPr>
                <w:rFonts w:asciiTheme="minorEastAsia" w:hAnsiTheme="minorEastAsia"/>
                <w:sz w:val="22"/>
              </w:rPr>
            </w:pPr>
            <w:r w:rsidRPr="0058702C">
              <w:rPr>
                <w:rFonts w:asciiTheme="minorEastAsia" w:hAnsiTheme="minorEastAsia" w:hint="eastAsia"/>
                <w:sz w:val="22"/>
              </w:rPr>
              <w:t>２）その他</w:t>
            </w:r>
          </w:p>
          <w:p w:rsidR="00DC472C" w:rsidRDefault="00B12B0D" w:rsidP="00B12B0D">
            <w:pPr>
              <w:rPr>
                <w:rFonts w:asciiTheme="minorEastAsia" w:hAnsiTheme="minorEastAsia"/>
                <w:sz w:val="22"/>
              </w:rPr>
            </w:pPr>
            <w:r w:rsidRPr="0058702C">
              <w:rPr>
                <w:rFonts w:asciiTheme="minorEastAsia" w:hAnsiTheme="minorEastAsia" w:hint="eastAsia"/>
                <w:sz w:val="22"/>
              </w:rPr>
              <w:t>・</w:t>
            </w:r>
            <w:r w:rsidR="00DC472C">
              <w:rPr>
                <w:rFonts w:asciiTheme="minorEastAsia" w:hAnsiTheme="minorEastAsia" w:hint="eastAsia"/>
                <w:sz w:val="22"/>
              </w:rPr>
              <w:t>工事工程表</w:t>
            </w:r>
          </w:p>
          <w:p w:rsidR="00B12B0D" w:rsidRDefault="00DC472C" w:rsidP="00B12B0D">
            <w:pPr>
              <w:rPr>
                <w:rFonts w:asciiTheme="minorEastAsia" w:hAnsiTheme="minorEastAsia"/>
                <w:sz w:val="22"/>
              </w:rPr>
            </w:pPr>
            <w:r>
              <w:rPr>
                <w:rFonts w:asciiTheme="minorEastAsia" w:hAnsiTheme="minorEastAsia" w:hint="eastAsia"/>
                <w:sz w:val="22"/>
              </w:rPr>
              <w:t>・</w:t>
            </w:r>
            <w:r w:rsidR="00B12B0D" w:rsidRPr="0058702C">
              <w:rPr>
                <w:rFonts w:asciiTheme="minorEastAsia" w:hAnsiTheme="minorEastAsia" w:hint="eastAsia"/>
                <w:sz w:val="22"/>
              </w:rPr>
              <w:t>工事費概算書</w:t>
            </w:r>
          </w:p>
          <w:p w:rsidR="00DC472C" w:rsidRDefault="00DC472C" w:rsidP="00DC472C">
            <w:pPr>
              <w:rPr>
                <w:rFonts w:asciiTheme="minorEastAsia" w:hAnsiTheme="minorEastAsia"/>
                <w:sz w:val="22"/>
              </w:rPr>
            </w:pPr>
            <w:r>
              <w:rPr>
                <w:rFonts w:asciiTheme="minorEastAsia" w:hAnsiTheme="minorEastAsia" w:hint="eastAsia"/>
                <w:sz w:val="22"/>
              </w:rPr>
              <w:t>・仮設校舎等設計図、積算書（数量計算</w:t>
            </w:r>
            <w:r w:rsidR="00F55F76">
              <w:rPr>
                <w:rFonts w:asciiTheme="minorEastAsia" w:hAnsiTheme="minorEastAsia" w:hint="eastAsia"/>
                <w:sz w:val="22"/>
              </w:rPr>
              <w:t>書</w:t>
            </w:r>
            <w:r>
              <w:rPr>
                <w:rFonts w:asciiTheme="minorEastAsia" w:hAnsiTheme="minorEastAsia" w:hint="eastAsia"/>
                <w:sz w:val="22"/>
              </w:rPr>
              <w:t>等関</w:t>
            </w:r>
          </w:p>
          <w:p w:rsidR="00DC472C" w:rsidRDefault="00DC472C" w:rsidP="00DC472C">
            <w:pPr>
              <w:ind w:firstLineChars="100" w:firstLine="220"/>
              <w:rPr>
                <w:rFonts w:asciiTheme="minorEastAsia" w:hAnsiTheme="minorEastAsia"/>
                <w:sz w:val="22"/>
              </w:rPr>
            </w:pPr>
            <w:r>
              <w:rPr>
                <w:rFonts w:asciiTheme="minorEastAsia" w:hAnsiTheme="minorEastAsia" w:hint="eastAsia"/>
                <w:sz w:val="22"/>
              </w:rPr>
              <w:t>係資料共）</w:t>
            </w:r>
          </w:p>
          <w:p w:rsidR="00F55F76" w:rsidRDefault="00DC472C" w:rsidP="00F55F76">
            <w:pPr>
              <w:rPr>
                <w:rFonts w:asciiTheme="minorEastAsia" w:hAnsiTheme="minorEastAsia"/>
                <w:sz w:val="22"/>
              </w:rPr>
            </w:pPr>
            <w:r>
              <w:rPr>
                <w:rFonts w:asciiTheme="minorEastAsia" w:hAnsiTheme="minorEastAsia" w:hint="eastAsia"/>
                <w:sz w:val="22"/>
              </w:rPr>
              <w:t>・建物及び工作物解体設計図、積算書</w:t>
            </w:r>
            <w:r w:rsidR="00F55F76" w:rsidRPr="00F55F76">
              <w:rPr>
                <w:rFonts w:asciiTheme="minorEastAsia" w:hAnsiTheme="minorEastAsia" w:hint="eastAsia"/>
                <w:sz w:val="22"/>
              </w:rPr>
              <w:t>（数量計</w:t>
            </w:r>
          </w:p>
          <w:p w:rsidR="00DC472C" w:rsidRPr="0058702C" w:rsidRDefault="00F55F76" w:rsidP="00F55F76">
            <w:pPr>
              <w:ind w:firstLineChars="100" w:firstLine="220"/>
              <w:rPr>
                <w:rFonts w:asciiTheme="minorEastAsia" w:hAnsiTheme="minorEastAsia"/>
                <w:sz w:val="22"/>
              </w:rPr>
            </w:pPr>
            <w:r w:rsidRPr="00F55F76">
              <w:rPr>
                <w:rFonts w:asciiTheme="minorEastAsia" w:hAnsiTheme="minorEastAsia" w:hint="eastAsia"/>
                <w:sz w:val="22"/>
              </w:rPr>
              <w:t>算</w:t>
            </w:r>
            <w:r>
              <w:rPr>
                <w:rFonts w:asciiTheme="minorEastAsia" w:hAnsiTheme="minorEastAsia" w:hint="eastAsia"/>
                <w:sz w:val="22"/>
              </w:rPr>
              <w:t>書</w:t>
            </w:r>
            <w:r w:rsidRPr="00F55F76">
              <w:rPr>
                <w:rFonts w:asciiTheme="minorEastAsia" w:hAnsiTheme="minorEastAsia" w:hint="eastAsia"/>
                <w:sz w:val="22"/>
              </w:rPr>
              <w:t>等関係資料共）</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・外壁吹付塗材アスベスト含有調査報告書</w:t>
            </w:r>
          </w:p>
          <w:p w:rsidR="00DC472C" w:rsidRDefault="00F55F76" w:rsidP="00B12B0D">
            <w:pPr>
              <w:rPr>
                <w:rFonts w:asciiTheme="minorEastAsia" w:hAnsiTheme="minorEastAsia"/>
                <w:sz w:val="22"/>
              </w:rPr>
            </w:pPr>
            <w:r>
              <w:rPr>
                <w:rFonts w:asciiTheme="minorEastAsia" w:hAnsiTheme="minorEastAsia" w:hint="eastAsia"/>
                <w:sz w:val="22"/>
              </w:rPr>
              <w:t>・地形測量図（平面・縦断・横断図、座標等）</w:t>
            </w:r>
          </w:p>
          <w:p w:rsidR="00B12B0D" w:rsidRPr="0058702C" w:rsidRDefault="00B12B0D" w:rsidP="00B12B0D">
            <w:pPr>
              <w:rPr>
                <w:rFonts w:asciiTheme="minorEastAsia" w:hAnsiTheme="minorEastAsia"/>
                <w:sz w:val="22"/>
              </w:rPr>
            </w:pPr>
            <w:r w:rsidRPr="0058702C">
              <w:rPr>
                <w:rFonts w:asciiTheme="minorEastAsia" w:hAnsiTheme="minorEastAsia" w:hint="eastAsia"/>
                <w:sz w:val="22"/>
              </w:rPr>
              <w:t>・地質調査報告書</w:t>
            </w:r>
          </w:p>
          <w:p w:rsidR="00B12B0D" w:rsidRDefault="00B12B0D" w:rsidP="00B12B0D">
            <w:pPr>
              <w:rPr>
                <w:rFonts w:asciiTheme="minorEastAsia" w:hAnsiTheme="minorEastAsia"/>
                <w:sz w:val="22"/>
              </w:rPr>
            </w:pPr>
            <w:r w:rsidRPr="0058702C">
              <w:rPr>
                <w:rFonts w:asciiTheme="minorEastAsia" w:hAnsiTheme="minorEastAsia" w:hint="eastAsia"/>
                <w:sz w:val="22"/>
              </w:rPr>
              <w:lastRenderedPageBreak/>
              <w:t>・その他監督員の指示によるもの</w:t>
            </w:r>
          </w:p>
          <w:p w:rsidR="004601BE" w:rsidRPr="0058702C" w:rsidRDefault="004601BE" w:rsidP="00B12B0D">
            <w:pPr>
              <w:rPr>
                <w:rFonts w:asciiTheme="minorEastAsia" w:hAnsiTheme="minorEastAsia"/>
                <w:sz w:val="22"/>
              </w:rPr>
            </w:pPr>
          </w:p>
        </w:tc>
        <w:tc>
          <w:tcPr>
            <w:tcW w:w="1839" w:type="dxa"/>
          </w:tcPr>
          <w:p w:rsidR="00B12B0D" w:rsidRPr="0058702C" w:rsidRDefault="00B12B0D" w:rsidP="005D2A3C">
            <w:pPr>
              <w:jc w:val="center"/>
              <w:rPr>
                <w:rFonts w:asciiTheme="minorEastAsia" w:hAnsiTheme="minorEastAsia"/>
                <w:sz w:val="22"/>
              </w:rPr>
            </w:pP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w:t>
            </w:r>
          </w:p>
          <w:p w:rsidR="00B12B0D" w:rsidRPr="0058702C" w:rsidRDefault="00B12B0D" w:rsidP="005D2A3C">
            <w:pPr>
              <w:jc w:val="center"/>
              <w:rPr>
                <w:rFonts w:asciiTheme="minorEastAsia" w:hAnsiTheme="minorEastAsia"/>
                <w:sz w:val="22"/>
              </w:rPr>
            </w:pPr>
            <w:r w:rsidRPr="0058702C">
              <w:rPr>
                <w:rFonts w:asciiTheme="minorEastAsia" w:hAnsiTheme="minorEastAsia" w:hint="eastAsia"/>
                <w:sz w:val="22"/>
              </w:rPr>
              <w:t>―</w:t>
            </w:r>
          </w:p>
          <w:p w:rsidR="006E4B79" w:rsidRPr="0058702C" w:rsidRDefault="00B12B0D" w:rsidP="005D2A3C">
            <w:pPr>
              <w:jc w:val="center"/>
              <w:rPr>
                <w:rFonts w:asciiTheme="minorEastAsia" w:hAnsiTheme="minorEastAsia"/>
                <w:sz w:val="22"/>
              </w:rPr>
            </w:pPr>
            <w:r w:rsidRPr="0058702C">
              <w:rPr>
                <w:rFonts w:asciiTheme="minorEastAsia" w:hAnsiTheme="minorEastAsia" w:hint="eastAsia"/>
                <w:sz w:val="22"/>
              </w:rPr>
              <w:t>―</w:t>
            </w:r>
          </w:p>
          <w:p w:rsidR="004601BE" w:rsidRDefault="004601BE" w:rsidP="005D2A3C">
            <w:pPr>
              <w:jc w:val="center"/>
              <w:rPr>
                <w:rFonts w:asciiTheme="minorEastAsia" w:hAnsiTheme="minorEastAsia"/>
                <w:sz w:val="22"/>
              </w:rPr>
            </w:pPr>
          </w:p>
          <w:p w:rsidR="00B12B0D" w:rsidRDefault="006E4B79" w:rsidP="005D2A3C">
            <w:pPr>
              <w:jc w:val="center"/>
              <w:rPr>
                <w:rFonts w:asciiTheme="minorEastAsia" w:hAnsiTheme="minorEastAsia"/>
                <w:sz w:val="22"/>
              </w:rPr>
            </w:pPr>
            <w:r w:rsidRPr="0058702C">
              <w:rPr>
                <w:rFonts w:asciiTheme="minorEastAsia" w:hAnsiTheme="minorEastAsia" w:hint="eastAsia"/>
                <w:sz w:val="22"/>
              </w:rPr>
              <w:t>―</w:t>
            </w:r>
          </w:p>
          <w:p w:rsidR="004601BE" w:rsidRDefault="004601BE" w:rsidP="004601BE">
            <w:pPr>
              <w:jc w:val="center"/>
              <w:rPr>
                <w:rFonts w:asciiTheme="minorEastAsia" w:hAnsiTheme="minorEastAsia"/>
                <w:sz w:val="22"/>
              </w:rPr>
            </w:pPr>
          </w:p>
          <w:p w:rsidR="004601BE" w:rsidRPr="004601BE" w:rsidRDefault="004601BE" w:rsidP="004601BE">
            <w:pPr>
              <w:jc w:val="center"/>
              <w:rPr>
                <w:rFonts w:asciiTheme="minorEastAsia" w:hAnsiTheme="minorEastAsia"/>
                <w:sz w:val="22"/>
              </w:rPr>
            </w:pPr>
            <w:r w:rsidRPr="004601BE">
              <w:rPr>
                <w:rFonts w:asciiTheme="minorEastAsia" w:hAnsiTheme="minorEastAsia" w:hint="eastAsia"/>
                <w:sz w:val="22"/>
              </w:rPr>
              <w:t>―</w:t>
            </w:r>
          </w:p>
          <w:p w:rsidR="004601BE" w:rsidRPr="004601BE" w:rsidRDefault="004601BE" w:rsidP="004601BE">
            <w:pPr>
              <w:jc w:val="center"/>
              <w:rPr>
                <w:rFonts w:asciiTheme="minorEastAsia" w:hAnsiTheme="minorEastAsia"/>
                <w:sz w:val="22"/>
              </w:rPr>
            </w:pPr>
            <w:r w:rsidRPr="004601BE">
              <w:rPr>
                <w:rFonts w:asciiTheme="minorEastAsia" w:hAnsiTheme="minorEastAsia" w:hint="eastAsia"/>
                <w:sz w:val="22"/>
              </w:rPr>
              <w:t>―</w:t>
            </w:r>
          </w:p>
          <w:p w:rsidR="004601BE" w:rsidRPr="004601BE" w:rsidRDefault="004601BE" w:rsidP="004601BE">
            <w:pPr>
              <w:jc w:val="center"/>
              <w:rPr>
                <w:rFonts w:asciiTheme="minorEastAsia" w:hAnsiTheme="minorEastAsia"/>
                <w:sz w:val="22"/>
              </w:rPr>
            </w:pPr>
            <w:r w:rsidRPr="004601BE">
              <w:rPr>
                <w:rFonts w:asciiTheme="minorEastAsia" w:hAnsiTheme="minorEastAsia" w:hint="eastAsia"/>
                <w:sz w:val="22"/>
              </w:rPr>
              <w:t>―</w:t>
            </w:r>
          </w:p>
          <w:p w:rsidR="004601BE" w:rsidRPr="0058702C" w:rsidRDefault="004601BE" w:rsidP="004601BE">
            <w:pPr>
              <w:jc w:val="center"/>
              <w:rPr>
                <w:rFonts w:asciiTheme="minorEastAsia" w:hAnsiTheme="minorEastAsia"/>
                <w:sz w:val="22"/>
              </w:rPr>
            </w:pPr>
          </w:p>
        </w:tc>
        <w:tc>
          <w:tcPr>
            <w:tcW w:w="1273" w:type="dxa"/>
          </w:tcPr>
          <w:p w:rsidR="00B12B0D" w:rsidRPr="0058702C" w:rsidRDefault="00B12B0D" w:rsidP="005D2A3C">
            <w:pPr>
              <w:jc w:val="center"/>
              <w:rPr>
                <w:rFonts w:asciiTheme="minorEastAsia" w:hAnsiTheme="minorEastAsia"/>
                <w:sz w:val="22"/>
              </w:rPr>
            </w:pPr>
          </w:p>
          <w:p w:rsidR="00B12B0D" w:rsidRPr="0058702C" w:rsidRDefault="00B12B0D" w:rsidP="005D2A3C">
            <w:pPr>
              <w:jc w:val="center"/>
              <w:rPr>
                <w:rFonts w:asciiTheme="minorEastAsia" w:hAnsiTheme="minorEastAsia"/>
                <w:sz w:val="22"/>
              </w:rPr>
            </w:pPr>
            <w:r w:rsidRPr="0058702C">
              <w:rPr>
                <w:rFonts w:asciiTheme="minorEastAsia" w:hAnsiTheme="minorEastAsia"/>
                <w:sz w:val="22"/>
              </w:rPr>
              <w:t>A</w:t>
            </w:r>
            <w:r w:rsidR="00F55F76">
              <w:rPr>
                <w:rFonts w:asciiTheme="minorEastAsia" w:hAnsiTheme="minorEastAsia" w:hint="eastAsia"/>
                <w:sz w:val="22"/>
              </w:rPr>
              <w:t>3</w:t>
            </w:r>
          </w:p>
          <w:p w:rsidR="00B12B0D" w:rsidRPr="0058702C" w:rsidRDefault="00B12B0D" w:rsidP="005D2A3C">
            <w:pPr>
              <w:jc w:val="center"/>
              <w:rPr>
                <w:rFonts w:asciiTheme="minorEastAsia" w:hAnsiTheme="minorEastAsia"/>
                <w:sz w:val="22"/>
              </w:rPr>
            </w:pPr>
            <w:r w:rsidRPr="0058702C">
              <w:rPr>
                <w:rFonts w:asciiTheme="minorEastAsia" w:hAnsiTheme="minorEastAsia"/>
                <w:sz w:val="22"/>
              </w:rPr>
              <w:t>A4</w:t>
            </w:r>
          </w:p>
          <w:p w:rsidR="00B12B0D" w:rsidRPr="0058702C" w:rsidRDefault="004601BE" w:rsidP="005D2A3C">
            <w:pPr>
              <w:jc w:val="center"/>
              <w:rPr>
                <w:rFonts w:asciiTheme="minorEastAsia" w:hAnsiTheme="minorEastAsia"/>
                <w:sz w:val="22"/>
              </w:rPr>
            </w:pPr>
            <w:r w:rsidRPr="004601BE">
              <w:rPr>
                <w:rFonts w:asciiTheme="minorEastAsia" w:hAnsiTheme="minorEastAsia" w:hint="eastAsia"/>
                <w:sz w:val="22"/>
              </w:rPr>
              <w:t>A3～A4</w:t>
            </w:r>
          </w:p>
          <w:p w:rsidR="004601BE" w:rsidRDefault="004601BE" w:rsidP="005D2A3C">
            <w:pPr>
              <w:jc w:val="center"/>
              <w:rPr>
                <w:rFonts w:asciiTheme="minorEastAsia" w:hAnsiTheme="minorEastAsia"/>
                <w:sz w:val="22"/>
              </w:rPr>
            </w:pPr>
          </w:p>
          <w:p w:rsidR="00F55F76" w:rsidRDefault="00F55F76" w:rsidP="005D2A3C">
            <w:pPr>
              <w:jc w:val="center"/>
              <w:rPr>
                <w:rFonts w:asciiTheme="minorEastAsia" w:hAnsiTheme="minorEastAsia"/>
                <w:sz w:val="22"/>
              </w:rPr>
            </w:pPr>
            <w:r w:rsidRPr="00F55F76">
              <w:rPr>
                <w:rFonts w:asciiTheme="minorEastAsia" w:hAnsiTheme="minorEastAsia" w:hint="eastAsia"/>
                <w:sz w:val="22"/>
              </w:rPr>
              <w:t>A3～A4</w:t>
            </w:r>
          </w:p>
          <w:p w:rsidR="00F55F76" w:rsidRDefault="00F55F76" w:rsidP="005D2A3C">
            <w:pPr>
              <w:jc w:val="center"/>
              <w:rPr>
                <w:rFonts w:asciiTheme="minorEastAsia" w:hAnsiTheme="minorEastAsia"/>
                <w:sz w:val="22"/>
              </w:rPr>
            </w:pPr>
          </w:p>
          <w:p w:rsidR="00F55F76" w:rsidRDefault="00F55F76" w:rsidP="005D2A3C">
            <w:pPr>
              <w:jc w:val="center"/>
              <w:rPr>
                <w:rFonts w:asciiTheme="minorEastAsia" w:hAnsiTheme="minorEastAsia"/>
                <w:sz w:val="22"/>
              </w:rPr>
            </w:pPr>
            <w:r w:rsidRPr="00F55F76">
              <w:rPr>
                <w:rFonts w:asciiTheme="minorEastAsia" w:hAnsiTheme="minorEastAsia" w:hint="eastAsia"/>
                <w:sz w:val="22"/>
              </w:rPr>
              <w:t>A3～A4</w:t>
            </w:r>
          </w:p>
          <w:p w:rsidR="00F55F76" w:rsidRDefault="00F55F76" w:rsidP="005D2A3C">
            <w:pPr>
              <w:jc w:val="center"/>
              <w:rPr>
                <w:rFonts w:asciiTheme="minorEastAsia" w:hAnsiTheme="minorEastAsia"/>
                <w:sz w:val="22"/>
              </w:rPr>
            </w:pPr>
            <w:r w:rsidRPr="00F55F76">
              <w:rPr>
                <w:rFonts w:asciiTheme="minorEastAsia" w:hAnsiTheme="minorEastAsia" w:hint="eastAsia"/>
                <w:sz w:val="22"/>
              </w:rPr>
              <w:t>A3～A4</w:t>
            </w:r>
          </w:p>
          <w:p w:rsidR="00F55F76" w:rsidRDefault="00F55F76" w:rsidP="005D2A3C">
            <w:pPr>
              <w:jc w:val="center"/>
              <w:rPr>
                <w:rFonts w:asciiTheme="minorEastAsia" w:hAnsiTheme="minorEastAsia"/>
                <w:sz w:val="22"/>
              </w:rPr>
            </w:pPr>
            <w:r w:rsidRPr="00F55F76">
              <w:rPr>
                <w:rFonts w:asciiTheme="minorEastAsia" w:hAnsiTheme="minorEastAsia" w:hint="eastAsia"/>
                <w:sz w:val="22"/>
              </w:rPr>
              <w:t>A3～A4</w:t>
            </w:r>
          </w:p>
          <w:p w:rsidR="00F55F76" w:rsidRPr="0058702C" w:rsidRDefault="00F55F76" w:rsidP="005D2A3C">
            <w:pPr>
              <w:jc w:val="center"/>
              <w:rPr>
                <w:rFonts w:asciiTheme="minorEastAsia" w:hAnsiTheme="minorEastAsia"/>
                <w:sz w:val="22"/>
              </w:rPr>
            </w:pPr>
          </w:p>
        </w:tc>
        <w:tc>
          <w:tcPr>
            <w:tcW w:w="1468" w:type="dxa"/>
          </w:tcPr>
          <w:p w:rsidR="00B12B0D" w:rsidRPr="0058702C" w:rsidRDefault="00B12B0D" w:rsidP="005D2A3C">
            <w:pPr>
              <w:jc w:val="center"/>
              <w:rPr>
                <w:rFonts w:asciiTheme="minorEastAsia" w:hAnsiTheme="minorEastAsia"/>
                <w:sz w:val="22"/>
              </w:rPr>
            </w:pPr>
          </w:p>
          <w:p w:rsidR="00B12B0D" w:rsidRPr="0058702C" w:rsidRDefault="004601BE" w:rsidP="005D2A3C">
            <w:pPr>
              <w:jc w:val="center"/>
              <w:rPr>
                <w:rFonts w:asciiTheme="minorEastAsia" w:hAnsiTheme="minorEastAsia"/>
                <w:sz w:val="22"/>
              </w:rPr>
            </w:pPr>
            <w:r>
              <w:rPr>
                <w:rFonts w:asciiTheme="minorEastAsia" w:hAnsiTheme="minorEastAsia" w:hint="eastAsia"/>
                <w:sz w:val="22"/>
              </w:rPr>
              <w:t>2部</w:t>
            </w:r>
          </w:p>
          <w:p w:rsidR="004601BE" w:rsidRPr="004601BE" w:rsidRDefault="004601BE" w:rsidP="004601BE">
            <w:pPr>
              <w:jc w:val="center"/>
              <w:rPr>
                <w:rFonts w:asciiTheme="minorEastAsia" w:hAnsiTheme="minorEastAsia"/>
                <w:sz w:val="22"/>
              </w:rPr>
            </w:pPr>
            <w:r w:rsidRPr="004601BE">
              <w:rPr>
                <w:rFonts w:asciiTheme="minorEastAsia" w:hAnsiTheme="minorEastAsia" w:hint="eastAsia"/>
                <w:sz w:val="22"/>
              </w:rPr>
              <w:t>〃</w:t>
            </w:r>
          </w:p>
          <w:p w:rsidR="004601BE" w:rsidRPr="004601BE" w:rsidRDefault="004601BE" w:rsidP="004601BE">
            <w:pPr>
              <w:jc w:val="center"/>
              <w:rPr>
                <w:rFonts w:asciiTheme="minorEastAsia" w:hAnsiTheme="minorEastAsia"/>
                <w:sz w:val="22"/>
              </w:rPr>
            </w:pPr>
            <w:r w:rsidRPr="004601BE">
              <w:rPr>
                <w:rFonts w:asciiTheme="minorEastAsia" w:hAnsiTheme="minorEastAsia" w:hint="eastAsia"/>
                <w:sz w:val="22"/>
              </w:rPr>
              <w:t>〃</w:t>
            </w:r>
          </w:p>
          <w:p w:rsidR="004601BE" w:rsidRPr="004601BE" w:rsidRDefault="004601BE" w:rsidP="004601BE">
            <w:pPr>
              <w:jc w:val="center"/>
              <w:rPr>
                <w:rFonts w:asciiTheme="minorEastAsia" w:hAnsiTheme="minorEastAsia"/>
                <w:sz w:val="22"/>
              </w:rPr>
            </w:pPr>
          </w:p>
          <w:p w:rsidR="004601BE" w:rsidRPr="004601BE" w:rsidRDefault="004601BE" w:rsidP="004601BE">
            <w:pPr>
              <w:jc w:val="center"/>
              <w:rPr>
                <w:rFonts w:asciiTheme="minorEastAsia" w:hAnsiTheme="minorEastAsia"/>
                <w:sz w:val="22"/>
              </w:rPr>
            </w:pPr>
            <w:r w:rsidRPr="004601BE">
              <w:rPr>
                <w:rFonts w:asciiTheme="minorEastAsia" w:hAnsiTheme="minorEastAsia" w:hint="eastAsia"/>
                <w:sz w:val="22"/>
              </w:rPr>
              <w:t>〃</w:t>
            </w:r>
          </w:p>
          <w:p w:rsidR="004601BE" w:rsidRPr="004601BE" w:rsidRDefault="004601BE" w:rsidP="004601BE">
            <w:pPr>
              <w:jc w:val="center"/>
              <w:rPr>
                <w:rFonts w:asciiTheme="minorEastAsia" w:hAnsiTheme="minorEastAsia"/>
                <w:sz w:val="22"/>
              </w:rPr>
            </w:pPr>
          </w:p>
          <w:p w:rsidR="004601BE" w:rsidRDefault="004601BE" w:rsidP="004601BE">
            <w:pPr>
              <w:jc w:val="center"/>
              <w:rPr>
                <w:rFonts w:asciiTheme="minorEastAsia" w:hAnsiTheme="minorEastAsia"/>
                <w:sz w:val="22"/>
              </w:rPr>
            </w:pPr>
            <w:r w:rsidRPr="004601BE">
              <w:rPr>
                <w:rFonts w:asciiTheme="minorEastAsia" w:hAnsiTheme="minorEastAsia" w:hint="eastAsia"/>
                <w:sz w:val="22"/>
              </w:rPr>
              <w:t>〃</w:t>
            </w:r>
          </w:p>
          <w:p w:rsidR="004601BE" w:rsidRPr="004601BE" w:rsidRDefault="004601BE" w:rsidP="004601BE">
            <w:pPr>
              <w:jc w:val="center"/>
              <w:rPr>
                <w:rFonts w:asciiTheme="minorEastAsia" w:hAnsiTheme="minorEastAsia"/>
                <w:sz w:val="22"/>
              </w:rPr>
            </w:pPr>
            <w:r w:rsidRPr="004601BE">
              <w:rPr>
                <w:rFonts w:asciiTheme="minorEastAsia" w:hAnsiTheme="minorEastAsia" w:hint="eastAsia"/>
                <w:sz w:val="22"/>
              </w:rPr>
              <w:t>〃</w:t>
            </w:r>
          </w:p>
          <w:p w:rsidR="006E4B79" w:rsidRPr="0058702C" w:rsidRDefault="004601BE" w:rsidP="004601BE">
            <w:pPr>
              <w:jc w:val="center"/>
              <w:rPr>
                <w:rFonts w:asciiTheme="minorEastAsia" w:hAnsiTheme="minorEastAsia"/>
                <w:sz w:val="22"/>
              </w:rPr>
            </w:pPr>
            <w:r w:rsidRPr="004601BE">
              <w:rPr>
                <w:rFonts w:asciiTheme="minorEastAsia" w:hAnsiTheme="minorEastAsia" w:hint="eastAsia"/>
                <w:sz w:val="22"/>
              </w:rPr>
              <w:t>〃</w:t>
            </w:r>
          </w:p>
        </w:tc>
      </w:tr>
      <w:tr w:rsidR="0066138D" w:rsidRPr="0058702C" w:rsidTr="00F47F07">
        <w:tc>
          <w:tcPr>
            <w:tcW w:w="582" w:type="dxa"/>
          </w:tcPr>
          <w:p w:rsidR="0066138D" w:rsidRPr="0058702C" w:rsidRDefault="0066138D">
            <w:pPr>
              <w:rPr>
                <w:rFonts w:asciiTheme="minorEastAsia" w:hAnsiTheme="minorEastAsia"/>
                <w:sz w:val="22"/>
              </w:rPr>
            </w:pPr>
          </w:p>
        </w:tc>
        <w:tc>
          <w:tcPr>
            <w:tcW w:w="6639" w:type="dxa"/>
            <w:gridSpan w:val="2"/>
          </w:tcPr>
          <w:p w:rsidR="0066138D" w:rsidRPr="0066138D" w:rsidRDefault="0066138D" w:rsidP="0066138D">
            <w:pPr>
              <w:jc w:val="center"/>
              <w:rPr>
                <w:sz w:val="22"/>
              </w:rPr>
            </w:pPr>
            <w:r w:rsidRPr="0066138D">
              <w:rPr>
                <w:rFonts w:hint="eastAsia"/>
                <w:sz w:val="22"/>
              </w:rPr>
              <w:t>成果物・提出書類等</w:t>
            </w:r>
          </w:p>
        </w:tc>
        <w:tc>
          <w:tcPr>
            <w:tcW w:w="1273" w:type="dxa"/>
          </w:tcPr>
          <w:p w:rsidR="0066138D" w:rsidRPr="0066138D" w:rsidRDefault="0066138D" w:rsidP="0066138D">
            <w:pPr>
              <w:jc w:val="center"/>
              <w:rPr>
                <w:sz w:val="22"/>
              </w:rPr>
            </w:pPr>
            <w:r w:rsidRPr="0066138D">
              <w:rPr>
                <w:rFonts w:hint="eastAsia"/>
                <w:sz w:val="22"/>
              </w:rPr>
              <w:t>規格</w:t>
            </w:r>
          </w:p>
        </w:tc>
        <w:tc>
          <w:tcPr>
            <w:tcW w:w="1468" w:type="dxa"/>
          </w:tcPr>
          <w:p w:rsidR="0066138D" w:rsidRPr="0066138D" w:rsidRDefault="0066138D" w:rsidP="0066138D">
            <w:pPr>
              <w:jc w:val="center"/>
              <w:rPr>
                <w:sz w:val="22"/>
              </w:rPr>
            </w:pPr>
            <w:r w:rsidRPr="0066138D">
              <w:rPr>
                <w:rFonts w:hint="eastAsia"/>
                <w:sz w:val="22"/>
              </w:rPr>
              <w:t>部数等</w:t>
            </w:r>
          </w:p>
        </w:tc>
      </w:tr>
      <w:tr w:rsidR="00C13114" w:rsidRPr="0058702C" w:rsidTr="00C13114">
        <w:tc>
          <w:tcPr>
            <w:tcW w:w="582" w:type="dxa"/>
            <w:vMerge w:val="restart"/>
            <w:textDirection w:val="tbRlV"/>
          </w:tcPr>
          <w:p w:rsidR="00C13114" w:rsidRPr="0058702C" w:rsidRDefault="00C13114" w:rsidP="00C13114">
            <w:pPr>
              <w:ind w:left="113" w:right="113"/>
              <w:jc w:val="center"/>
              <w:rPr>
                <w:rFonts w:asciiTheme="minorEastAsia" w:hAnsiTheme="minorEastAsia"/>
                <w:sz w:val="22"/>
              </w:rPr>
            </w:pPr>
            <w:r w:rsidRPr="0058702C">
              <w:rPr>
                <w:rFonts w:asciiTheme="minorEastAsia" w:hAnsiTheme="minorEastAsia" w:hint="eastAsia"/>
                <w:sz w:val="22"/>
              </w:rPr>
              <w:t>一</w:t>
            </w:r>
            <w:r w:rsidR="00DC07A1">
              <w:rPr>
                <w:rFonts w:asciiTheme="minorEastAsia" w:hAnsiTheme="minorEastAsia" w:hint="eastAsia"/>
                <w:sz w:val="22"/>
              </w:rPr>
              <w:t xml:space="preserve">　</w:t>
            </w:r>
            <w:r w:rsidRPr="0058702C">
              <w:rPr>
                <w:rFonts w:asciiTheme="minorEastAsia" w:hAnsiTheme="minorEastAsia" w:hint="eastAsia"/>
                <w:sz w:val="22"/>
              </w:rPr>
              <w:t>般</w:t>
            </w:r>
            <w:r w:rsidR="00DC07A1">
              <w:rPr>
                <w:rFonts w:asciiTheme="minorEastAsia" w:hAnsiTheme="minorEastAsia" w:hint="eastAsia"/>
                <w:sz w:val="22"/>
              </w:rPr>
              <w:t xml:space="preserve">　</w:t>
            </w:r>
            <w:r w:rsidRPr="0058702C">
              <w:rPr>
                <w:rFonts w:asciiTheme="minorEastAsia" w:hAnsiTheme="minorEastAsia" w:hint="eastAsia"/>
                <w:sz w:val="22"/>
              </w:rPr>
              <w:t>書</w:t>
            </w:r>
            <w:r w:rsidR="00DC07A1">
              <w:rPr>
                <w:rFonts w:asciiTheme="minorEastAsia" w:hAnsiTheme="minorEastAsia" w:hint="eastAsia"/>
                <w:sz w:val="22"/>
              </w:rPr>
              <w:t xml:space="preserve">　</w:t>
            </w:r>
            <w:r w:rsidRPr="0058702C">
              <w:rPr>
                <w:rFonts w:asciiTheme="minorEastAsia" w:hAnsiTheme="minorEastAsia" w:hint="eastAsia"/>
                <w:sz w:val="22"/>
              </w:rPr>
              <w:t>類</w:t>
            </w:r>
          </w:p>
        </w:tc>
        <w:tc>
          <w:tcPr>
            <w:tcW w:w="6639" w:type="dxa"/>
            <w:gridSpan w:val="2"/>
          </w:tcPr>
          <w:p w:rsidR="00C13114" w:rsidRPr="0058702C" w:rsidRDefault="00C13114" w:rsidP="00B12B0D">
            <w:pPr>
              <w:rPr>
                <w:rFonts w:asciiTheme="minorEastAsia" w:hAnsiTheme="minorEastAsia"/>
                <w:sz w:val="22"/>
              </w:rPr>
            </w:pPr>
            <w:r w:rsidRPr="0058702C">
              <w:rPr>
                <w:rFonts w:asciiTheme="minorEastAsia" w:hAnsiTheme="minorEastAsia" w:hint="eastAsia"/>
                <w:sz w:val="22"/>
              </w:rPr>
              <w:t>・業務着手届</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・業務工程表</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・管理技術者通知書</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（同経歴書、資格証明書写し等の添付）</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・主任技術者通知書</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（同経歴書、資格証明書写し等の添付）</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・担当技術者通知書</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（同経歴書、資格証明書写し等の添付）</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・業務指示・承諾・協議・提出・報告書</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・業務計画書</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・業務完成通知書</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・業務日誌</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・業務写真</w:t>
            </w:r>
            <w:r w:rsidR="00353B42">
              <w:rPr>
                <w:rFonts w:asciiTheme="minorEastAsia" w:hAnsiTheme="minorEastAsia" w:hint="eastAsia"/>
                <w:sz w:val="22"/>
              </w:rPr>
              <w:t>（</w:t>
            </w:r>
            <w:r w:rsidR="00353B42" w:rsidRPr="00353B42">
              <w:rPr>
                <w:rFonts w:asciiTheme="minorEastAsia" w:hAnsiTheme="minorEastAsia" w:hint="eastAsia"/>
                <w:sz w:val="22"/>
              </w:rPr>
              <w:t>成果物写真</w:t>
            </w:r>
            <w:r w:rsidR="00353B42">
              <w:rPr>
                <w:rFonts w:asciiTheme="minorEastAsia" w:hAnsiTheme="minorEastAsia" w:hint="eastAsia"/>
                <w:sz w:val="22"/>
              </w:rPr>
              <w:t>）</w:t>
            </w:r>
          </w:p>
          <w:p w:rsidR="00C13114" w:rsidRPr="0058702C" w:rsidRDefault="005D2A3C" w:rsidP="00B12B0D">
            <w:pPr>
              <w:rPr>
                <w:rFonts w:asciiTheme="minorEastAsia" w:hAnsiTheme="minorEastAsia"/>
                <w:sz w:val="22"/>
              </w:rPr>
            </w:pPr>
            <w:r>
              <w:rPr>
                <w:rFonts w:asciiTheme="minorEastAsia" w:hAnsiTheme="minorEastAsia" w:hint="eastAsia"/>
                <w:sz w:val="22"/>
              </w:rPr>
              <w:t>・打合</w:t>
            </w:r>
            <w:r w:rsidR="00C13114" w:rsidRPr="0058702C">
              <w:rPr>
                <w:rFonts w:asciiTheme="minorEastAsia" w:hAnsiTheme="minorEastAsia" w:hint="eastAsia"/>
                <w:sz w:val="22"/>
              </w:rPr>
              <w:t>記録簿</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・成果物一覧表</w:t>
            </w:r>
          </w:p>
          <w:p w:rsidR="00C13114" w:rsidRPr="0058702C" w:rsidRDefault="00C13114" w:rsidP="00B12B0D">
            <w:pPr>
              <w:rPr>
                <w:rFonts w:asciiTheme="minorEastAsia" w:hAnsiTheme="minorEastAsia"/>
                <w:sz w:val="22"/>
              </w:rPr>
            </w:pPr>
            <w:r w:rsidRPr="0058702C">
              <w:rPr>
                <w:rFonts w:asciiTheme="minorEastAsia" w:hAnsiTheme="minorEastAsia" w:hint="eastAsia"/>
                <w:sz w:val="22"/>
              </w:rPr>
              <w:t>・その他監督員の指示によるもの</w:t>
            </w:r>
          </w:p>
        </w:tc>
        <w:tc>
          <w:tcPr>
            <w:tcW w:w="1273" w:type="dxa"/>
          </w:tcPr>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sz w:val="22"/>
              </w:rPr>
              <w:t>A4</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w:t>
            </w:r>
          </w:p>
          <w:p w:rsidR="00C13114" w:rsidRPr="0058702C" w:rsidRDefault="00C13114" w:rsidP="00353B42">
            <w:pPr>
              <w:jc w:val="center"/>
              <w:rPr>
                <w:rFonts w:asciiTheme="minorEastAsia" w:hAnsiTheme="minorEastAsia"/>
                <w:sz w:val="22"/>
              </w:rPr>
            </w:pPr>
            <w:r w:rsidRPr="0058702C">
              <w:rPr>
                <w:rFonts w:asciiTheme="minorEastAsia" w:hAnsiTheme="minorEastAsia" w:hint="eastAsia"/>
                <w:sz w:val="22"/>
              </w:rPr>
              <w:t>―</w:t>
            </w:r>
          </w:p>
        </w:tc>
        <w:tc>
          <w:tcPr>
            <w:tcW w:w="1468" w:type="dxa"/>
          </w:tcPr>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w:t>
            </w:r>
            <w:r w:rsidR="006E4B79" w:rsidRPr="0058702C">
              <w:rPr>
                <w:rFonts w:asciiTheme="minorEastAsia" w:hAnsiTheme="minorEastAsia" w:hint="eastAsia"/>
                <w:sz w:val="22"/>
              </w:rPr>
              <w:t>部</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w:t>
            </w:r>
            <w:r w:rsidR="006E4B79" w:rsidRPr="0058702C">
              <w:rPr>
                <w:rFonts w:asciiTheme="minorEastAsia" w:hAnsiTheme="minorEastAsia" w:hint="eastAsia"/>
                <w:sz w:val="22"/>
              </w:rPr>
              <w:t>部</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w:t>
            </w:r>
            <w:r w:rsidR="006E4B79" w:rsidRPr="0058702C">
              <w:rPr>
                <w:rFonts w:asciiTheme="minorEastAsia" w:hAnsiTheme="minorEastAsia" w:hint="eastAsia"/>
                <w:sz w:val="22"/>
              </w:rPr>
              <w:t>部</w:t>
            </w:r>
          </w:p>
          <w:p w:rsidR="006E4B79" w:rsidRPr="0058702C" w:rsidRDefault="006E4B79" w:rsidP="005D2A3C">
            <w:pPr>
              <w:jc w:val="center"/>
              <w:rPr>
                <w:rFonts w:asciiTheme="minorEastAsia" w:hAnsiTheme="minorEastAsia"/>
                <w:sz w:val="22"/>
              </w:rPr>
            </w:pP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w:t>
            </w:r>
            <w:r w:rsidR="006E4B79" w:rsidRPr="0058702C">
              <w:rPr>
                <w:rFonts w:asciiTheme="minorEastAsia" w:hAnsiTheme="minorEastAsia" w:hint="eastAsia"/>
                <w:sz w:val="22"/>
              </w:rPr>
              <w:t>部</w:t>
            </w:r>
          </w:p>
          <w:p w:rsidR="00C13114" w:rsidRPr="0058702C" w:rsidRDefault="00C13114" w:rsidP="005D2A3C">
            <w:pPr>
              <w:jc w:val="center"/>
              <w:rPr>
                <w:rFonts w:asciiTheme="minorEastAsia" w:hAnsiTheme="minorEastAsia"/>
                <w:sz w:val="22"/>
              </w:rPr>
            </w:pP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w:t>
            </w:r>
            <w:r w:rsidR="006E4B79" w:rsidRPr="0058702C">
              <w:rPr>
                <w:rFonts w:asciiTheme="minorEastAsia" w:hAnsiTheme="minorEastAsia" w:hint="eastAsia"/>
                <w:sz w:val="22"/>
              </w:rPr>
              <w:t>部</w:t>
            </w:r>
          </w:p>
          <w:p w:rsidR="00C13114" w:rsidRPr="0058702C" w:rsidRDefault="00C13114" w:rsidP="005D2A3C">
            <w:pPr>
              <w:jc w:val="center"/>
              <w:rPr>
                <w:rFonts w:asciiTheme="minorEastAsia" w:hAnsiTheme="minorEastAsia"/>
                <w:sz w:val="22"/>
              </w:rPr>
            </w:pP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2</w:t>
            </w:r>
            <w:r w:rsidR="006E4B79" w:rsidRPr="0058702C">
              <w:rPr>
                <w:rFonts w:asciiTheme="minorEastAsia" w:hAnsiTheme="minorEastAsia" w:hint="eastAsia"/>
                <w:sz w:val="22"/>
              </w:rPr>
              <w:t>部</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1部</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w:t>
            </w:r>
            <w:r w:rsidR="006E4B79" w:rsidRPr="0058702C">
              <w:rPr>
                <w:rFonts w:asciiTheme="minorEastAsia" w:hAnsiTheme="minorEastAsia" w:hint="eastAsia"/>
                <w:sz w:val="22"/>
              </w:rPr>
              <w:t>部</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1部</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1部</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1部</w:t>
            </w:r>
          </w:p>
          <w:p w:rsidR="00C13114" w:rsidRPr="0058702C" w:rsidRDefault="00C13114" w:rsidP="005D2A3C">
            <w:pPr>
              <w:jc w:val="center"/>
              <w:rPr>
                <w:rFonts w:asciiTheme="minorEastAsia" w:hAnsiTheme="minorEastAsia"/>
                <w:sz w:val="22"/>
              </w:rPr>
            </w:pPr>
            <w:r w:rsidRPr="0058702C">
              <w:rPr>
                <w:rFonts w:asciiTheme="minorEastAsia" w:hAnsiTheme="minorEastAsia" w:hint="eastAsia"/>
                <w:sz w:val="22"/>
              </w:rPr>
              <w:t>1部</w:t>
            </w:r>
          </w:p>
          <w:p w:rsidR="00C13114" w:rsidRPr="0058702C" w:rsidRDefault="006E4B79" w:rsidP="005D2A3C">
            <w:pPr>
              <w:jc w:val="center"/>
              <w:rPr>
                <w:rFonts w:asciiTheme="minorEastAsia" w:hAnsiTheme="minorEastAsia"/>
                <w:sz w:val="22"/>
              </w:rPr>
            </w:pPr>
            <w:r w:rsidRPr="0058702C">
              <w:rPr>
                <w:rFonts w:asciiTheme="minorEastAsia" w:hAnsiTheme="minorEastAsia" w:hint="eastAsia"/>
                <w:sz w:val="22"/>
              </w:rPr>
              <w:t>―</w:t>
            </w:r>
          </w:p>
        </w:tc>
      </w:tr>
      <w:tr w:rsidR="00C13114" w:rsidRPr="0058702C" w:rsidTr="005179FE">
        <w:tc>
          <w:tcPr>
            <w:tcW w:w="582" w:type="dxa"/>
            <w:vMerge/>
          </w:tcPr>
          <w:p w:rsidR="00C13114" w:rsidRPr="0058702C" w:rsidRDefault="00C13114">
            <w:pPr>
              <w:rPr>
                <w:rFonts w:asciiTheme="minorEastAsia" w:hAnsiTheme="minorEastAsia"/>
                <w:sz w:val="22"/>
              </w:rPr>
            </w:pPr>
          </w:p>
        </w:tc>
        <w:tc>
          <w:tcPr>
            <w:tcW w:w="9380" w:type="dxa"/>
            <w:gridSpan w:val="4"/>
          </w:tcPr>
          <w:p w:rsidR="006E4B79" w:rsidRPr="0058702C" w:rsidRDefault="006E4B79" w:rsidP="006E4B79">
            <w:pPr>
              <w:rPr>
                <w:rFonts w:asciiTheme="minorEastAsia" w:hAnsiTheme="minorEastAsia"/>
                <w:sz w:val="22"/>
              </w:rPr>
            </w:pPr>
            <w:r w:rsidRPr="0058702C">
              <w:rPr>
                <w:rFonts w:asciiTheme="minorEastAsia" w:hAnsiTheme="minorEastAsia" w:hint="eastAsia"/>
                <w:sz w:val="22"/>
              </w:rPr>
              <w:t>注意</w:t>
            </w:r>
          </w:p>
          <w:p w:rsidR="006E4B79" w:rsidRPr="0058702C" w:rsidRDefault="006E4B79" w:rsidP="006E4B79">
            <w:pPr>
              <w:rPr>
                <w:rFonts w:asciiTheme="minorEastAsia" w:hAnsiTheme="minorEastAsia"/>
                <w:sz w:val="22"/>
              </w:rPr>
            </w:pPr>
            <w:r w:rsidRPr="0058702C">
              <w:rPr>
                <w:rFonts w:asciiTheme="minorEastAsia" w:hAnsiTheme="minorEastAsia" w:hint="eastAsia"/>
                <w:sz w:val="22"/>
              </w:rPr>
              <w:t>１．建築等設計の原図は原則的に、A2及び縮小原図A3とする。</w:t>
            </w:r>
          </w:p>
          <w:p w:rsidR="006E4B79" w:rsidRPr="0058702C" w:rsidRDefault="006E4B79" w:rsidP="006E4B79">
            <w:pPr>
              <w:rPr>
                <w:rFonts w:asciiTheme="minorEastAsia" w:hAnsiTheme="minorEastAsia"/>
                <w:sz w:val="22"/>
              </w:rPr>
            </w:pPr>
            <w:r w:rsidRPr="0058702C">
              <w:rPr>
                <w:rFonts w:asciiTheme="minorEastAsia" w:hAnsiTheme="minorEastAsia" w:hint="eastAsia"/>
                <w:sz w:val="22"/>
              </w:rPr>
              <w:t>２．透視図は、原図（額有り）1部、コピー（A3）3部とする。</w:t>
            </w:r>
          </w:p>
          <w:p w:rsidR="006E4B79" w:rsidRPr="0058702C" w:rsidRDefault="006E4B79" w:rsidP="006E4B79">
            <w:pPr>
              <w:rPr>
                <w:rFonts w:asciiTheme="minorEastAsia" w:hAnsiTheme="minorEastAsia"/>
                <w:sz w:val="22"/>
              </w:rPr>
            </w:pPr>
            <w:r w:rsidRPr="0058702C">
              <w:rPr>
                <w:rFonts w:asciiTheme="minorEastAsia" w:hAnsiTheme="minorEastAsia" w:hint="eastAsia"/>
                <w:sz w:val="22"/>
              </w:rPr>
              <w:t>３．図面（CADデータ）は、JWW-CADで作成又は変換し、CD-ROM等で提出すること。</w:t>
            </w:r>
          </w:p>
          <w:p w:rsidR="006E4B79" w:rsidRPr="0058702C" w:rsidRDefault="006E4B79" w:rsidP="006E4B79">
            <w:pPr>
              <w:rPr>
                <w:rFonts w:asciiTheme="minorEastAsia" w:hAnsiTheme="minorEastAsia"/>
                <w:sz w:val="22"/>
              </w:rPr>
            </w:pPr>
            <w:r w:rsidRPr="0058702C">
              <w:rPr>
                <w:rFonts w:asciiTheme="minorEastAsia" w:hAnsiTheme="minorEastAsia" w:hint="eastAsia"/>
                <w:sz w:val="22"/>
              </w:rPr>
              <w:t>４．各種書類は、Microsoft社のEXCEL、WORDで作成又は変換し、CD-ROM等で提出すること。</w:t>
            </w:r>
          </w:p>
          <w:p w:rsidR="006E4B79" w:rsidRPr="0058702C" w:rsidRDefault="006E4B79" w:rsidP="005D2A3C">
            <w:pPr>
              <w:ind w:left="220" w:hangingChars="100" w:hanging="220"/>
              <w:rPr>
                <w:rFonts w:asciiTheme="minorEastAsia" w:hAnsiTheme="minorEastAsia"/>
                <w:sz w:val="22"/>
              </w:rPr>
            </w:pPr>
            <w:r w:rsidRPr="0058702C">
              <w:rPr>
                <w:rFonts w:asciiTheme="minorEastAsia" w:hAnsiTheme="minorEastAsia" w:hint="eastAsia"/>
                <w:sz w:val="22"/>
              </w:rPr>
              <w:t>５．図面の縮尺及びサイズは、指定されたものを基本とするが、作図又は構成上支障があるときは、監督員と協議するものとする。</w:t>
            </w:r>
          </w:p>
          <w:p w:rsidR="006E4B79" w:rsidRPr="0058702C" w:rsidRDefault="006E4B79" w:rsidP="006E4B79">
            <w:pPr>
              <w:rPr>
                <w:rFonts w:asciiTheme="minorEastAsia" w:hAnsiTheme="minorEastAsia"/>
                <w:sz w:val="22"/>
              </w:rPr>
            </w:pPr>
            <w:r w:rsidRPr="0058702C">
              <w:rPr>
                <w:rFonts w:asciiTheme="minorEastAsia" w:hAnsiTheme="minorEastAsia" w:hint="eastAsia"/>
                <w:sz w:val="22"/>
              </w:rPr>
              <w:t>６．設計時の各工事に関する比較検討書を精査し提出すること。</w:t>
            </w:r>
          </w:p>
          <w:p w:rsidR="006E4B79" w:rsidRPr="0058702C" w:rsidRDefault="006E4B79" w:rsidP="006E4B79">
            <w:pPr>
              <w:rPr>
                <w:rFonts w:asciiTheme="minorEastAsia" w:hAnsiTheme="minorEastAsia"/>
                <w:sz w:val="22"/>
              </w:rPr>
            </w:pPr>
            <w:r w:rsidRPr="0058702C">
              <w:rPr>
                <w:rFonts w:asciiTheme="minorEastAsia" w:hAnsiTheme="minorEastAsia" w:hint="eastAsia"/>
                <w:sz w:val="22"/>
              </w:rPr>
              <w:t>７．関係法令を遵守して設計すること。</w:t>
            </w:r>
          </w:p>
          <w:p w:rsidR="00C13114" w:rsidRDefault="006E4B79" w:rsidP="005D2A3C">
            <w:pPr>
              <w:ind w:left="220" w:hangingChars="100" w:hanging="220"/>
              <w:rPr>
                <w:rFonts w:asciiTheme="minorEastAsia" w:hAnsiTheme="minorEastAsia"/>
                <w:sz w:val="22"/>
              </w:rPr>
            </w:pPr>
            <w:r w:rsidRPr="0058702C">
              <w:rPr>
                <w:rFonts w:asciiTheme="minorEastAsia" w:hAnsiTheme="minorEastAsia" w:hint="eastAsia"/>
                <w:sz w:val="22"/>
              </w:rPr>
              <w:t>８．提出書類については、国等による環境物品等の調達の推進等に関する法律（グリーン購入法）に規定されている調達品目をできる限り使用するよう努めること。</w:t>
            </w:r>
          </w:p>
          <w:p w:rsidR="004601BE" w:rsidRPr="0058702C" w:rsidRDefault="004601BE" w:rsidP="005D2A3C">
            <w:pPr>
              <w:ind w:left="220" w:hangingChars="100" w:hanging="220"/>
              <w:rPr>
                <w:rFonts w:asciiTheme="minorEastAsia" w:hAnsiTheme="minorEastAsia"/>
                <w:sz w:val="22"/>
              </w:rPr>
            </w:pPr>
          </w:p>
        </w:tc>
      </w:tr>
    </w:tbl>
    <w:p w:rsidR="00D13296" w:rsidRPr="0058702C" w:rsidRDefault="00D13296">
      <w:pPr>
        <w:rPr>
          <w:sz w:val="22"/>
        </w:rPr>
      </w:pPr>
    </w:p>
    <w:sectPr w:rsidR="00D13296" w:rsidRPr="0058702C" w:rsidSect="00DD0A00">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4AF" w:rsidRDefault="009E24AF" w:rsidP="00E95DE6">
      <w:r>
        <w:separator/>
      </w:r>
    </w:p>
  </w:endnote>
  <w:endnote w:type="continuationSeparator" w:id="0">
    <w:p w:rsidR="009E24AF" w:rsidRDefault="009E24AF" w:rsidP="00E95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1886538"/>
      <w:docPartObj>
        <w:docPartGallery w:val="Page Numbers (Bottom of Page)"/>
        <w:docPartUnique/>
      </w:docPartObj>
    </w:sdtPr>
    <w:sdtEndPr/>
    <w:sdtContent>
      <w:p w:rsidR="00E95DE6" w:rsidRDefault="00E95DE6">
        <w:pPr>
          <w:pStyle w:val="a6"/>
          <w:jc w:val="center"/>
        </w:pPr>
        <w:r>
          <w:fldChar w:fldCharType="begin"/>
        </w:r>
        <w:r>
          <w:instrText>PAGE   \* MERGEFORMAT</w:instrText>
        </w:r>
        <w:r>
          <w:fldChar w:fldCharType="separate"/>
        </w:r>
        <w:r w:rsidR="007F6046" w:rsidRPr="007F6046">
          <w:rPr>
            <w:noProof/>
            <w:lang w:val="ja-JP"/>
          </w:rPr>
          <w:t>7</w:t>
        </w:r>
        <w:r>
          <w:fldChar w:fldCharType="end"/>
        </w:r>
      </w:p>
    </w:sdtContent>
  </w:sdt>
  <w:p w:rsidR="00E95DE6" w:rsidRDefault="00E95D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4AF" w:rsidRDefault="009E24AF" w:rsidP="00E95DE6">
      <w:r>
        <w:separator/>
      </w:r>
    </w:p>
  </w:footnote>
  <w:footnote w:type="continuationSeparator" w:id="0">
    <w:p w:rsidR="009E24AF" w:rsidRDefault="009E24AF" w:rsidP="00E95D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A4F83"/>
    <w:multiLevelType w:val="hybridMultilevel"/>
    <w:tmpl w:val="535EABFA"/>
    <w:lvl w:ilvl="0" w:tplc="269EC09A">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52D"/>
    <w:rsid w:val="00023FCD"/>
    <w:rsid w:val="00085A14"/>
    <w:rsid w:val="00110C50"/>
    <w:rsid w:val="00166351"/>
    <w:rsid w:val="001D0375"/>
    <w:rsid w:val="002047A5"/>
    <w:rsid w:val="00205C5A"/>
    <w:rsid w:val="00205E92"/>
    <w:rsid w:val="002605EE"/>
    <w:rsid w:val="002750F2"/>
    <w:rsid w:val="002A64D7"/>
    <w:rsid w:val="002E14FD"/>
    <w:rsid w:val="002E687B"/>
    <w:rsid w:val="002F3657"/>
    <w:rsid w:val="00315EC8"/>
    <w:rsid w:val="0033342B"/>
    <w:rsid w:val="00353B42"/>
    <w:rsid w:val="0037510A"/>
    <w:rsid w:val="00425D8D"/>
    <w:rsid w:val="00440175"/>
    <w:rsid w:val="004601BE"/>
    <w:rsid w:val="00461AF5"/>
    <w:rsid w:val="0049597A"/>
    <w:rsid w:val="004A4C57"/>
    <w:rsid w:val="004F5368"/>
    <w:rsid w:val="005674D0"/>
    <w:rsid w:val="00581F25"/>
    <w:rsid w:val="0058702C"/>
    <w:rsid w:val="005A7CD4"/>
    <w:rsid w:val="005D2A3C"/>
    <w:rsid w:val="005F7AE8"/>
    <w:rsid w:val="0066138D"/>
    <w:rsid w:val="006658B5"/>
    <w:rsid w:val="0068290E"/>
    <w:rsid w:val="00692E86"/>
    <w:rsid w:val="00693A5F"/>
    <w:rsid w:val="00695A95"/>
    <w:rsid w:val="00697EB8"/>
    <w:rsid w:val="006C09CB"/>
    <w:rsid w:val="006E4B79"/>
    <w:rsid w:val="006F1810"/>
    <w:rsid w:val="00703A46"/>
    <w:rsid w:val="00704E2A"/>
    <w:rsid w:val="00706E61"/>
    <w:rsid w:val="00741FB0"/>
    <w:rsid w:val="00742735"/>
    <w:rsid w:val="007E1432"/>
    <w:rsid w:val="007F1DB0"/>
    <w:rsid w:val="007F5896"/>
    <w:rsid w:val="007F6046"/>
    <w:rsid w:val="00844A49"/>
    <w:rsid w:val="008A5A74"/>
    <w:rsid w:val="008B1840"/>
    <w:rsid w:val="008D50DA"/>
    <w:rsid w:val="008E1AC7"/>
    <w:rsid w:val="00911500"/>
    <w:rsid w:val="00963B5F"/>
    <w:rsid w:val="009E24AF"/>
    <w:rsid w:val="009E4D0E"/>
    <w:rsid w:val="00AC2CD7"/>
    <w:rsid w:val="00AE41A8"/>
    <w:rsid w:val="00B1119B"/>
    <w:rsid w:val="00B12B0D"/>
    <w:rsid w:val="00B64247"/>
    <w:rsid w:val="00BD1F5B"/>
    <w:rsid w:val="00BE0A98"/>
    <w:rsid w:val="00C13114"/>
    <w:rsid w:val="00C270DA"/>
    <w:rsid w:val="00C352E2"/>
    <w:rsid w:val="00C5452D"/>
    <w:rsid w:val="00C54A56"/>
    <w:rsid w:val="00C54D79"/>
    <w:rsid w:val="00C71478"/>
    <w:rsid w:val="00D13296"/>
    <w:rsid w:val="00D573CD"/>
    <w:rsid w:val="00DC07A1"/>
    <w:rsid w:val="00DC472C"/>
    <w:rsid w:val="00DD0A00"/>
    <w:rsid w:val="00DE7CB1"/>
    <w:rsid w:val="00DF3845"/>
    <w:rsid w:val="00E06DDA"/>
    <w:rsid w:val="00E37C82"/>
    <w:rsid w:val="00E73897"/>
    <w:rsid w:val="00E77AE1"/>
    <w:rsid w:val="00E95546"/>
    <w:rsid w:val="00E95DE6"/>
    <w:rsid w:val="00F276F3"/>
    <w:rsid w:val="00F324AF"/>
    <w:rsid w:val="00F55F76"/>
    <w:rsid w:val="00FA519E"/>
    <w:rsid w:val="00FB7E33"/>
    <w:rsid w:val="00FC308D"/>
    <w:rsid w:val="00FD6384"/>
    <w:rsid w:val="00FD7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A446C5"/>
  <w15:docId w15:val="{F8A0422A-7C80-49B6-A311-F9F052571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3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5DE6"/>
    <w:pPr>
      <w:tabs>
        <w:tab w:val="center" w:pos="4252"/>
        <w:tab w:val="right" w:pos="8504"/>
      </w:tabs>
      <w:snapToGrid w:val="0"/>
    </w:pPr>
  </w:style>
  <w:style w:type="character" w:customStyle="1" w:styleId="a5">
    <w:name w:val="ヘッダー (文字)"/>
    <w:basedOn w:val="a0"/>
    <w:link w:val="a4"/>
    <w:uiPriority w:val="99"/>
    <w:rsid w:val="00E95DE6"/>
  </w:style>
  <w:style w:type="paragraph" w:styleId="a6">
    <w:name w:val="footer"/>
    <w:basedOn w:val="a"/>
    <w:link w:val="a7"/>
    <w:uiPriority w:val="99"/>
    <w:unhideWhenUsed/>
    <w:rsid w:val="00E95DE6"/>
    <w:pPr>
      <w:tabs>
        <w:tab w:val="center" w:pos="4252"/>
        <w:tab w:val="right" w:pos="8504"/>
      </w:tabs>
      <w:snapToGrid w:val="0"/>
    </w:pPr>
  </w:style>
  <w:style w:type="character" w:customStyle="1" w:styleId="a7">
    <w:name w:val="フッター (文字)"/>
    <w:basedOn w:val="a0"/>
    <w:link w:val="a6"/>
    <w:uiPriority w:val="99"/>
    <w:rsid w:val="00E95DE6"/>
  </w:style>
  <w:style w:type="paragraph" w:styleId="a8">
    <w:name w:val="Balloon Text"/>
    <w:basedOn w:val="a"/>
    <w:link w:val="a9"/>
    <w:uiPriority w:val="99"/>
    <w:semiHidden/>
    <w:unhideWhenUsed/>
    <w:rsid w:val="00692E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92E86"/>
    <w:rPr>
      <w:rFonts w:asciiTheme="majorHAnsi" w:eastAsiaTheme="majorEastAsia" w:hAnsiTheme="majorHAnsi" w:cstheme="majorBidi"/>
      <w:sz w:val="18"/>
      <w:szCs w:val="18"/>
    </w:rPr>
  </w:style>
  <w:style w:type="paragraph" w:styleId="aa">
    <w:name w:val="List Paragraph"/>
    <w:basedOn w:val="a"/>
    <w:uiPriority w:val="34"/>
    <w:qFormat/>
    <w:rsid w:val="00DC47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98A64-5AC8-4EAF-9B5B-06EAD6E90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7</Pages>
  <Words>937</Words>
  <Characters>5341</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高田　孝二</cp:lastModifiedBy>
  <cp:revision>42</cp:revision>
  <cp:lastPrinted>2017-10-05T04:06:00Z</cp:lastPrinted>
  <dcterms:created xsi:type="dcterms:W3CDTF">2017-10-04T07:15:00Z</dcterms:created>
  <dcterms:modified xsi:type="dcterms:W3CDTF">2021-11-02T03:03:00Z</dcterms:modified>
</cp:coreProperties>
</file>