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FAA" w:rsidRPr="00237E43" w:rsidRDefault="00CC1FAA" w:rsidP="00CC1FAA">
      <w:pPr>
        <w:rPr>
          <w:rFonts w:asciiTheme="minorEastAsia" w:hAnsiTheme="minorEastAsia"/>
          <w:sz w:val="24"/>
        </w:rPr>
      </w:pPr>
      <w:bookmarkStart w:id="0" w:name="_GoBack"/>
      <w:bookmarkEnd w:id="0"/>
      <w:r w:rsidRPr="00237E43">
        <w:rPr>
          <w:rFonts w:asciiTheme="minorEastAsia" w:hAnsiTheme="minorEastAsia" w:hint="eastAsia"/>
          <w:sz w:val="24"/>
        </w:rPr>
        <w:t>別記様式第２号（第５条関係）</w:t>
      </w:r>
    </w:p>
    <w:p w:rsidR="00CC1FAA" w:rsidRPr="00854C76" w:rsidRDefault="00CC1FAA" w:rsidP="00CC1FAA">
      <w:pPr>
        <w:rPr>
          <w:rFonts w:asciiTheme="minorEastAsia" w:hAnsiTheme="minorEastAsia"/>
        </w:rPr>
      </w:pPr>
      <w:r w:rsidRPr="00854C76">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w:t>
      </w:r>
      <w:r w:rsidRPr="00854C76">
        <w:rPr>
          <w:rFonts w:asciiTheme="minorEastAsia" w:hAnsiTheme="minorEastAsia"/>
        </w:rPr>
        <w:t xml:space="preserve">　</w:t>
      </w:r>
      <w:r>
        <w:rPr>
          <w:rFonts w:asciiTheme="minorEastAsia" w:hAnsiTheme="minorEastAsia" w:hint="eastAsia"/>
        </w:rPr>
        <w:t>記入日：</w:t>
      </w:r>
      <w:r w:rsidRPr="00854C76">
        <w:rPr>
          <w:rFonts w:asciiTheme="minorEastAsia" w:hAnsiTheme="minorEastAsia"/>
        </w:rPr>
        <w:t xml:space="preserve">　　　　</w:t>
      </w:r>
      <w:r w:rsidRPr="00854C76">
        <w:rPr>
          <w:rFonts w:asciiTheme="minorEastAsia" w:hAnsiTheme="minorEastAsia" w:hint="eastAsia"/>
        </w:rPr>
        <w:t xml:space="preserve">年　</w:t>
      </w:r>
      <w:r>
        <w:rPr>
          <w:rFonts w:asciiTheme="minorEastAsia" w:hAnsiTheme="minorEastAsia" w:hint="eastAsia"/>
        </w:rPr>
        <w:t xml:space="preserve">　</w:t>
      </w:r>
      <w:r w:rsidRPr="00854C76">
        <w:rPr>
          <w:rFonts w:asciiTheme="minorEastAsia" w:hAnsiTheme="minorEastAsia" w:hint="eastAsia"/>
        </w:rPr>
        <w:t xml:space="preserve">　</w:t>
      </w:r>
      <w:r>
        <w:rPr>
          <w:rFonts w:asciiTheme="minorEastAsia" w:hAnsiTheme="minorEastAsia" w:hint="eastAsia"/>
        </w:rPr>
        <w:t xml:space="preserve">　</w:t>
      </w:r>
      <w:r w:rsidRPr="00854C76">
        <w:rPr>
          <w:rFonts w:asciiTheme="minorEastAsia" w:hAnsiTheme="minorEastAsia" w:hint="eastAsia"/>
        </w:rPr>
        <w:t xml:space="preserve">月　　</w:t>
      </w:r>
      <w:r>
        <w:rPr>
          <w:rFonts w:asciiTheme="minorEastAsia" w:hAnsiTheme="minorEastAsia" w:hint="eastAsia"/>
        </w:rPr>
        <w:t xml:space="preserve">　</w:t>
      </w:r>
      <w:r w:rsidRPr="00854C76">
        <w:rPr>
          <w:rFonts w:asciiTheme="minorEastAsia" w:hAnsiTheme="minorEastAsia" w:hint="eastAsia"/>
        </w:rPr>
        <w:t>日</w:t>
      </w:r>
    </w:p>
    <w:p w:rsidR="00CC1FAA" w:rsidRPr="00854C76" w:rsidRDefault="00CC1FAA" w:rsidP="00CC1FAA">
      <w:pPr>
        <w:rPr>
          <w:rFonts w:asciiTheme="minorEastAsia" w:hAnsiTheme="minorEastAsia"/>
        </w:rPr>
      </w:pPr>
    </w:p>
    <w:p w:rsidR="00CC1FAA" w:rsidRPr="00CC1FAA" w:rsidRDefault="00CC1FAA" w:rsidP="00CC1FAA">
      <w:pPr>
        <w:rPr>
          <w:rFonts w:asciiTheme="minorEastAsia" w:hAnsiTheme="minorEastAsia"/>
        </w:rPr>
      </w:pPr>
    </w:p>
    <w:p w:rsidR="00CC1FAA" w:rsidRPr="00854C76" w:rsidRDefault="00CC1FAA" w:rsidP="00CC1FAA">
      <w:pPr>
        <w:jc w:val="center"/>
        <w:rPr>
          <w:rFonts w:asciiTheme="minorEastAsia" w:hAnsiTheme="minorEastAsia"/>
        </w:rPr>
      </w:pPr>
      <w:r w:rsidRPr="00854C76">
        <w:rPr>
          <w:rFonts w:asciiTheme="minorEastAsia" w:hAnsiTheme="minorEastAsia" w:hint="eastAsia"/>
        </w:rPr>
        <w:t>多治見市</w:t>
      </w:r>
      <w:r>
        <w:rPr>
          <w:rFonts w:asciiTheme="minorEastAsia" w:hAnsiTheme="minorEastAsia" w:hint="eastAsia"/>
        </w:rPr>
        <w:t>小児</w:t>
      </w:r>
      <w:r w:rsidRPr="00854C76">
        <w:rPr>
          <w:rFonts w:asciiTheme="minorEastAsia" w:hAnsiTheme="minorEastAsia" w:hint="eastAsia"/>
        </w:rPr>
        <w:t>がん患者ワクチン再接種費用助成に関する理由書</w:t>
      </w:r>
    </w:p>
    <w:p w:rsidR="00CC1FAA" w:rsidRPr="00854C76" w:rsidRDefault="00CC1FAA" w:rsidP="00CC1FAA">
      <w:pPr>
        <w:rPr>
          <w:rFonts w:asciiTheme="minorEastAsia" w:hAnsiTheme="minorEastAsia"/>
        </w:rPr>
      </w:pPr>
    </w:p>
    <w:p w:rsidR="00CC1FAA" w:rsidRPr="00854C76" w:rsidRDefault="00CC1FAA" w:rsidP="00CC1FAA">
      <w:pPr>
        <w:rPr>
          <w:rFonts w:asciiTheme="minorEastAsia" w:hAnsiTheme="minorEastAsia"/>
        </w:rPr>
      </w:pPr>
    </w:p>
    <w:p w:rsidR="00CC1FAA" w:rsidRDefault="00CC1FAA" w:rsidP="00CC1FAA">
      <w:pPr>
        <w:rPr>
          <w:rFonts w:asciiTheme="minorEastAsia" w:hAnsiTheme="minorEastAsia"/>
        </w:rPr>
      </w:pPr>
      <w:r w:rsidRPr="00854C76">
        <w:rPr>
          <w:rFonts w:asciiTheme="minorEastAsia" w:hAnsiTheme="minorEastAsia"/>
        </w:rPr>
        <w:t xml:space="preserve">　</w:t>
      </w:r>
      <w:r>
        <w:rPr>
          <w:rFonts w:asciiTheme="minorEastAsia" w:hAnsiTheme="minorEastAsia" w:hint="eastAsia"/>
        </w:rPr>
        <w:t>造血幹細胞移植</w:t>
      </w:r>
      <w:r w:rsidRPr="00854C76">
        <w:rPr>
          <w:rFonts w:asciiTheme="minorEastAsia" w:hAnsiTheme="minorEastAsia" w:hint="eastAsia"/>
        </w:rPr>
        <w:t>により、接種済みの定期</w:t>
      </w:r>
      <w:r>
        <w:rPr>
          <w:rFonts w:asciiTheme="minorEastAsia" w:hAnsiTheme="minorEastAsia" w:hint="eastAsia"/>
        </w:rPr>
        <w:t>の予防接種の予防効果が期待できない者</w:t>
      </w:r>
      <w:r w:rsidRPr="00854C76">
        <w:rPr>
          <w:rFonts w:asciiTheme="minorEastAsia" w:hAnsiTheme="minorEastAsia" w:hint="eastAsia"/>
        </w:rPr>
        <w:t>について、下記の</w:t>
      </w:r>
      <w:r>
        <w:rPr>
          <w:rFonts w:asciiTheme="minorEastAsia" w:hAnsiTheme="minorEastAsia" w:hint="eastAsia"/>
        </w:rPr>
        <w:t>理由により、予防接種の再接種が可能な状態と認め</w:t>
      </w:r>
      <w:r w:rsidRPr="00854C76">
        <w:rPr>
          <w:rFonts w:asciiTheme="minorEastAsia" w:hAnsiTheme="minorEastAsia" w:hint="eastAsia"/>
        </w:rPr>
        <w:t>ます。</w:t>
      </w:r>
    </w:p>
    <w:p w:rsidR="00CC1FAA" w:rsidRPr="00854C76" w:rsidRDefault="00CC1FAA" w:rsidP="00CC1FAA">
      <w:pPr>
        <w:rPr>
          <w:rFonts w:asciiTheme="minorEastAsia" w:hAnsiTheme="minorEastAsia"/>
        </w:rPr>
      </w:pPr>
    </w:p>
    <w:p w:rsidR="00CC1FAA" w:rsidRDefault="00CC1FAA" w:rsidP="00CC1FAA">
      <w:pPr>
        <w:pStyle w:val="a3"/>
        <w:rPr>
          <w:rFonts w:asciiTheme="minorEastAsia" w:hAnsiTheme="minorEastAsia"/>
        </w:rPr>
      </w:pPr>
      <w:r w:rsidRPr="00854C76">
        <w:rPr>
          <w:rFonts w:asciiTheme="minorEastAsia" w:hAnsiTheme="minorEastAsia" w:hint="eastAsia"/>
        </w:rPr>
        <w:t>記</w:t>
      </w:r>
    </w:p>
    <w:p w:rsidR="00CC1FAA" w:rsidRPr="00CC1FAA" w:rsidRDefault="00CC1FAA" w:rsidP="00CC1FAA">
      <w:r>
        <w:rPr>
          <w:rFonts w:hint="eastAsia"/>
        </w:rPr>
        <w:t>（以下は医師が記入して下さい）</w:t>
      </w:r>
    </w:p>
    <w:tbl>
      <w:tblPr>
        <w:tblW w:w="0" w:type="auto"/>
        <w:tblCellMar>
          <w:left w:w="0" w:type="dxa"/>
          <w:right w:w="0" w:type="dxa"/>
        </w:tblCellMar>
        <w:tblLook w:val="04A0" w:firstRow="1" w:lastRow="0" w:firstColumn="1" w:lastColumn="0" w:noHBand="0" w:noVBand="1"/>
      </w:tblPr>
      <w:tblGrid>
        <w:gridCol w:w="300"/>
        <w:gridCol w:w="1420"/>
        <w:gridCol w:w="6874"/>
      </w:tblGrid>
      <w:tr w:rsidR="00CC1FAA" w:rsidRPr="00854C76" w:rsidTr="005F7726">
        <w:tc>
          <w:tcPr>
            <w:tcW w:w="0" w:type="auto"/>
            <w:vMerge w:val="restart"/>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CC1FAA" w:rsidRPr="00854C76" w:rsidRDefault="00CC1FAA" w:rsidP="005F7726">
            <w:pPr>
              <w:widowControl/>
              <w:spacing w:line="340" w:lineRule="exact"/>
              <w:jc w:val="center"/>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接種</w:t>
            </w:r>
          </w:p>
          <w:p w:rsidR="00CC1FAA" w:rsidRPr="00854C76" w:rsidRDefault="00CC1FAA" w:rsidP="005F7726">
            <w:pPr>
              <w:widowControl/>
              <w:spacing w:line="340" w:lineRule="exact"/>
              <w:jc w:val="center"/>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対象者</w:t>
            </w:r>
          </w:p>
        </w:tc>
        <w:tc>
          <w:tcPr>
            <w:tcW w:w="1361"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CC1FAA" w:rsidRPr="00854C76" w:rsidRDefault="00CC1FAA" w:rsidP="005F7726">
            <w:pPr>
              <w:widowControl/>
              <w:spacing w:line="340" w:lineRule="exact"/>
              <w:jc w:val="center"/>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 w:val="16"/>
                <w:szCs w:val="16"/>
              </w:rPr>
              <w:t>ふりがな</w:t>
            </w:r>
            <w:r w:rsidRPr="00854C76">
              <w:rPr>
                <w:rFonts w:asciiTheme="minorEastAsia" w:hAnsiTheme="minorEastAsia" w:cs="ＭＳ Ｐゴシック"/>
                <w:color w:val="111111"/>
                <w:kern w:val="0"/>
                <w:szCs w:val="21"/>
              </w:rPr>
              <w:br/>
              <w:t>氏名</w:t>
            </w:r>
          </w:p>
        </w:tc>
        <w:tc>
          <w:tcPr>
            <w:tcW w:w="7068"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CC1FAA" w:rsidRPr="00854C76" w:rsidRDefault="00CC1FAA" w:rsidP="005F7726">
            <w:pPr>
              <w:widowControl/>
              <w:spacing w:line="340" w:lineRule="exact"/>
              <w:jc w:val="left"/>
              <w:rPr>
                <w:rFonts w:asciiTheme="minorEastAsia" w:hAnsiTheme="minorEastAsia" w:cs="ＭＳ Ｐゴシック"/>
                <w:color w:val="111111"/>
                <w:kern w:val="0"/>
                <w:szCs w:val="21"/>
              </w:rPr>
            </w:pPr>
          </w:p>
        </w:tc>
      </w:tr>
      <w:tr w:rsidR="00CC1FAA" w:rsidRPr="00854C76" w:rsidTr="005F7726">
        <w:tc>
          <w:tcPr>
            <w:tcW w:w="0" w:type="auto"/>
            <w:vMerge/>
            <w:tcBorders>
              <w:top w:val="single" w:sz="8" w:space="0" w:color="auto"/>
              <w:left w:val="single" w:sz="8" w:space="0" w:color="auto"/>
              <w:bottom w:val="single" w:sz="8" w:space="0" w:color="auto"/>
              <w:right w:val="single" w:sz="8" w:space="0" w:color="auto"/>
            </w:tcBorders>
            <w:vAlign w:val="center"/>
            <w:hideMark/>
          </w:tcPr>
          <w:p w:rsidR="00CC1FAA" w:rsidRPr="00854C76" w:rsidRDefault="00CC1FAA" w:rsidP="005F7726">
            <w:pPr>
              <w:widowControl/>
              <w:spacing w:line="340" w:lineRule="exact"/>
              <w:jc w:val="center"/>
              <w:rPr>
                <w:rFonts w:asciiTheme="minorEastAsia" w:hAnsiTheme="minorEastAsia" w:cs="ＭＳ Ｐゴシック"/>
                <w:color w:val="111111"/>
                <w:kern w:val="0"/>
                <w:szCs w:val="21"/>
              </w:rPr>
            </w:pPr>
          </w:p>
        </w:tc>
        <w:tc>
          <w:tcPr>
            <w:tcW w:w="1361"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CC1FAA" w:rsidRPr="00854C76" w:rsidRDefault="00CC1FAA" w:rsidP="005F7726">
            <w:pPr>
              <w:widowControl/>
              <w:spacing w:line="340" w:lineRule="exact"/>
              <w:jc w:val="center"/>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生年月日</w:t>
            </w:r>
          </w:p>
        </w:tc>
        <w:tc>
          <w:tcPr>
            <w:tcW w:w="7068"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CC1FAA" w:rsidRPr="00854C76" w:rsidRDefault="00CC1FAA" w:rsidP="005F7726">
            <w:pPr>
              <w:widowControl/>
              <w:spacing w:line="340" w:lineRule="exact"/>
              <w:ind w:firstLineChars="800" w:firstLine="1680"/>
              <w:jc w:val="left"/>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 xml:space="preserve">年　</w:t>
            </w:r>
            <w:r w:rsidRPr="00854C76">
              <w:rPr>
                <w:rFonts w:asciiTheme="minorEastAsia" w:hAnsiTheme="minorEastAsia" w:cs="ＭＳ Ｐゴシック" w:hint="eastAsia"/>
                <w:color w:val="111111"/>
                <w:kern w:val="0"/>
                <w:szCs w:val="21"/>
              </w:rPr>
              <w:t xml:space="preserve">　　</w:t>
            </w:r>
            <w:r w:rsidRPr="00854C76">
              <w:rPr>
                <w:rFonts w:asciiTheme="minorEastAsia" w:hAnsiTheme="minorEastAsia" w:cs="ＭＳ Ｐゴシック"/>
                <w:color w:val="111111"/>
                <w:kern w:val="0"/>
                <w:szCs w:val="21"/>
              </w:rPr>
              <w:t xml:space="preserve">月　</w:t>
            </w:r>
            <w:r w:rsidRPr="00854C76">
              <w:rPr>
                <w:rFonts w:asciiTheme="minorEastAsia" w:hAnsiTheme="minorEastAsia" w:cs="ＭＳ Ｐゴシック" w:hint="eastAsia"/>
                <w:color w:val="111111"/>
                <w:kern w:val="0"/>
                <w:szCs w:val="21"/>
              </w:rPr>
              <w:t xml:space="preserve">　　</w:t>
            </w:r>
            <w:r w:rsidRPr="00854C76">
              <w:rPr>
                <w:rFonts w:asciiTheme="minorEastAsia" w:hAnsiTheme="minorEastAsia" w:cs="ＭＳ Ｐゴシック"/>
                <w:color w:val="111111"/>
                <w:kern w:val="0"/>
                <w:szCs w:val="21"/>
              </w:rPr>
              <w:t>日生</w:t>
            </w:r>
          </w:p>
        </w:tc>
      </w:tr>
      <w:tr w:rsidR="00CC1FAA" w:rsidRPr="00854C76" w:rsidTr="005F7726">
        <w:tc>
          <w:tcPr>
            <w:tcW w:w="0" w:type="auto"/>
            <w:vMerge/>
            <w:tcBorders>
              <w:top w:val="single" w:sz="8" w:space="0" w:color="auto"/>
              <w:left w:val="single" w:sz="8" w:space="0" w:color="auto"/>
              <w:bottom w:val="single" w:sz="8" w:space="0" w:color="auto"/>
              <w:right w:val="single" w:sz="8" w:space="0" w:color="auto"/>
            </w:tcBorders>
            <w:vAlign w:val="center"/>
            <w:hideMark/>
          </w:tcPr>
          <w:p w:rsidR="00CC1FAA" w:rsidRPr="00854C76" w:rsidRDefault="00CC1FAA" w:rsidP="005F7726">
            <w:pPr>
              <w:widowControl/>
              <w:spacing w:line="340" w:lineRule="exact"/>
              <w:jc w:val="center"/>
              <w:rPr>
                <w:rFonts w:asciiTheme="minorEastAsia" w:hAnsiTheme="minorEastAsia" w:cs="ＭＳ Ｐゴシック"/>
                <w:color w:val="111111"/>
                <w:kern w:val="0"/>
                <w:szCs w:val="21"/>
              </w:rPr>
            </w:pPr>
          </w:p>
        </w:tc>
        <w:tc>
          <w:tcPr>
            <w:tcW w:w="1361"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CC1FAA" w:rsidRPr="00854C76" w:rsidRDefault="00CC1FAA" w:rsidP="005F7726">
            <w:pPr>
              <w:widowControl/>
              <w:spacing w:line="340" w:lineRule="exact"/>
              <w:jc w:val="center"/>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住所</w:t>
            </w:r>
          </w:p>
        </w:tc>
        <w:tc>
          <w:tcPr>
            <w:tcW w:w="7068" w:type="dxa"/>
            <w:tcBorders>
              <w:top w:val="single" w:sz="8" w:space="0" w:color="auto"/>
              <w:left w:val="single" w:sz="8" w:space="0" w:color="auto"/>
              <w:bottom w:val="single" w:sz="4" w:space="0" w:color="auto"/>
              <w:right w:val="single" w:sz="8" w:space="0" w:color="auto"/>
            </w:tcBorders>
            <w:tcMar>
              <w:top w:w="45" w:type="dxa"/>
              <w:left w:w="45" w:type="dxa"/>
              <w:bottom w:w="45" w:type="dxa"/>
              <w:right w:w="45" w:type="dxa"/>
            </w:tcMar>
            <w:hideMark/>
          </w:tcPr>
          <w:p w:rsidR="00CC1FAA" w:rsidRPr="00854C76" w:rsidRDefault="00CC1FAA" w:rsidP="005F7726">
            <w:pPr>
              <w:widowControl/>
              <w:spacing w:line="340" w:lineRule="exact"/>
              <w:jc w:val="left"/>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 xml:space="preserve">〒　　　　　　　　　　　　　</w:t>
            </w:r>
          </w:p>
          <w:p w:rsidR="00CC1FAA" w:rsidRPr="00854C76" w:rsidRDefault="00CC1FAA" w:rsidP="005F7726">
            <w:pPr>
              <w:widowControl/>
              <w:spacing w:line="340" w:lineRule="exact"/>
              <w:jc w:val="left"/>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多治見市</w:t>
            </w:r>
          </w:p>
          <w:p w:rsidR="00CC1FAA" w:rsidRPr="00854C76" w:rsidRDefault="00CC1FAA" w:rsidP="005F7726">
            <w:pPr>
              <w:widowControl/>
              <w:spacing w:line="340" w:lineRule="exact"/>
              <w:jc w:val="left"/>
              <w:rPr>
                <w:rFonts w:asciiTheme="minorEastAsia" w:hAnsiTheme="minorEastAsia" w:cs="ＭＳ Ｐゴシック"/>
                <w:color w:val="111111"/>
                <w:kern w:val="0"/>
                <w:szCs w:val="21"/>
              </w:rPr>
            </w:pPr>
          </w:p>
          <w:p w:rsidR="00CC1FAA" w:rsidRPr="00854C76" w:rsidRDefault="00CC1FAA" w:rsidP="005F7726">
            <w:pPr>
              <w:widowControl/>
              <w:spacing w:line="340" w:lineRule="exact"/>
              <w:jc w:val="left"/>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 xml:space="preserve">電話　　（　　　）　　　　　　　　　　　　　　　　　　　　　　　　　　　</w:t>
            </w:r>
          </w:p>
        </w:tc>
      </w:tr>
      <w:tr w:rsidR="00CC1FAA" w:rsidRPr="00854C76" w:rsidTr="005F7726">
        <w:trPr>
          <w:trHeight w:val="1655"/>
        </w:trPr>
        <w:tc>
          <w:tcPr>
            <w:tcW w:w="2455" w:type="dxa"/>
            <w:gridSpan w:val="2"/>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CC1FAA" w:rsidRPr="00854C76" w:rsidRDefault="00CC1FAA" w:rsidP="005F7726">
            <w:pPr>
              <w:widowControl/>
              <w:spacing w:line="340" w:lineRule="exact"/>
              <w:jc w:val="left"/>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接種済みの定期予防接種の予防効果が期待できないと判断する理由</w:t>
            </w:r>
          </w:p>
        </w:tc>
        <w:tc>
          <w:tcPr>
            <w:tcW w:w="7068" w:type="dxa"/>
            <w:tcBorders>
              <w:top w:val="single" w:sz="8" w:space="0" w:color="auto"/>
              <w:bottom w:val="single" w:sz="8" w:space="0" w:color="auto"/>
              <w:right w:val="single" w:sz="8" w:space="0" w:color="auto"/>
            </w:tcBorders>
            <w:tcMar>
              <w:top w:w="45" w:type="dxa"/>
              <w:left w:w="45" w:type="dxa"/>
              <w:bottom w:w="45" w:type="dxa"/>
              <w:right w:w="45" w:type="dxa"/>
            </w:tcMar>
            <w:vAlign w:val="center"/>
            <w:hideMark/>
          </w:tcPr>
          <w:p w:rsidR="00CC1FAA" w:rsidRPr="00854C76" w:rsidRDefault="00CC1FAA" w:rsidP="005F7726">
            <w:pPr>
              <w:widowControl/>
              <w:spacing w:line="340" w:lineRule="exact"/>
              <w:jc w:val="left"/>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br/>
              <w:t xml:space="preserve">　　　　　　　　　　　　　　　　　　　　</w:t>
            </w:r>
          </w:p>
        </w:tc>
      </w:tr>
      <w:tr w:rsidR="00CC1FAA" w:rsidRPr="00854C76" w:rsidTr="005F7726">
        <w:trPr>
          <w:trHeight w:val="1059"/>
        </w:trPr>
        <w:tc>
          <w:tcPr>
            <w:tcW w:w="2455" w:type="dxa"/>
            <w:gridSpan w:val="2"/>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CC1FAA" w:rsidRPr="00854C76" w:rsidRDefault="00CC1FAA" w:rsidP="005F7726">
            <w:pPr>
              <w:widowControl/>
              <w:spacing w:line="340" w:lineRule="exact"/>
              <w:jc w:val="left"/>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再接種する予防接種の種類</w:t>
            </w:r>
          </w:p>
        </w:tc>
        <w:tc>
          <w:tcPr>
            <w:tcW w:w="7068" w:type="dxa"/>
            <w:tcBorders>
              <w:top w:val="single" w:sz="8" w:space="0" w:color="auto"/>
              <w:bottom w:val="single" w:sz="8" w:space="0" w:color="auto"/>
              <w:right w:val="single" w:sz="8" w:space="0" w:color="auto"/>
            </w:tcBorders>
            <w:tcMar>
              <w:top w:w="45" w:type="dxa"/>
              <w:left w:w="45" w:type="dxa"/>
              <w:bottom w:w="45" w:type="dxa"/>
              <w:right w:w="45" w:type="dxa"/>
            </w:tcMar>
            <w:vAlign w:val="center"/>
            <w:hideMark/>
          </w:tcPr>
          <w:p w:rsidR="00CC1FAA" w:rsidRPr="00854C76" w:rsidRDefault="00CC1FAA" w:rsidP="005F7726">
            <w:pPr>
              <w:widowControl/>
              <w:spacing w:line="340" w:lineRule="exact"/>
              <w:jc w:val="left"/>
              <w:rPr>
                <w:rFonts w:asciiTheme="minorEastAsia" w:hAnsiTheme="minorEastAsia"/>
                <w:kern w:val="0"/>
                <w:szCs w:val="21"/>
              </w:rPr>
            </w:pPr>
          </w:p>
          <w:p w:rsidR="00CC1FAA" w:rsidRPr="00854C76" w:rsidRDefault="00CC1FAA" w:rsidP="005F7726">
            <w:pPr>
              <w:widowControl/>
              <w:spacing w:line="340" w:lineRule="exact"/>
              <w:jc w:val="left"/>
              <w:rPr>
                <w:rFonts w:asciiTheme="minorEastAsia" w:hAnsiTheme="minorEastAsia"/>
                <w:kern w:val="0"/>
                <w:szCs w:val="21"/>
              </w:rPr>
            </w:pPr>
          </w:p>
        </w:tc>
      </w:tr>
      <w:tr w:rsidR="00CC1FAA" w:rsidRPr="00854C76" w:rsidTr="005F7726">
        <w:tc>
          <w:tcPr>
            <w:tcW w:w="0" w:type="auto"/>
            <w:vMerge w:val="restart"/>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CC1FAA" w:rsidRPr="00854C76" w:rsidRDefault="00CC1FAA" w:rsidP="005F7726">
            <w:pPr>
              <w:widowControl/>
              <w:spacing w:line="340" w:lineRule="exact"/>
              <w:jc w:val="center"/>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医療機関</w:t>
            </w:r>
          </w:p>
        </w:tc>
        <w:tc>
          <w:tcPr>
            <w:tcW w:w="1361"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CC1FAA" w:rsidRPr="00854C76" w:rsidRDefault="00CC1FAA" w:rsidP="005F7726">
            <w:pPr>
              <w:widowControl/>
              <w:spacing w:line="340" w:lineRule="exact"/>
              <w:jc w:val="center"/>
              <w:rPr>
                <w:rFonts w:asciiTheme="minorEastAsia" w:hAnsiTheme="minorEastAsia" w:cs="ＭＳ Ｐゴシック"/>
                <w:color w:val="111111"/>
                <w:kern w:val="0"/>
                <w:szCs w:val="21"/>
              </w:rPr>
            </w:pPr>
            <w:r w:rsidRPr="00854C76">
              <w:rPr>
                <w:rFonts w:asciiTheme="minorEastAsia" w:hAnsiTheme="minorEastAsia" w:cs="ＭＳ Ｐゴシック" w:hint="eastAsia"/>
                <w:color w:val="111111"/>
                <w:kern w:val="0"/>
                <w:szCs w:val="21"/>
              </w:rPr>
              <w:t>名称</w:t>
            </w:r>
          </w:p>
        </w:tc>
        <w:tc>
          <w:tcPr>
            <w:tcW w:w="7068"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bottom"/>
            <w:hideMark/>
          </w:tcPr>
          <w:p w:rsidR="00CC1FAA" w:rsidRPr="00854C76" w:rsidRDefault="00CC1FAA" w:rsidP="005F7726">
            <w:pPr>
              <w:widowControl/>
              <w:spacing w:line="340" w:lineRule="exact"/>
              <w:jc w:val="left"/>
              <w:rPr>
                <w:rFonts w:asciiTheme="minorEastAsia" w:hAnsiTheme="minorEastAsia" w:cs="ＭＳ Ｐゴシック"/>
                <w:color w:val="111111"/>
                <w:kern w:val="0"/>
                <w:szCs w:val="21"/>
              </w:rPr>
            </w:pPr>
          </w:p>
          <w:p w:rsidR="00CC1FAA" w:rsidRPr="00854C76" w:rsidRDefault="00CC1FAA" w:rsidP="005F7726">
            <w:pPr>
              <w:widowControl/>
              <w:spacing w:line="340" w:lineRule="exact"/>
              <w:jc w:val="left"/>
              <w:rPr>
                <w:rFonts w:asciiTheme="minorEastAsia" w:hAnsiTheme="minorEastAsia" w:cs="ＭＳ Ｐゴシック"/>
                <w:color w:val="111111"/>
                <w:kern w:val="0"/>
                <w:szCs w:val="21"/>
              </w:rPr>
            </w:pPr>
          </w:p>
        </w:tc>
      </w:tr>
      <w:tr w:rsidR="00CC1FAA" w:rsidRPr="00854C76" w:rsidTr="005F7726">
        <w:tc>
          <w:tcPr>
            <w:tcW w:w="0" w:type="auto"/>
            <w:vMerge/>
            <w:tcBorders>
              <w:top w:val="single" w:sz="8" w:space="0" w:color="auto"/>
              <w:left w:val="single" w:sz="8" w:space="0" w:color="auto"/>
              <w:bottom w:val="single" w:sz="8" w:space="0" w:color="auto"/>
              <w:right w:val="single" w:sz="8" w:space="0" w:color="auto"/>
            </w:tcBorders>
            <w:vAlign w:val="center"/>
            <w:hideMark/>
          </w:tcPr>
          <w:p w:rsidR="00CC1FAA" w:rsidRPr="00854C76" w:rsidRDefault="00CC1FAA" w:rsidP="005F7726">
            <w:pPr>
              <w:widowControl/>
              <w:spacing w:line="340" w:lineRule="exact"/>
              <w:jc w:val="center"/>
              <w:rPr>
                <w:rFonts w:asciiTheme="minorEastAsia" w:hAnsiTheme="minorEastAsia" w:cs="ＭＳ Ｐゴシック"/>
                <w:color w:val="111111"/>
                <w:kern w:val="0"/>
                <w:szCs w:val="21"/>
              </w:rPr>
            </w:pPr>
          </w:p>
        </w:tc>
        <w:tc>
          <w:tcPr>
            <w:tcW w:w="1361" w:type="dxa"/>
            <w:tcBorders>
              <w:bottom w:val="single" w:sz="8" w:space="0" w:color="auto"/>
            </w:tcBorders>
            <w:tcMar>
              <w:top w:w="45" w:type="dxa"/>
              <w:left w:w="45" w:type="dxa"/>
              <w:bottom w:w="45" w:type="dxa"/>
              <w:right w:w="45" w:type="dxa"/>
            </w:tcMar>
            <w:vAlign w:val="center"/>
            <w:hideMark/>
          </w:tcPr>
          <w:p w:rsidR="00CC1FAA" w:rsidRPr="00854C76" w:rsidRDefault="00CC1FAA" w:rsidP="005F7726">
            <w:pPr>
              <w:widowControl/>
              <w:spacing w:line="340" w:lineRule="exact"/>
              <w:jc w:val="center"/>
              <w:rPr>
                <w:rFonts w:asciiTheme="minorEastAsia" w:hAnsiTheme="minorEastAsia"/>
                <w:kern w:val="0"/>
                <w:szCs w:val="21"/>
              </w:rPr>
            </w:pPr>
            <w:r w:rsidRPr="00854C76">
              <w:rPr>
                <w:rFonts w:asciiTheme="minorEastAsia" w:hAnsiTheme="minorEastAsia"/>
                <w:kern w:val="0"/>
                <w:szCs w:val="21"/>
              </w:rPr>
              <w:t>所在地</w:t>
            </w:r>
          </w:p>
        </w:tc>
        <w:tc>
          <w:tcPr>
            <w:tcW w:w="7068"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CC1FAA" w:rsidRPr="00854C76" w:rsidRDefault="00CC1FAA" w:rsidP="005F7726">
            <w:pPr>
              <w:widowControl/>
              <w:spacing w:line="340" w:lineRule="exact"/>
              <w:jc w:val="left"/>
              <w:rPr>
                <w:rFonts w:asciiTheme="minorEastAsia" w:hAnsiTheme="minorEastAsia" w:cs="ＭＳ Ｐゴシック"/>
                <w:color w:val="111111"/>
                <w:kern w:val="0"/>
                <w:szCs w:val="21"/>
              </w:rPr>
            </w:pPr>
          </w:p>
          <w:p w:rsidR="00CC1FAA" w:rsidRPr="00854C76" w:rsidRDefault="00CC1FAA" w:rsidP="005F7726">
            <w:pPr>
              <w:widowControl/>
              <w:spacing w:line="340" w:lineRule="exact"/>
              <w:jc w:val="left"/>
              <w:rPr>
                <w:rFonts w:asciiTheme="minorEastAsia" w:hAnsiTheme="minorEastAsia" w:cs="ＭＳ Ｐゴシック"/>
                <w:color w:val="111111"/>
                <w:kern w:val="0"/>
                <w:szCs w:val="21"/>
              </w:rPr>
            </w:pPr>
          </w:p>
        </w:tc>
      </w:tr>
      <w:tr w:rsidR="00CC1FAA" w:rsidRPr="00854C76" w:rsidTr="005F7726">
        <w:tc>
          <w:tcPr>
            <w:tcW w:w="0" w:type="auto"/>
            <w:vMerge/>
            <w:tcBorders>
              <w:top w:val="single" w:sz="8" w:space="0" w:color="auto"/>
              <w:left w:val="single" w:sz="8" w:space="0" w:color="auto"/>
              <w:bottom w:val="single" w:sz="8" w:space="0" w:color="auto"/>
              <w:right w:val="single" w:sz="8" w:space="0" w:color="auto"/>
            </w:tcBorders>
            <w:vAlign w:val="center"/>
            <w:hideMark/>
          </w:tcPr>
          <w:p w:rsidR="00CC1FAA" w:rsidRPr="00854C76" w:rsidRDefault="00CC1FAA" w:rsidP="005F7726">
            <w:pPr>
              <w:widowControl/>
              <w:spacing w:line="340" w:lineRule="exact"/>
              <w:jc w:val="center"/>
              <w:rPr>
                <w:rFonts w:asciiTheme="minorEastAsia" w:hAnsiTheme="minorEastAsia" w:cs="ＭＳ Ｐゴシック"/>
                <w:color w:val="111111"/>
                <w:kern w:val="0"/>
                <w:szCs w:val="21"/>
              </w:rPr>
            </w:pPr>
          </w:p>
        </w:tc>
        <w:tc>
          <w:tcPr>
            <w:tcW w:w="1361" w:type="dxa"/>
            <w:tcBorders>
              <w:top w:val="single" w:sz="8" w:space="0" w:color="auto"/>
              <w:bottom w:val="single" w:sz="8" w:space="0" w:color="auto"/>
            </w:tcBorders>
            <w:tcMar>
              <w:top w:w="45" w:type="dxa"/>
              <w:left w:w="45" w:type="dxa"/>
              <w:bottom w:w="45" w:type="dxa"/>
              <w:right w:w="45" w:type="dxa"/>
            </w:tcMar>
            <w:vAlign w:val="center"/>
            <w:hideMark/>
          </w:tcPr>
          <w:p w:rsidR="00CC1FAA" w:rsidRPr="00854C76" w:rsidRDefault="00CC1FAA" w:rsidP="005F7726">
            <w:pPr>
              <w:widowControl/>
              <w:spacing w:line="340" w:lineRule="exact"/>
              <w:jc w:val="center"/>
              <w:rPr>
                <w:rFonts w:asciiTheme="minorEastAsia" w:hAnsiTheme="minorEastAsia"/>
                <w:kern w:val="0"/>
                <w:szCs w:val="21"/>
              </w:rPr>
            </w:pPr>
            <w:r w:rsidRPr="00854C76">
              <w:rPr>
                <w:rFonts w:asciiTheme="minorEastAsia" w:hAnsiTheme="minorEastAsia"/>
                <w:kern w:val="0"/>
                <w:szCs w:val="21"/>
              </w:rPr>
              <w:t>医師名</w:t>
            </w:r>
          </w:p>
        </w:tc>
        <w:tc>
          <w:tcPr>
            <w:tcW w:w="7068"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CC1FAA" w:rsidRPr="00854C76" w:rsidRDefault="00CC1FAA" w:rsidP="005F7726">
            <w:pPr>
              <w:widowControl/>
              <w:spacing w:line="340" w:lineRule="exact"/>
              <w:jc w:val="left"/>
              <w:rPr>
                <w:rFonts w:asciiTheme="minorEastAsia" w:hAnsiTheme="minorEastAsia" w:cs="ＭＳ Ｐゴシック"/>
                <w:color w:val="111111"/>
                <w:kern w:val="0"/>
                <w:szCs w:val="21"/>
              </w:rPr>
            </w:pPr>
          </w:p>
          <w:p w:rsidR="00CC1FAA" w:rsidRPr="00854C76" w:rsidRDefault="00CC1FAA" w:rsidP="005F7726">
            <w:pPr>
              <w:widowControl/>
              <w:spacing w:line="340" w:lineRule="exact"/>
              <w:jc w:val="left"/>
              <w:rPr>
                <w:rFonts w:asciiTheme="minorEastAsia" w:hAnsiTheme="minorEastAsia" w:cs="ＭＳ Ｐゴシック"/>
                <w:color w:val="111111"/>
                <w:kern w:val="0"/>
                <w:szCs w:val="21"/>
              </w:rPr>
            </w:pPr>
          </w:p>
        </w:tc>
      </w:tr>
    </w:tbl>
    <w:p w:rsidR="00CC1FAA" w:rsidRPr="00854C76" w:rsidRDefault="00CC1FAA" w:rsidP="00CC1FAA">
      <w:pPr>
        <w:spacing w:line="340" w:lineRule="exact"/>
        <w:rPr>
          <w:rFonts w:asciiTheme="minorEastAsia" w:hAnsiTheme="minorEastAsia"/>
        </w:rPr>
      </w:pPr>
    </w:p>
    <w:p w:rsidR="008B3512" w:rsidRPr="00CC1FAA" w:rsidRDefault="00CC1FAA" w:rsidP="00CC1FAA">
      <w:pPr>
        <w:pStyle w:val="a5"/>
        <w:spacing w:line="340" w:lineRule="exact"/>
        <w:rPr>
          <w:rFonts w:asciiTheme="minorEastAsia" w:hAnsiTheme="minorEastAsia"/>
        </w:rPr>
      </w:pPr>
      <w:r w:rsidRPr="00854C76">
        <w:rPr>
          <w:rFonts w:asciiTheme="minorEastAsia" w:hAnsiTheme="minorEastAsia" w:hint="eastAsia"/>
        </w:rPr>
        <w:t>以上</w:t>
      </w:r>
    </w:p>
    <w:sectPr w:rsidR="008B3512" w:rsidRPr="00CC1F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FAA"/>
    <w:rsid w:val="008B3512"/>
    <w:rsid w:val="00C944C9"/>
    <w:rsid w:val="00CC1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F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1FAA"/>
    <w:pPr>
      <w:jc w:val="center"/>
    </w:pPr>
  </w:style>
  <w:style w:type="character" w:customStyle="1" w:styleId="a4">
    <w:name w:val="記 (文字)"/>
    <w:basedOn w:val="a0"/>
    <w:link w:val="a3"/>
    <w:uiPriority w:val="99"/>
    <w:rsid w:val="00CC1FAA"/>
  </w:style>
  <w:style w:type="paragraph" w:styleId="a5">
    <w:name w:val="Closing"/>
    <w:basedOn w:val="a"/>
    <w:link w:val="a6"/>
    <w:uiPriority w:val="99"/>
    <w:unhideWhenUsed/>
    <w:rsid w:val="00CC1FAA"/>
    <w:pPr>
      <w:jc w:val="right"/>
    </w:pPr>
  </w:style>
  <w:style w:type="character" w:customStyle="1" w:styleId="a6">
    <w:name w:val="結語 (文字)"/>
    <w:basedOn w:val="a0"/>
    <w:link w:val="a5"/>
    <w:uiPriority w:val="99"/>
    <w:rsid w:val="00CC1F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F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1FAA"/>
    <w:pPr>
      <w:jc w:val="center"/>
    </w:pPr>
  </w:style>
  <w:style w:type="character" w:customStyle="1" w:styleId="a4">
    <w:name w:val="記 (文字)"/>
    <w:basedOn w:val="a0"/>
    <w:link w:val="a3"/>
    <w:uiPriority w:val="99"/>
    <w:rsid w:val="00CC1FAA"/>
  </w:style>
  <w:style w:type="paragraph" w:styleId="a5">
    <w:name w:val="Closing"/>
    <w:basedOn w:val="a"/>
    <w:link w:val="a6"/>
    <w:uiPriority w:val="99"/>
    <w:unhideWhenUsed/>
    <w:rsid w:val="00CC1FAA"/>
    <w:pPr>
      <w:jc w:val="right"/>
    </w:pPr>
  </w:style>
  <w:style w:type="character" w:customStyle="1" w:styleId="a6">
    <w:name w:val="結語 (文字)"/>
    <w:basedOn w:val="a0"/>
    <w:link w:val="a5"/>
    <w:uiPriority w:val="99"/>
    <w:rsid w:val="00CC1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4010DE54.dotm</Template>
  <TotalTime>0</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0029098</dc:creator>
  <cp:lastModifiedBy>0029098</cp:lastModifiedBy>
  <cp:revision>2</cp:revision>
  <dcterms:created xsi:type="dcterms:W3CDTF">2021-02-18T09:34:00Z</dcterms:created>
  <dcterms:modified xsi:type="dcterms:W3CDTF">2021-02-18T09:34:00Z</dcterms:modified>
</cp:coreProperties>
</file>