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A3CB31D" w14:textId="1B3B7F65" w:rsidR="00D7095F" w:rsidRPr="00742FD4" w:rsidRDefault="00A31B53" w:rsidP="00742FD4">
      <w:pPr>
        <w:pStyle w:val="a8"/>
        <w:rPr>
          <w:sz w:val="24"/>
          <w:szCs w:val="24"/>
        </w:rPr>
      </w:pPr>
      <w:r w:rsidRPr="00A31B53">
        <w:rPr>
          <w:rFonts w:hint="eastAsia"/>
          <w:sz w:val="24"/>
          <w:szCs w:val="24"/>
        </w:rPr>
        <w:t>長期保存</w:t>
      </w:r>
      <w:r w:rsidR="00DB7B58">
        <w:rPr>
          <w:rFonts w:hint="eastAsia"/>
          <w:sz w:val="24"/>
          <w:szCs w:val="24"/>
        </w:rPr>
        <w:t>文書再評価業務委託</w:t>
      </w:r>
      <w:r w:rsidR="00742FD4" w:rsidRPr="00742FD4">
        <w:rPr>
          <w:rFonts w:hint="eastAsia"/>
          <w:sz w:val="24"/>
          <w:szCs w:val="24"/>
        </w:rPr>
        <w:t xml:space="preserve">　</w:t>
      </w:r>
      <w:r w:rsidR="00FC15D4">
        <w:rPr>
          <w:rFonts w:hint="eastAsia"/>
          <w:sz w:val="24"/>
          <w:szCs w:val="24"/>
        </w:rPr>
        <w:t>特記</w:t>
      </w:r>
      <w:r w:rsidR="00A35D87" w:rsidRPr="00742FD4">
        <w:rPr>
          <w:rFonts w:hint="eastAsia"/>
          <w:sz w:val="24"/>
          <w:szCs w:val="24"/>
        </w:rPr>
        <w:t>仕様書</w:t>
      </w:r>
    </w:p>
    <w:p w14:paraId="4A3CB31E" w14:textId="77777777" w:rsidR="00A34496" w:rsidRPr="00246856" w:rsidRDefault="00A34496" w:rsidP="00A34496"/>
    <w:p w14:paraId="4A3CB31F" w14:textId="77777777" w:rsidR="00742FD4" w:rsidRPr="00994B8F" w:rsidRDefault="00742FD4" w:rsidP="00742FD4">
      <w:pPr>
        <w:ind w:left="482" w:hangingChars="200" w:hanging="482"/>
        <w:rPr>
          <w:rFonts w:asciiTheme="majorEastAsia" w:eastAsiaTheme="majorEastAsia" w:hAnsiTheme="majorEastAsia"/>
          <w:b/>
          <w:sz w:val="24"/>
          <w:szCs w:val="24"/>
        </w:rPr>
      </w:pPr>
      <w:r>
        <w:rPr>
          <w:rFonts w:asciiTheme="majorEastAsia" w:eastAsiaTheme="majorEastAsia" w:hAnsiTheme="majorEastAsia" w:hint="eastAsia"/>
          <w:b/>
          <w:sz w:val="24"/>
          <w:szCs w:val="24"/>
        </w:rPr>
        <w:t>１</w:t>
      </w:r>
      <w:r w:rsidRPr="00994B8F">
        <w:rPr>
          <w:rFonts w:asciiTheme="majorEastAsia" w:eastAsiaTheme="majorEastAsia" w:hAnsiTheme="majorEastAsia" w:hint="eastAsia"/>
          <w:b/>
          <w:sz w:val="24"/>
          <w:szCs w:val="24"/>
        </w:rPr>
        <w:t xml:space="preserve">　事業</w:t>
      </w:r>
      <w:r>
        <w:rPr>
          <w:rFonts w:asciiTheme="majorEastAsia" w:eastAsiaTheme="majorEastAsia" w:hAnsiTheme="majorEastAsia" w:hint="eastAsia"/>
          <w:b/>
          <w:sz w:val="24"/>
          <w:szCs w:val="24"/>
        </w:rPr>
        <w:t>概要</w:t>
      </w:r>
    </w:p>
    <w:p w14:paraId="4A3CB320" w14:textId="48583387" w:rsidR="00F23FF4" w:rsidRPr="00994B8F" w:rsidRDefault="00A31B53" w:rsidP="00F92E5F">
      <w:pPr>
        <w:ind w:leftChars="200" w:left="420" w:firstLineChars="100" w:firstLine="240"/>
        <w:rPr>
          <w:rFonts w:asciiTheme="minorEastAsia" w:hAnsiTheme="minorEastAsia"/>
          <w:sz w:val="24"/>
          <w:szCs w:val="24"/>
        </w:rPr>
      </w:pPr>
      <w:r w:rsidRPr="00A31B53">
        <w:rPr>
          <w:rFonts w:asciiTheme="minorEastAsia" w:hAnsiTheme="minorEastAsia" w:hint="eastAsia"/>
          <w:sz w:val="24"/>
          <w:szCs w:val="24"/>
        </w:rPr>
        <w:t>長期保存箱の中にある</w:t>
      </w:r>
      <w:r w:rsidR="00DB7B58">
        <w:rPr>
          <w:rFonts w:asciiTheme="minorEastAsia" w:hAnsiTheme="minorEastAsia" w:hint="eastAsia"/>
          <w:sz w:val="24"/>
          <w:szCs w:val="24"/>
        </w:rPr>
        <w:t>紙文書</w:t>
      </w:r>
      <w:r w:rsidRPr="00A31B53">
        <w:rPr>
          <w:rFonts w:asciiTheme="minorEastAsia" w:hAnsiTheme="minorEastAsia" w:hint="eastAsia"/>
          <w:sz w:val="24"/>
          <w:szCs w:val="24"/>
        </w:rPr>
        <w:t>について、</w:t>
      </w:r>
      <w:r w:rsidR="00611465">
        <w:rPr>
          <w:rFonts w:asciiTheme="minorEastAsia" w:hAnsiTheme="minorEastAsia" w:hint="eastAsia"/>
          <w:sz w:val="24"/>
          <w:szCs w:val="24"/>
        </w:rPr>
        <w:t>市役所職員が保存年限の変更や</w:t>
      </w:r>
      <w:r w:rsidR="00E04BD7">
        <w:rPr>
          <w:rFonts w:asciiTheme="minorEastAsia" w:hAnsiTheme="minorEastAsia" w:hint="eastAsia"/>
          <w:sz w:val="24"/>
          <w:szCs w:val="24"/>
        </w:rPr>
        <w:t>廃棄</w:t>
      </w:r>
      <w:r w:rsidR="00611465">
        <w:rPr>
          <w:rFonts w:asciiTheme="minorEastAsia" w:hAnsiTheme="minorEastAsia" w:hint="eastAsia"/>
          <w:sz w:val="24"/>
          <w:szCs w:val="24"/>
        </w:rPr>
        <w:t>の</w:t>
      </w:r>
      <w:r w:rsidR="00E04BD7">
        <w:rPr>
          <w:rFonts w:asciiTheme="minorEastAsia" w:hAnsiTheme="minorEastAsia" w:hint="eastAsia"/>
          <w:sz w:val="24"/>
          <w:szCs w:val="24"/>
        </w:rPr>
        <w:t>確認作業</w:t>
      </w:r>
      <w:r w:rsidR="00611465">
        <w:rPr>
          <w:rFonts w:asciiTheme="minorEastAsia" w:hAnsiTheme="minorEastAsia" w:hint="eastAsia"/>
          <w:sz w:val="24"/>
          <w:szCs w:val="24"/>
        </w:rPr>
        <w:t>をする際に、確認作業が円滑に進むように作業の補助を行う</w:t>
      </w:r>
      <w:r w:rsidRPr="00A31B53">
        <w:rPr>
          <w:rFonts w:asciiTheme="minorEastAsia" w:hAnsiTheme="minorEastAsia" w:hint="eastAsia"/>
          <w:sz w:val="24"/>
          <w:szCs w:val="24"/>
        </w:rPr>
        <w:t>業務を委託するもの。</w:t>
      </w:r>
    </w:p>
    <w:p w14:paraId="4A3CB321" w14:textId="77777777" w:rsidR="00F23FF4" w:rsidRPr="00994B8F" w:rsidRDefault="00F23FF4" w:rsidP="00F23FF4">
      <w:pPr>
        <w:ind w:left="480" w:hangingChars="200" w:hanging="480"/>
        <w:rPr>
          <w:rFonts w:asciiTheme="minorEastAsia" w:hAnsiTheme="minorEastAsia"/>
          <w:sz w:val="24"/>
          <w:szCs w:val="24"/>
        </w:rPr>
      </w:pPr>
    </w:p>
    <w:p w14:paraId="4A3CB322" w14:textId="77777777" w:rsidR="00A35D87" w:rsidRPr="00994B8F" w:rsidRDefault="00F23FF4" w:rsidP="00F23FF4">
      <w:pPr>
        <w:ind w:left="482" w:hangingChars="200" w:hanging="482"/>
        <w:rPr>
          <w:rFonts w:asciiTheme="majorEastAsia" w:eastAsiaTheme="majorEastAsia" w:hAnsiTheme="majorEastAsia"/>
          <w:b/>
          <w:sz w:val="24"/>
          <w:szCs w:val="24"/>
        </w:rPr>
      </w:pPr>
      <w:r w:rsidRPr="00994B8F">
        <w:rPr>
          <w:rFonts w:asciiTheme="majorEastAsia" w:eastAsiaTheme="majorEastAsia" w:hAnsiTheme="majorEastAsia" w:hint="eastAsia"/>
          <w:b/>
          <w:sz w:val="24"/>
          <w:szCs w:val="24"/>
        </w:rPr>
        <w:t xml:space="preserve">２　</w:t>
      </w:r>
      <w:r w:rsidR="00A35D87" w:rsidRPr="00994B8F">
        <w:rPr>
          <w:rFonts w:asciiTheme="majorEastAsia" w:eastAsiaTheme="majorEastAsia" w:hAnsiTheme="majorEastAsia" w:hint="eastAsia"/>
          <w:b/>
          <w:sz w:val="24"/>
          <w:szCs w:val="24"/>
        </w:rPr>
        <w:t>事業番号及び事業名称等</w:t>
      </w:r>
    </w:p>
    <w:p w14:paraId="4A3CB323" w14:textId="77777777" w:rsidR="00EA7380" w:rsidRPr="00994B8F" w:rsidRDefault="009F3BC1" w:rsidP="00D9723F">
      <w:pPr>
        <w:ind w:firstLineChars="300" w:firstLine="720"/>
        <w:rPr>
          <w:rFonts w:asciiTheme="minorEastAsia" w:hAnsiTheme="minorEastAsia"/>
          <w:sz w:val="24"/>
          <w:szCs w:val="24"/>
        </w:rPr>
      </w:pPr>
      <w:r w:rsidRPr="00994B8F">
        <w:rPr>
          <w:rFonts w:asciiTheme="minorEastAsia" w:hAnsiTheme="minorEastAsia" w:hint="eastAsia"/>
          <w:sz w:val="24"/>
          <w:szCs w:val="24"/>
        </w:rPr>
        <w:t>事業番号及び事業名称等は、次に定めるところによる。</w:t>
      </w:r>
    </w:p>
    <w:tbl>
      <w:tblPr>
        <w:tblStyle w:val="a7"/>
        <w:tblW w:w="0" w:type="auto"/>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14"/>
        <w:gridCol w:w="6990"/>
      </w:tblGrid>
      <w:tr w:rsidR="00EA7380" w:rsidRPr="00994B8F" w14:paraId="4A3CB326" w14:textId="77777777" w:rsidTr="004366A6">
        <w:tc>
          <w:tcPr>
            <w:tcW w:w="2126" w:type="dxa"/>
          </w:tcPr>
          <w:p w14:paraId="4A3CB324" w14:textId="77777777" w:rsidR="00EA7380" w:rsidRPr="00994B8F" w:rsidRDefault="00EA7380" w:rsidP="004366A6">
            <w:pPr>
              <w:rPr>
                <w:rFonts w:asciiTheme="minorEastAsia" w:hAnsiTheme="minorEastAsia"/>
                <w:sz w:val="24"/>
                <w:szCs w:val="24"/>
              </w:rPr>
            </w:pPr>
            <w:r w:rsidRPr="00994B8F">
              <w:rPr>
                <w:rFonts w:asciiTheme="minorEastAsia" w:hAnsiTheme="minorEastAsia" w:hint="eastAsia"/>
                <w:sz w:val="24"/>
                <w:szCs w:val="24"/>
              </w:rPr>
              <w:t>（1）事業番号</w:t>
            </w:r>
          </w:p>
        </w:tc>
        <w:tc>
          <w:tcPr>
            <w:tcW w:w="7087" w:type="dxa"/>
          </w:tcPr>
          <w:p w14:paraId="4A3CB325" w14:textId="20D94B51" w:rsidR="00EA7380" w:rsidRPr="00994B8F" w:rsidRDefault="00246856" w:rsidP="004366A6">
            <w:pPr>
              <w:rPr>
                <w:rFonts w:asciiTheme="minorEastAsia" w:hAnsiTheme="minorEastAsia"/>
                <w:sz w:val="24"/>
                <w:szCs w:val="24"/>
              </w:rPr>
            </w:pPr>
            <w:r>
              <w:rPr>
                <w:rFonts w:asciiTheme="minorEastAsia" w:hAnsiTheme="minorEastAsia" w:hint="eastAsia"/>
                <w:sz w:val="24"/>
                <w:szCs w:val="24"/>
              </w:rPr>
              <w:t>多</w:t>
            </w:r>
            <w:r w:rsidR="00453D2D">
              <w:rPr>
                <w:rFonts w:asciiTheme="minorEastAsia" w:hAnsiTheme="minorEastAsia" w:hint="eastAsia"/>
                <w:sz w:val="24"/>
                <w:szCs w:val="24"/>
              </w:rPr>
              <w:t>総委第</w:t>
            </w:r>
            <w:r w:rsidR="00D2562D">
              <w:rPr>
                <w:rFonts w:asciiTheme="minorEastAsia" w:hAnsiTheme="minorEastAsia" w:hint="eastAsia"/>
                <w:sz w:val="24"/>
                <w:szCs w:val="24"/>
              </w:rPr>
              <w:t>25</w:t>
            </w:r>
            <w:r w:rsidR="00EA7380" w:rsidRPr="00994B8F">
              <w:rPr>
                <w:rFonts w:asciiTheme="minorEastAsia" w:hAnsiTheme="minorEastAsia" w:hint="eastAsia"/>
                <w:sz w:val="24"/>
                <w:szCs w:val="24"/>
              </w:rPr>
              <w:t>号</w:t>
            </w:r>
          </w:p>
        </w:tc>
      </w:tr>
      <w:tr w:rsidR="00EA7380" w:rsidRPr="00994B8F" w14:paraId="4A3CB329" w14:textId="77777777" w:rsidTr="004366A6">
        <w:tc>
          <w:tcPr>
            <w:tcW w:w="2126" w:type="dxa"/>
          </w:tcPr>
          <w:p w14:paraId="4A3CB327" w14:textId="77777777" w:rsidR="00EA7380" w:rsidRPr="00994B8F" w:rsidRDefault="00EA7380" w:rsidP="004366A6">
            <w:pPr>
              <w:rPr>
                <w:rFonts w:asciiTheme="minorEastAsia" w:hAnsiTheme="minorEastAsia"/>
                <w:sz w:val="24"/>
                <w:szCs w:val="24"/>
              </w:rPr>
            </w:pPr>
            <w:r w:rsidRPr="00994B8F">
              <w:rPr>
                <w:rFonts w:asciiTheme="minorEastAsia" w:hAnsiTheme="minorEastAsia" w:hint="eastAsia"/>
                <w:sz w:val="24"/>
                <w:szCs w:val="24"/>
              </w:rPr>
              <w:t>（2）事業名称</w:t>
            </w:r>
          </w:p>
        </w:tc>
        <w:tc>
          <w:tcPr>
            <w:tcW w:w="7087" w:type="dxa"/>
          </w:tcPr>
          <w:p w14:paraId="4A3CB328" w14:textId="0B308967" w:rsidR="00EA7380" w:rsidRPr="00994B8F" w:rsidRDefault="00A31B53" w:rsidP="00DB7B58">
            <w:pPr>
              <w:rPr>
                <w:rFonts w:asciiTheme="minorEastAsia" w:hAnsiTheme="minorEastAsia"/>
                <w:sz w:val="24"/>
                <w:szCs w:val="24"/>
              </w:rPr>
            </w:pPr>
            <w:r w:rsidRPr="00A31B53">
              <w:rPr>
                <w:rFonts w:asciiTheme="minorEastAsia" w:hAnsiTheme="minorEastAsia" w:hint="eastAsia"/>
                <w:sz w:val="24"/>
                <w:szCs w:val="24"/>
              </w:rPr>
              <w:t>長期保存</w:t>
            </w:r>
            <w:r w:rsidR="00DB7B58">
              <w:rPr>
                <w:rFonts w:asciiTheme="minorEastAsia" w:hAnsiTheme="minorEastAsia" w:hint="eastAsia"/>
                <w:sz w:val="24"/>
                <w:szCs w:val="24"/>
              </w:rPr>
              <w:t>文書再評価</w:t>
            </w:r>
            <w:r w:rsidRPr="00A31B53">
              <w:rPr>
                <w:rFonts w:asciiTheme="minorEastAsia" w:hAnsiTheme="minorEastAsia" w:hint="eastAsia"/>
                <w:sz w:val="24"/>
                <w:szCs w:val="24"/>
              </w:rPr>
              <w:t>業務委託</w:t>
            </w:r>
          </w:p>
        </w:tc>
      </w:tr>
      <w:tr w:rsidR="00EA7380" w:rsidRPr="00994B8F" w14:paraId="4A3CB32C" w14:textId="77777777" w:rsidTr="004366A6">
        <w:tc>
          <w:tcPr>
            <w:tcW w:w="2126" w:type="dxa"/>
          </w:tcPr>
          <w:p w14:paraId="4A3CB32A" w14:textId="77777777" w:rsidR="00EA7380" w:rsidRPr="00994B8F" w:rsidRDefault="00EA7380" w:rsidP="004366A6">
            <w:pPr>
              <w:rPr>
                <w:rFonts w:asciiTheme="minorEastAsia" w:hAnsiTheme="minorEastAsia"/>
                <w:sz w:val="24"/>
                <w:szCs w:val="24"/>
              </w:rPr>
            </w:pPr>
            <w:r w:rsidRPr="00994B8F">
              <w:rPr>
                <w:rFonts w:asciiTheme="minorEastAsia" w:hAnsiTheme="minorEastAsia" w:hint="eastAsia"/>
                <w:sz w:val="24"/>
                <w:szCs w:val="24"/>
              </w:rPr>
              <w:t>（3）</w:t>
            </w:r>
            <w:r w:rsidRPr="00994B8F">
              <w:rPr>
                <w:rFonts w:asciiTheme="minorEastAsia" w:hAnsiTheme="minorEastAsia" w:hint="eastAsia"/>
                <w:w w:val="75"/>
                <w:kern w:val="0"/>
                <w:sz w:val="24"/>
                <w:szCs w:val="24"/>
                <w:fitText w:val="1088" w:id="-1855231232"/>
              </w:rPr>
              <w:t>事業実施場</w:t>
            </w:r>
            <w:r w:rsidRPr="00994B8F">
              <w:rPr>
                <w:rFonts w:asciiTheme="minorEastAsia" w:hAnsiTheme="minorEastAsia" w:hint="eastAsia"/>
                <w:spacing w:val="3"/>
                <w:w w:val="75"/>
                <w:kern w:val="0"/>
                <w:sz w:val="24"/>
                <w:szCs w:val="24"/>
                <w:fitText w:val="1088" w:id="-1855231232"/>
              </w:rPr>
              <w:t>所</w:t>
            </w:r>
          </w:p>
        </w:tc>
        <w:tc>
          <w:tcPr>
            <w:tcW w:w="7087" w:type="dxa"/>
          </w:tcPr>
          <w:p w14:paraId="4A3CB32B" w14:textId="6C185189" w:rsidR="00EA7380" w:rsidRPr="00994B8F" w:rsidRDefault="00EA7380" w:rsidP="00246856">
            <w:pPr>
              <w:rPr>
                <w:rFonts w:asciiTheme="minorEastAsia" w:hAnsiTheme="minorEastAsia"/>
                <w:sz w:val="24"/>
                <w:szCs w:val="24"/>
              </w:rPr>
            </w:pPr>
            <w:r w:rsidRPr="00994B8F">
              <w:rPr>
                <w:rFonts w:asciiTheme="minorEastAsia" w:hAnsiTheme="minorEastAsia" w:hint="eastAsia"/>
                <w:sz w:val="24"/>
                <w:szCs w:val="24"/>
              </w:rPr>
              <w:t>多治見市</w:t>
            </w:r>
            <w:r w:rsidR="00246856">
              <w:rPr>
                <w:rFonts w:asciiTheme="minorEastAsia" w:hAnsiTheme="minorEastAsia" w:hint="eastAsia"/>
                <w:sz w:val="24"/>
                <w:szCs w:val="24"/>
              </w:rPr>
              <w:t>日ノ出町２</w:t>
            </w:r>
            <w:r w:rsidR="00BB6781">
              <w:rPr>
                <w:rFonts w:asciiTheme="minorEastAsia" w:hAnsiTheme="minorEastAsia" w:hint="eastAsia"/>
                <w:sz w:val="24"/>
                <w:szCs w:val="24"/>
              </w:rPr>
              <w:t>丁目地内</w:t>
            </w:r>
          </w:p>
        </w:tc>
      </w:tr>
    </w:tbl>
    <w:p w14:paraId="4A3CB32D" w14:textId="2F850694" w:rsidR="00A8292D" w:rsidRDefault="00A8292D" w:rsidP="00A8292D">
      <w:pPr>
        <w:ind w:left="480" w:hangingChars="200" w:hanging="480"/>
        <w:rPr>
          <w:sz w:val="24"/>
          <w:szCs w:val="24"/>
        </w:rPr>
      </w:pPr>
    </w:p>
    <w:p w14:paraId="4A3CB32E" w14:textId="43E3284B" w:rsidR="00A8292D" w:rsidRPr="00994B8F" w:rsidRDefault="004F47EC" w:rsidP="00A8292D">
      <w:pPr>
        <w:ind w:left="482" w:hangingChars="200" w:hanging="482"/>
        <w:rPr>
          <w:rFonts w:asciiTheme="majorEastAsia" w:eastAsiaTheme="majorEastAsia" w:hAnsiTheme="majorEastAsia"/>
          <w:b/>
          <w:sz w:val="24"/>
          <w:szCs w:val="24"/>
        </w:rPr>
      </w:pPr>
      <w:r>
        <w:rPr>
          <w:rFonts w:asciiTheme="majorEastAsia" w:eastAsiaTheme="majorEastAsia" w:hAnsiTheme="majorEastAsia" w:hint="eastAsia"/>
          <w:b/>
          <w:sz w:val="24"/>
          <w:szCs w:val="24"/>
        </w:rPr>
        <w:t>３</w:t>
      </w:r>
      <w:r w:rsidR="00F23FF4" w:rsidRPr="00994B8F">
        <w:rPr>
          <w:rFonts w:asciiTheme="majorEastAsia" w:eastAsiaTheme="majorEastAsia" w:hAnsiTheme="majorEastAsia" w:hint="eastAsia"/>
          <w:b/>
          <w:sz w:val="24"/>
          <w:szCs w:val="24"/>
        </w:rPr>
        <w:t xml:space="preserve">　</w:t>
      </w:r>
      <w:r w:rsidR="009F3BC1" w:rsidRPr="00994B8F">
        <w:rPr>
          <w:rFonts w:asciiTheme="majorEastAsia" w:eastAsiaTheme="majorEastAsia" w:hAnsiTheme="majorEastAsia" w:hint="eastAsia"/>
          <w:b/>
          <w:sz w:val="24"/>
          <w:szCs w:val="24"/>
        </w:rPr>
        <w:t>履行期間</w:t>
      </w:r>
    </w:p>
    <w:p w14:paraId="4A3CB32F" w14:textId="329BC12C" w:rsidR="00F23FF4" w:rsidRPr="00994B8F" w:rsidRDefault="00246856" w:rsidP="00F92E5F">
      <w:pPr>
        <w:ind w:firstLineChars="300" w:firstLine="720"/>
        <w:rPr>
          <w:rFonts w:asciiTheme="minorEastAsia" w:hAnsiTheme="minorEastAsia"/>
          <w:sz w:val="24"/>
          <w:szCs w:val="24"/>
        </w:rPr>
      </w:pPr>
      <w:r>
        <w:rPr>
          <w:rFonts w:asciiTheme="minorEastAsia" w:hAnsiTheme="minorEastAsia" w:hint="eastAsia"/>
          <w:sz w:val="24"/>
          <w:szCs w:val="24"/>
        </w:rPr>
        <w:t>契約</w:t>
      </w:r>
      <w:r w:rsidR="00A0512C" w:rsidRPr="00994B8F">
        <w:rPr>
          <w:rFonts w:asciiTheme="minorEastAsia" w:hAnsiTheme="minorEastAsia" w:hint="eastAsia"/>
          <w:sz w:val="24"/>
          <w:szCs w:val="24"/>
        </w:rPr>
        <w:t>日</w:t>
      </w:r>
      <w:r w:rsidR="009F3BC1" w:rsidRPr="00994B8F">
        <w:rPr>
          <w:rFonts w:asciiTheme="minorEastAsia" w:hAnsiTheme="minorEastAsia" w:hint="eastAsia"/>
          <w:sz w:val="24"/>
          <w:szCs w:val="24"/>
        </w:rPr>
        <w:t xml:space="preserve">　から　</w:t>
      </w:r>
      <w:r w:rsidR="00BD140E" w:rsidRPr="00994B8F">
        <w:rPr>
          <w:rFonts w:asciiTheme="minorEastAsia" w:hAnsiTheme="minorEastAsia" w:hint="eastAsia"/>
          <w:sz w:val="24"/>
          <w:szCs w:val="24"/>
        </w:rPr>
        <w:t>令和</w:t>
      </w:r>
      <w:r w:rsidR="00DF4133">
        <w:rPr>
          <w:rFonts w:asciiTheme="minorEastAsia" w:hAnsiTheme="minorEastAsia" w:hint="eastAsia"/>
          <w:sz w:val="24"/>
          <w:szCs w:val="24"/>
        </w:rPr>
        <w:t>８</w:t>
      </w:r>
      <w:r w:rsidR="00340AFD" w:rsidRPr="00994B8F">
        <w:rPr>
          <w:rFonts w:asciiTheme="minorEastAsia" w:hAnsiTheme="minorEastAsia" w:hint="eastAsia"/>
          <w:sz w:val="24"/>
          <w:szCs w:val="24"/>
        </w:rPr>
        <w:t>年</w:t>
      </w:r>
      <w:r w:rsidR="00A31B53">
        <w:rPr>
          <w:rFonts w:asciiTheme="minorEastAsia" w:hAnsiTheme="minorEastAsia" w:hint="eastAsia"/>
          <w:sz w:val="24"/>
          <w:szCs w:val="24"/>
        </w:rPr>
        <w:t>３</w:t>
      </w:r>
      <w:r w:rsidR="009F3BC1" w:rsidRPr="00994B8F">
        <w:rPr>
          <w:rFonts w:asciiTheme="minorEastAsia" w:hAnsiTheme="minorEastAsia" w:hint="eastAsia"/>
          <w:sz w:val="24"/>
          <w:szCs w:val="24"/>
        </w:rPr>
        <w:t>月</w:t>
      </w:r>
      <w:r w:rsidR="00A31B53">
        <w:rPr>
          <w:rFonts w:asciiTheme="minorEastAsia" w:hAnsiTheme="minorEastAsia" w:hint="eastAsia"/>
          <w:sz w:val="24"/>
          <w:szCs w:val="24"/>
        </w:rPr>
        <w:t>31</w:t>
      </w:r>
      <w:r w:rsidR="009F3BC1" w:rsidRPr="00994B8F">
        <w:rPr>
          <w:rFonts w:asciiTheme="minorEastAsia" w:hAnsiTheme="minorEastAsia" w:hint="eastAsia"/>
          <w:sz w:val="24"/>
          <w:szCs w:val="24"/>
        </w:rPr>
        <w:t>日　まで</w:t>
      </w:r>
    </w:p>
    <w:p w14:paraId="4A3CB330" w14:textId="77777777" w:rsidR="00F23FF4" w:rsidRPr="00994B8F" w:rsidRDefault="00F23FF4" w:rsidP="00F23FF4">
      <w:pPr>
        <w:rPr>
          <w:rFonts w:asciiTheme="minorEastAsia" w:hAnsiTheme="minorEastAsia"/>
          <w:sz w:val="24"/>
          <w:szCs w:val="24"/>
        </w:rPr>
      </w:pPr>
    </w:p>
    <w:p w14:paraId="4A3CB343" w14:textId="0AA41902" w:rsidR="009F3BC1" w:rsidRPr="00994B8F" w:rsidRDefault="004F47EC" w:rsidP="00F23FF4">
      <w:pPr>
        <w:ind w:left="482" w:hangingChars="200" w:hanging="482"/>
        <w:rPr>
          <w:rFonts w:asciiTheme="majorEastAsia" w:eastAsiaTheme="majorEastAsia" w:hAnsiTheme="majorEastAsia"/>
          <w:b/>
          <w:sz w:val="24"/>
          <w:szCs w:val="24"/>
        </w:rPr>
      </w:pPr>
      <w:r>
        <w:rPr>
          <w:rFonts w:asciiTheme="majorEastAsia" w:eastAsiaTheme="majorEastAsia" w:hAnsiTheme="majorEastAsia" w:hint="eastAsia"/>
          <w:b/>
          <w:sz w:val="24"/>
          <w:szCs w:val="24"/>
        </w:rPr>
        <w:t>４</w:t>
      </w:r>
      <w:r w:rsidR="00A0512C" w:rsidRPr="00994B8F">
        <w:rPr>
          <w:rFonts w:asciiTheme="majorEastAsia" w:eastAsiaTheme="majorEastAsia" w:hAnsiTheme="majorEastAsia" w:hint="eastAsia"/>
          <w:b/>
          <w:sz w:val="24"/>
          <w:szCs w:val="24"/>
        </w:rPr>
        <w:t xml:space="preserve">　</w:t>
      </w:r>
      <w:r w:rsidR="00C212B8" w:rsidRPr="00994B8F">
        <w:rPr>
          <w:rFonts w:asciiTheme="majorEastAsia" w:eastAsiaTheme="majorEastAsia" w:hAnsiTheme="majorEastAsia" w:hint="eastAsia"/>
          <w:b/>
          <w:sz w:val="24"/>
          <w:szCs w:val="24"/>
        </w:rPr>
        <w:t>業務</w:t>
      </w:r>
      <w:r w:rsidR="004D278A">
        <w:rPr>
          <w:rFonts w:asciiTheme="majorEastAsia" w:eastAsiaTheme="majorEastAsia" w:hAnsiTheme="majorEastAsia" w:hint="eastAsia"/>
          <w:b/>
          <w:sz w:val="24"/>
          <w:szCs w:val="24"/>
        </w:rPr>
        <w:t>内容</w:t>
      </w:r>
    </w:p>
    <w:p w14:paraId="4A3CB344" w14:textId="1B53E651" w:rsidR="009F3BC1" w:rsidRDefault="009F3BC1" w:rsidP="005D6E07">
      <w:pPr>
        <w:ind w:left="480" w:hangingChars="200" w:hanging="480"/>
        <w:rPr>
          <w:rFonts w:asciiTheme="minorEastAsia" w:hAnsiTheme="minorEastAsia"/>
          <w:sz w:val="24"/>
          <w:szCs w:val="24"/>
        </w:rPr>
      </w:pPr>
      <w:r w:rsidRPr="00994B8F">
        <w:rPr>
          <w:rFonts w:asciiTheme="minorEastAsia" w:hAnsiTheme="minorEastAsia" w:hint="eastAsia"/>
          <w:sz w:val="24"/>
          <w:szCs w:val="24"/>
        </w:rPr>
        <w:t xml:space="preserve">　　</w:t>
      </w:r>
      <w:r w:rsidR="003261EB" w:rsidRPr="00994B8F">
        <w:rPr>
          <w:rFonts w:asciiTheme="minorEastAsia" w:hAnsiTheme="minorEastAsia" w:hint="eastAsia"/>
          <w:sz w:val="24"/>
          <w:szCs w:val="24"/>
        </w:rPr>
        <w:t xml:space="preserve">　</w:t>
      </w:r>
      <w:r w:rsidRPr="00994B8F">
        <w:rPr>
          <w:rFonts w:asciiTheme="minorEastAsia" w:hAnsiTheme="minorEastAsia" w:hint="eastAsia"/>
          <w:sz w:val="24"/>
          <w:szCs w:val="24"/>
        </w:rPr>
        <w:t>本業務は、以下に示す業務を委託するものである。</w:t>
      </w:r>
    </w:p>
    <w:p w14:paraId="670F1CF4" w14:textId="10C3061B" w:rsidR="009501ED" w:rsidRPr="005D6E07" w:rsidRDefault="009501ED" w:rsidP="009501ED">
      <w:pPr>
        <w:ind w:left="480" w:hangingChars="200" w:hanging="480"/>
        <w:rPr>
          <w:rFonts w:asciiTheme="minorEastAsia" w:hAnsiTheme="minorEastAsia"/>
          <w:sz w:val="24"/>
          <w:szCs w:val="24"/>
        </w:rPr>
      </w:pPr>
      <w:r>
        <w:rPr>
          <w:rFonts w:asciiTheme="minorEastAsia" w:hAnsiTheme="minorEastAsia" w:hint="eastAsia"/>
          <w:sz w:val="24"/>
          <w:szCs w:val="24"/>
        </w:rPr>
        <w:t>（１）事前確認業務</w:t>
      </w:r>
    </w:p>
    <w:p w14:paraId="519FB18F" w14:textId="7288001C" w:rsidR="005D6E07" w:rsidRDefault="005D6E07" w:rsidP="005D6E07">
      <w:pPr>
        <w:ind w:firstLineChars="100" w:firstLine="240"/>
        <w:rPr>
          <w:rFonts w:asciiTheme="minorEastAsia" w:hAnsiTheme="minorEastAsia"/>
          <w:sz w:val="24"/>
          <w:szCs w:val="24"/>
        </w:rPr>
      </w:pPr>
      <w:r w:rsidRPr="00994B8F">
        <w:rPr>
          <w:rFonts w:asciiTheme="minorEastAsia" w:hAnsiTheme="minorEastAsia" w:hint="eastAsia"/>
          <w:sz w:val="24"/>
          <w:szCs w:val="24"/>
        </w:rPr>
        <w:t>・</w:t>
      </w:r>
      <w:r w:rsidRPr="00A31B53">
        <w:rPr>
          <w:rFonts w:asciiTheme="minorEastAsia" w:hAnsiTheme="minorEastAsia" w:hint="eastAsia"/>
          <w:sz w:val="24"/>
          <w:szCs w:val="24"/>
        </w:rPr>
        <w:t>事前打ち合わせ、計画、スケジュール、手順作成</w:t>
      </w:r>
    </w:p>
    <w:p w14:paraId="66792E7A" w14:textId="7BD13820" w:rsidR="009501ED" w:rsidRDefault="009501ED" w:rsidP="005D6E07">
      <w:pPr>
        <w:ind w:firstLineChars="100" w:firstLine="240"/>
        <w:rPr>
          <w:rFonts w:asciiTheme="minorEastAsia" w:hAnsiTheme="minorEastAsia"/>
          <w:sz w:val="24"/>
          <w:szCs w:val="24"/>
        </w:rPr>
      </w:pPr>
      <w:r>
        <w:rPr>
          <w:rFonts w:asciiTheme="minorEastAsia" w:hAnsiTheme="minorEastAsia" w:hint="eastAsia"/>
          <w:sz w:val="24"/>
          <w:szCs w:val="24"/>
        </w:rPr>
        <w:t>・判断困難文書</w:t>
      </w:r>
      <w:r w:rsidR="00233C17">
        <w:rPr>
          <w:rFonts w:asciiTheme="minorEastAsia" w:hAnsiTheme="minorEastAsia" w:hint="eastAsia"/>
          <w:sz w:val="24"/>
          <w:szCs w:val="24"/>
        </w:rPr>
        <w:t>等</w:t>
      </w:r>
      <w:r>
        <w:rPr>
          <w:rFonts w:asciiTheme="minorEastAsia" w:hAnsiTheme="minorEastAsia" w:hint="eastAsia"/>
          <w:sz w:val="24"/>
          <w:szCs w:val="24"/>
        </w:rPr>
        <w:t>の事前確認及びヒアリング</w:t>
      </w:r>
    </w:p>
    <w:p w14:paraId="2A8D8667" w14:textId="2F25B47D" w:rsidR="005D6E07" w:rsidRPr="005D6E07" w:rsidRDefault="009501ED" w:rsidP="005D6E07">
      <w:pPr>
        <w:ind w:left="480" w:hangingChars="200" w:hanging="480"/>
        <w:rPr>
          <w:rFonts w:asciiTheme="minorEastAsia" w:hAnsiTheme="minorEastAsia"/>
          <w:sz w:val="24"/>
          <w:szCs w:val="24"/>
        </w:rPr>
      </w:pPr>
      <w:r>
        <w:rPr>
          <w:rFonts w:asciiTheme="minorEastAsia" w:hAnsiTheme="minorEastAsia" w:hint="eastAsia"/>
          <w:sz w:val="24"/>
          <w:szCs w:val="24"/>
        </w:rPr>
        <w:t>（２</w:t>
      </w:r>
      <w:r w:rsidR="005D6E07">
        <w:rPr>
          <w:rFonts w:asciiTheme="minorEastAsia" w:hAnsiTheme="minorEastAsia" w:hint="eastAsia"/>
          <w:sz w:val="24"/>
          <w:szCs w:val="24"/>
        </w:rPr>
        <w:t>）</w:t>
      </w:r>
      <w:r>
        <w:rPr>
          <w:rFonts w:asciiTheme="minorEastAsia" w:hAnsiTheme="minorEastAsia" w:hint="eastAsia"/>
          <w:sz w:val="24"/>
          <w:szCs w:val="24"/>
        </w:rPr>
        <w:t>保存箱搬出及び見直し補助業務</w:t>
      </w:r>
    </w:p>
    <w:p w14:paraId="45346B6D" w14:textId="5705F2D8" w:rsidR="005D6E07" w:rsidRPr="00994B8F" w:rsidRDefault="005D6E07" w:rsidP="005D6E07">
      <w:pPr>
        <w:ind w:firstLineChars="100" w:firstLine="240"/>
        <w:rPr>
          <w:rFonts w:asciiTheme="minorEastAsia" w:hAnsiTheme="minorEastAsia"/>
          <w:sz w:val="24"/>
          <w:szCs w:val="24"/>
        </w:rPr>
      </w:pPr>
      <w:r w:rsidRPr="00994B8F">
        <w:rPr>
          <w:rFonts w:asciiTheme="minorEastAsia" w:hAnsiTheme="minorEastAsia" w:hint="eastAsia"/>
          <w:sz w:val="24"/>
          <w:szCs w:val="24"/>
        </w:rPr>
        <w:t>・</w:t>
      </w:r>
      <w:r w:rsidR="009501ED">
        <w:rPr>
          <w:rFonts w:asciiTheme="minorEastAsia" w:hAnsiTheme="minorEastAsia" w:hint="eastAsia"/>
          <w:sz w:val="24"/>
          <w:szCs w:val="24"/>
        </w:rPr>
        <w:t>書庫から作業場所までの保存箱の搬出作業</w:t>
      </w:r>
    </w:p>
    <w:p w14:paraId="5F3DB5D9" w14:textId="48FCA3D5" w:rsidR="005D6E07" w:rsidRDefault="005D6E07" w:rsidP="005D6E07">
      <w:pPr>
        <w:ind w:firstLineChars="100" w:firstLine="240"/>
        <w:rPr>
          <w:rFonts w:asciiTheme="minorEastAsia" w:hAnsiTheme="minorEastAsia"/>
          <w:sz w:val="24"/>
          <w:szCs w:val="24"/>
        </w:rPr>
      </w:pPr>
      <w:r w:rsidRPr="00994B8F">
        <w:rPr>
          <w:rFonts w:asciiTheme="minorEastAsia" w:hAnsiTheme="minorEastAsia" w:hint="eastAsia"/>
          <w:sz w:val="24"/>
          <w:szCs w:val="24"/>
        </w:rPr>
        <w:t>・</w:t>
      </w:r>
      <w:r w:rsidR="009501ED">
        <w:rPr>
          <w:rFonts w:asciiTheme="minorEastAsia" w:hAnsiTheme="minorEastAsia" w:hint="eastAsia"/>
          <w:sz w:val="24"/>
          <w:szCs w:val="24"/>
        </w:rPr>
        <w:t>所属別の見直し</w:t>
      </w:r>
      <w:r w:rsidR="00233C17">
        <w:rPr>
          <w:rFonts w:asciiTheme="minorEastAsia" w:hAnsiTheme="minorEastAsia" w:hint="eastAsia"/>
          <w:sz w:val="24"/>
          <w:szCs w:val="24"/>
        </w:rPr>
        <w:t>確認</w:t>
      </w:r>
      <w:r w:rsidR="009501ED">
        <w:rPr>
          <w:rFonts w:asciiTheme="minorEastAsia" w:hAnsiTheme="minorEastAsia" w:hint="eastAsia"/>
          <w:sz w:val="24"/>
          <w:szCs w:val="24"/>
        </w:rPr>
        <w:t>作業の補助</w:t>
      </w:r>
      <w:r w:rsidR="00233C17">
        <w:rPr>
          <w:rFonts w:asciiTheme="minorEastAsia" w:hAnsiTheme="minorEastAsia" w:hint="eastAsia"/>
          <w:sz w:val="24"/>
          <w:szCs w:val="24"/>
        </w:rPr>
        <w:t>業務</w:t>
      </w:r>
    </w:p>
    <w:p w14:paraId="6A0D845D" w14:textId="5845727C" w:rsidR="005D6E07" w:rsidRPr="005D6E07" w:rsidRDefault="009501ED" w:rsidP="005D6E07">
      <w:pPr>
        <w:rPr>
          <w:rFonts w:asciiTheme="minorEastAsia" w:hAnsiTheme="minorEastAsia"/>
          <w:sz w:val="24"/>
          <w:szCs w:val="24"/>
        </w:rPr>
      </w:pPr>
      <w:r>
        <w:rPr>
          <w:rFonts w:asciiTheme="minorEastAsia" w:hAnsiTheme="minorEastAsia" w:hint="eastAsia"/>
          <w:sz w:val="24"/>
          <w:szCs w:val="24"/>
        </w:rPr>
        <w:t>（３</w:t>
      </w:r>
      <w:r w:rsidR="005D6E07">
        <w:rPr>
          <w:rFonts w:asciiTheme="minorEastAsia" w:hAnsiTheme="minorEastAsia" w:hint="eastAsia"/>
          <w:sz w:val="24"/>
          <w:szCs w:val="24"/>
        </w:rPr>
        <w:t>）</w:t>
      </w:r>
      <w:r>
        <w:rPr>
          <w:rFonts w:asciiTheme="minorEastAsia" w:hAnsiTheme="minorEastAsia" w:hint="eastAsia"/>
          <w:sz w:val="24"/>
          <w:szCs w:val="24"/>
        </w:rPr>
        <w:t>保存箱</w:t>
      </w:r>
      <w:r w:rsidR="00233C17">
        <w:rPr>
          <w:rFonts w:asciiTheme="minorEastAsia" w:hAnsiTheme="minorEastAsia" w:hint="eastAsia"/>
          <w:sz w:val="24"/>
          <w:szCs w:val="24"/>
        </w:rPr>
        <w:t>再配架</w:t>
      </w:r>
      <w:r>
        <w:rPr>
          <w:rFonts w:asciiTheme="minorEastAsia" w:hAnsiTheme="minorEastAsia" w:hint="eastAsia"/>
          <w:sz w:val="24"/>
          <w:szCs w:val="24"/>
        </w:rPr>
        <w:t>及びファイル基準表修正業務</w:t>
      </w:r>
    </w:p>
    <w:p w14:paraId="4A3CB345" w14:textId="5E2FB387" w:rsidR="000F6626" w:rsidRPr="00994B8F" w:rsidRDefault="00EA7380" w:rsidP="00D81A66">
      <w:pPr>
        <w:ind w:firstLineChars="100" w:firstLine="240"/>
        <w:rPr>
          <w:rFonts w:asciiTheme="minorEastAsia" w:hAnsiTheme="minorEastAsia"/>
          <w:sz w:val="24"/>
          <w:szCs w:val="24"/>
        </w:rPr>
      </w:pPr>
      <w:r w:rsidRPr="00994B8F">
        <w:rPr>
          <w:rFonts w:asciiTheme="minorEastAsia" w:hAnsiTheme="minorEastAsia" w:hint="eastAsia"/>
          <w:sz w:val="24"/>
          <w:szCs w:val="24"/>
        </w:rPr>
        <w:t>・</w:t>
      </w:r>
      <w:r w:rsidR="00233C17">
        <w:rPr>
          <w:rFonts w:asciiTheme="minorEastAsia" w:hAnsiTheme="minorEastAsia" w:hint="eastAsia"/>
          <w:sz w:val="24"/>
          <w:szCs w:val="24"/>
        </w:rPr>
        <w:t>空きスペース発生による保存箱統合作業</w:t>
      </w:r>
    </w:p>
    <w:p w14:paraId="5FCE7BE5" w14:textId="4237DC11" w:rsidR="00A31B53" w:rsidRDefault="00EA7380" w:rsidP="00D81A66">
      <w:pPr>
        <w:ind w:firstLineChars="100" w:firstLine="240"/>
        <w:rPr>
          <w:rFonts w:asciiTheme="minorEastAsia" w:hAnsiTheme="minorEastAsia"/>
          <w:sz w:val="24"/>
          <w:szCs w:val="24"/>
        </w:rPr>
      </w:pPr>
      <w:r w:rsidRPr="00994B8F">
        <w:rPr>
          <w:rFonts w:asciiTheme="minorEastAsia" w:hAnsiTheme="minorEastAsia" w:hint="eastAsia"/>
          <w:sz w:val="24"/>
          <w:szCs w:val="24"/>
        </w:rPr>
        <w:t>・</w:t>
      </w:r>
      <w:r w:rsidR="00233C17">
        <w:rPr>
          <w:rFonts w:asciiTheme="minorEastAsia" w:hAnsiTheme="minorEastAsia" w:hint="eastAsia"/>
          <w:sz w:val="24"/>
          <w:szCs w:val="24"/>
        </w:rPr>
        <w:t>保存箱番号の再設定作業</w:t>
      </w:r>
    </w:p>
    <w:p w14:paraId="4A3CB346" w14:textId="16214BD4" w:rsidR="00EA7380" w:rsidRDefault="00EA7380" w:rsidP="00D81A66">
      <w:pPr>
        <w:ind w:firstLineChars="100" w:firstLine="240"/>
        <w:rPr>
          <w:rFonts w:asciiTheme="minorEastAsia" w:hAnsiTheme="minorEastAsia"/>
          <w:sz w:val="24"/>
          <w:szCs w:val="24"/>
        </w:rPr>
      </w:pPr>
      <w:r w:rsidRPr="00994B8F">
        <w:rPr>
          <w:rFonts w:asciiTheme="minorEastAsia" w:hAnsiTheme="minorEastAsia" w:hint="eastAsia"/>
          <w:sz w:val="24"/>
          <w:szCs w:val="24"/>
        </w:rPr>
        <w:t>・</w:t>
      </w:r>
      <w:r w:rsidR="00233C17">
        <w:rPr>
          <w:rFonts w:asciiTheme="minorEastAsia" w:hAnsiTheme="minorEastAsia" w:hint="eastAsia"/>
          <w:sz w:val="24"/>
          <w:szCs w:val="24"/>
        </w:rPr>
        <w:t>作業場所から書庫への保存箱再配架作業</w:t>
      </w:r>
    </w:p>
    <w:p w14:paraId="1666B925" w14:textId="6D897609" w:rsidR="00233C17" w:rsidRDefault="00233C17" w:rsidP="00D81A66">
      <w:pPr>
        <w:ind w:firstLineChars="100" w:firstLine="240"/>
        <w:rPr>
          <w:rFonts w:asciiTheme="minorEastAsia" w:hAnsiTheme="minorEastAsia"/>
          <w:sz w:val="24"/>
          <w:szCs w:val="24"/>
        </w:rPr>
      </w:pPr>
      <w:r>
        <w:rPr>
          <w:rFonts w:asciiTheme="minorEastAsia" w:hAnsiTheme="minorEastAsia" w:hint="eastAsia"/>
          <w:sz w:val="24"/>
          <w:szCs w:val="24"/>
        </w:rPr>
        <w:t>・ファイル基準表の保存箱番号修正</w:t>
      </w:r>
    </w:p>
    <w:p w14:paraId="4D823AA8" w14:textId="6A9AA813" w:rsidR="00233C17" w:rsidRPr="00994B8F" w:rsidRDefault="00233C17" w:rsidP="00D81A66">
      <w:pPr>
        <w:ind w:firstLineChars="100" w:firstLine="240"/>
        <w:rPr>
          <w:rFonts w:asciiTheme="minorEastAsia" w:hAnsiTheme="minorEastAsia"/>
          <w:sz w:val="24"/>
          <w:szCs w:val="24"/>
        </w:rPr>
      </w:pPr>
      <w:r>
        <w:rPr>
          <w:rFonts w:asciiTheme="minorEastAsia" w:hAnsiTheme="minorEastAsia" w:hint="eastAsia"/>
          <w:sz w:val="24"/>
          <w:szCs w:val="24"/>
        </w:rPr>
        <w:t>・新ファイル基準表の作成</w:t>
      </w:r>
    </w:p>
    <w:p w14:paraId="4A3CB348" w14:textId="3519693B" w:rsidR="00F23FF4" w:rsidRDefault="00F23FF4" w:rsidP="00F23FF4">
      <w:pPr>
        <w:rPr>
          <w:rFonts w:asciiTheme="minorEastAsia" w:hAnsiTheme="minorEastAsia"/>
          <w:sz w:val="24"/>
          <w:szCs w:val="24"/>
        </w:rPr>
      </w:pPr>
    </w:p>
    <w:p w14:paraId="1059C014" w14:textId="6F5C87AF" w:rsidR="00F4688D" w:rsidRDefault="00F4688D" w:rsidP="005D6E07">
      <w:pPr>
        <w:rPr>
          <w:rFonts w:asciiTheme="majorEastAsia" w:eastAsiaTheme="majorEastAsia" w:hAnsiTheme="majorEastAsia"/>
          <w:b/>
          <w:sz w:val="24"/>
          <w:szCs w:val="24"/>
        </w:rPr>
      </w:pPr>
      <w:r>
        <w:rPr>
          <w:rFonts w:asciiTheme="majorEastAsia" w:eastAsiaTheme="majorEastAsia" w:hAnsiTheme="majorEastAsia" w:hint="eastAsia"/>
          <w:b/>
          <w:sz w:val="24"/>
          <w:szCs w:val="24"/>
        </w:rPr>
        <w:t>【事前確認業務】</w:t>
      </w:r>
    </w:p>
    <w:p w14:paraId="62395B11" w14:textId="69DE4DC0" w:rsidR="005D6E07" w:rsidRPr="00994B8F" w:rsidRDefault="005D6E07" w:rsidP="005D6E07">
      <w:pPr>
        <w:rPr>
          <w:rFonts w:asciiTheme="majorEastAsia" w:eastAsiaTheme="majorEastAsia" w:hAnsiTheme="majorEastAsia"/>
          <w:b/>
          <w:sz w:val="24"/>
          <w:szCs w:val="24"/>
        </w:rPr>
      </w:pPr>
      <w:r>
        <w:rPr>
          <w:rFonts w:asciiTheme="majorEastAsia" w:eastAsiaTheme="majorEastAsia" w:hAnsiTheme="majorEastAsia" w:hint="eastAsia"/>
          <w:b/>
          <w:sz w:val="24"/>
          <w:szCs w:val="24"/>
        </w:rPr>
        <w:t>５</w:t>
      </w:r>
      <w:r w:rsidRPr="00994B8F">
        <w:rPr>
          <w:rFonts w:asciiTheme="majorEastAsia" w:eastAsiaTheme="majorEastAsia" w:hAnsiTheme="majorEastAsia" w:hint="eastAsia"/>
          <w:b/>
          <w:sz w:val="24"/>
          <w:szCs w:val="24"/>
        </w:rPr>
        <w:t xml:space="preserve">　</w:t>
      </w:r>
      <w:r w:rsidRPr="00113A38">
        <w:rPr>
          <w:rFonts w:asciiTheme="majorEastAsia" w:eastAsiaTheme="majorEastAsia" w:hAnsiTheme="majorEastAsia" w:hint="eastAsia"/>
          <w:b/>
          <w:sz w:val="24"/>
          <w:szCs w:val="24"/>
        </w:rPr>
        <w:t>事前打ち合わせ、計画、スケジュール、手順作成</w:t>
      </w:r>
    </w:p>
    <w:p w14:paraId="4D677E88" w14:textId="77777777" w:rsidR="005D6E07" w:rsidRDefault="005D6E07" w:rsidP="005D6E07">
      <w:pPr>
        <w:ind w:left="480" w:hangingChars="200" w:hanging="480"/>
        <w:rPr>
          <w:rFonts w:asciiTheme="minorEastAsia" w:hAnsiTheme="minorEastAsia"/>
          <w:sz w:val="24"/>
          <w:szCs w:val="24"/>
        </w:rPr>
      </w:pPr>
      <w:r>
        <w:rPr>
          <w:rFonts w:asciiTheme="minorEastAsia" w:hAnsiTheme="minorEastAsia" w:hint="eastAsia"/>
          <w:sz w:val="24"/>
          <w:szCs w:val="24"/>
        </w:rPr>
        <w:t>（１）受注者は発注者と事前に協議した上で、作業を実施すること。</w:t>
      </w:r>
    </w:p>
    <w:p w14:paraId="5B960FFB" w14:textId="77777777" w:rsidR="005D6E07" w:rsidRDefault="005D6E07" w:rsidP="005D6E07">
      <w:pPr>
        <w:ind w:left="480" w:hangingChars="200" w:hanging="480"/>
        <w:rPr>
          <w:rFonts w:asciiTheme="minorEastAsia" w:hAnsiTheme="minorEastAsia"/>
          <w:sz w:val="24"/>
          <w:szCs w:val="24"/>
        </w:rPr>
      </w:pPr>
      <w:r>
        <w:rPr>
          <w:rFonts w:asciiTheme="minorEastAsia" w:hAnsiTheme="minorEastAsia" w:hint="eastAsia"/>
          <w:sz w:val="24"/>
          <w:szCs w:val="24"/>
        </w:rPr>
        <w:t>（２）作業スケジュール及び作業手順を作成した上で作業を実施すること。</w:t>
      </w:r>
    </w:p>
    <w:p w14:paraId="0540CB4B" w14:textId="38C9BBD8" w:rsidR="003F2496" w:rsidRDefault="002A436D" w:rsidP="005D6E07">
      <w:pPr>
        <w:ind w:left="480" w:hangingChars="200" w:hanging="480"/>
        <w:rPr>
          <w:rFonts w:asciiTheme="minorEastAsia" w:hAnsiTheme="minorEastAsia"/>
          <w:sz w:val="24"/>
          <w:szCs w:val="24"/>
        </w:rPr>
      </w:pPr>
      <w:r>
        <w:rPr>
          <w:rFonts w:asciiTheme="minorEastAsia" w:hAnsiTheme="minorEastAsia" w:hint="eastAsia"/>
          <w:sz w:val="24"/>
          <w:szCs w:val="24"/>
        </w:rPr>
        <w:t>（３</w:t>
      </w:r>
      <w:r w:rsidR="005D6E07">
        <w:rPr>
          <w:rFonts w:asciiTheme="minorEastAsia" w:hAnsiTheme="minorEastAsia" w:hint="eastAsia"/>
          <w:sz w:val="24"/>
          <w:szCs w:val="24"/>
        </w:rPr>
        <w:t>）</w:t>
      </w:r>
      <w:r w:rsidR="003F2496">
        <w:rPr>
          <w:rFonts w:asciiTheme="minorEastAsia" w:hAnsiTheme="minorEastAsia" w:hint="eastAsia"/>
          <w:sz w:val="24"/>
          <w:szCs w:val="24"/>
        </w:rPr>
        <w:t>「</w:t>
      </w:r>
      <w:r w:rsidR="005D6E07">
        <w:rPr>
          <w:rFonts w:asciiTheme="minorEastAsia" w:hAnsiTheme="minorEastAsia" w:hint="eastAsia"/>
          <w:sz w:val="24"/>
          <w:szCs w:val="24"/>
        </w:rPr>
        <w:t>ファイル基準表</w:t>
      </w:r>
      <w:r w:rsidR="003F2496">
        <w:rPr>
          <w:rFonts w:asciiTheme="minorEastAsia" w:hAnsiTheme="minorEastAsia" w:hint="eastAsia"/>
          <w:sz w:val="24"/>
          <w:szCs w:val="24"/>
        </w:rPr>
        <w:t>」</w:t>
      </w:r>
      <w:r w:rsidR="005D6E07">
        <w:rPr>
          <w:rFonts w:asciiTheme="minorEastAsia" w:hAnsiTheme="minorEastAsia" w:hint="eastAsia"/>
          <w:sz w:val="24"/>
          <w:szCs w:val="24"/>
        </w:rPr>
        <w:t>とは、保存文書がどこに保存されているか整理した一覧表のことをいう。</w:t>
      </w:r>
      <w:r w:rsidR="003F2496">
        <w:rPr>
          <w:rFonts w:asciiTheme="minorEastAsia" w:hAnsiTheme="minorEastAsia" w:hint="eastAsia"/>
          <w:sz w:val="24"/>
          <w:szCs w:val="24"/>
        </w:rPr>
        <w:t>「</w:t>
      </w:r>
      <w:r w:rsidR="0029697F">
        <w:rPr>
          <w:rFonts w:asciiTheme="minorEastAsia" w:hAnsiTheme="minorEastAsia" w:hint="eastAsia"/>
          <w:sz w:val="24"/>
          <w:szCs w:val="24"/>
        </w:rPr>
        <w:t>所属</w:t>
      </w:r>
      <w:r w:rsidR="003F2496">
        <w:rPr>
          <w:rFonts w:asciiTheme="minorEastAsia" w:hAnsiTheme="minorEastAsia" w:hint="eastAsia"/>
          <w:sz w:val="24"/>
          <w:szCs w:val="24"/>
        </w:rPr>
        <w:t>」</w:t>
      </w:r>
      <w:r w:rsidR="0029697F">
        <w:rPr>
          <w:rFonts w:asciiTheme="minorEastAsia" w:hAnsiTheme="minorEastAsia" w:hint="eastAsia"/>
          <w:sz w:val="24"/>
          <w:szCs w:val="24"/>
        </w:rPr>
        <w:t>とは、</w:t>
      </w:r>
      <w:r w:rsidR="003F2496">
        <w:rPr>
          <w:rFonts w:asciiTheme="minorEastAsia" w:hAnsiTheme="minorEastAsia" w:hint="eastAsia"/>
          <w:sz w:val="24"/>
          <w:szCs w:val="24"/>
        </w:rPr>
        <w:t>秘書広報課や総務課など、市役所内の担当課</w:t>
      </w:r>
      <w:r w:rsidR="00B627F0">
        <w:rPr>
          <w:rFonts w:asciiTheme="minorEastAsia" w:hAnsiTheme="minorEastAsia" w:hint="eastAsia"/>
          <w:sz w:val="24"/>
          <w:szCs w:val="24"/>
        </w:rPr>
        <w:t>の総称</w:t>
      </w:r>
      <w:r w:rsidR="003F2496">
        <w:rPr>
          <w:rFonts w:asciiTheme="minorEastAsia" w:hAnsiTheme="minorEastAsia" w:hint="eastAsia"/>
          <w:sz w:val="24"/>
          <w:szCs w:val="24"/>
        </w:rPr>
        <w:t>のことをいう。</w:t>
      </w:r>
    </w:p>
    <w:p w14:paraId="2E3816E6" w14:textId="03E2ADA6" w:rsidR="004F09E3" w:rsidRDefault="004F09E3" w:rsidP="005D6E07">
      <w:pPr>
        <w:ind w:left="480" w:hangingChars="200" w:hanging="480"/>
        <w:rPr>
          <w:rFonts w:asciiTheme="minorEastAsia" w:hAnsiTheme="minorEastAsia"/>
          <w:sz w:val="24"/>
          <w:szCs w:val="24"/>
        </w:rPr>
      </w:pPr>
      <w:r>
        <w:rPr>
          <w:rFonts w:asciiTheme="minorEastAsia" w:hAnsiTheme="minorEastAsia" w:hint="eastAsia"/>
          <w:sz w:val="24"/>
          <w:szCs w:val="24"/>
        </w:rPr>
        <w:t>（４）ファイル基準表のデータ及び作業に必要なデータは、発注者から受注者に提供するものとする。業務全体の流れを考慮してデータ項目の統合及び編集が効率的だと思われる場合は、発注者に対して積極的に提案を行い業務効率化の推進に努めること。</w:t>
      </w:r>
    </w:p>
    <w:p w14:paraId="166DFBB4" w14:textId="18A05609" w:rsidR="005D6E07" w:rsidRDefault="003F2496" w:rsidP="005D6E07">
      <w:pPr>
        <w:ind w:left="480" w:hangingChars="200" w:hanging="480"/>
        <w:rPr>
          <w:rFonts w:asciiTheme="minorEastAsia" w:hAnsiTheme="minorEastAsia"/>
          <w:sz w:val="24"/>
          <w:szCs w:val="24"/>
        </w:rPr>
      </w:pPr>
      <w:r>
        <w:rPr>
          <w:rFonts w:asciiTheme="minorEastAsia" w:hAnsiTheme="minorEastAsia" w:hint="eastAsia"/>
          <w:sz w:val="24"/>
          <w:szCs w:val="24"/>
        </w:rPr>
        <w:lastRenderedPageBreak/>
        <w:t>（</w:t>
      </w:r>
      <w:r w:rsidR="004F09E3">
        <w:rPr>
          <w:rFonts w:asciiTheme="minorEastAsia" w:hAnsiTheme="minorEastAsia" w:hint="eastAsia"/>
          <w:sz w:val="24"/>
          <w:szCs w:val="24"/>
        </w:rPr>
        <w:t>５</w:t>
      </w:r>
      <w:r>
        <w:rPr>
          <w:rFonts w:asciiTheme="minorEastAsia" w:hAnsiTheme="minorEastAsia" w:hint="eastAsia"/>
          <w:sz w:val="24"/>
          <w:szCs w:val="24"/>
        </w:rPr>
        <w:t>）</w:t>
      </w:r>
      <w:r w:rsidR="00922F12">
        <w:rPr>
          <w:rFonts w:asciiTheme="minorEastAsia" w:hAnsiTheme="minorEastAsia" w:hint="eastAsia"/>
          <w:sz w:val="24"/>
          <w:szCs w:val="24"/>
        </w:rPr>
        <w:t>長期保存箱の箱数は約5700箱、長期保存箱の中にある</w:t>
      </w:r>
      <w:r w:rsidR="00173D36">
        <w:rPr>
          <w:rFonts w:asciiTheme="minorEastAsia" w:hAnsiTheme="minorEastAsia" w:hint="eastAsia"/>
          <w:sz w:val="24"/>
          <w:szCs w:val="24"/>
        </w:rPr>
        <w:t>文書のフォルダ数は約54,000</w:t>
      </w:r>
      <w:r w:rsidR="00922F12">
        <w:rPr>
          <w:rFonts w:asciiTheme="minorEastAsia" w:hAnsiTheme="minorEastAsia" w:hint="eastAsia"/>
          <w:sz w:val="24"/>
          <w:szCs w:val="24"/>
        </w:rPr>
        <w:t>フォルダある。</w:t>
      </w:r>
    </w:p>
    <w:p w14:paraId="71C56E6D" w14:textId="6D81E586" w:rsidR="005D6E07" w:rsidRDefault="004F09E3" w:rsidP="005D6E07">
      <w:pPr>
        <w:ind w:left="480" w:hangingChars="200" w:hanging="480"/>
        <w:rPr>
          <w:rFonts w:asciiTheme="minorEastAsia" w:hAnsiTheme="minorEastAsia"/>
          <w:sz w:val="24"/>
          <w:szCs w:val="24"/>
        </w:rPr>
      </w:pPr>
      <w:r>
        <w:rPr>
          <w:rFonts w:asciiTheme="minorEastAsia" w:hAnsiTheme="minorEastAsia" w:hint="eastAsia"/>
          <w:sz w:val="24"/>
          <w:szCs w:val="24"/>
        </w:rPr>
        <w:t>（６</w:t>
      </w:r>
      <w:r w:rsidR="005D6E07">
        <w:rPr>
          <w:rFonts w:asciiTheme="minorEastAsia" w:hAnsiTheme="minorEastAsia" w:hint="eastAsia"/>
          <w:sz w:val="24"/>
          <w:szCs w:val="24"/>
        </w:rPr>
        <w:t>）永年保存されている文書は長期保存箱に格納されており、ファイル基準表では「長期」と表記されている。今後保存文書を削減するために、長期保存箱の中身を確認して不要な文書を廃棄していく作業を</w:t>
      </w:r>
      <w:r w:rsidR="0029697F">
        <w:rPr>
          <w:rFonts w:asciiTheme="minorEastAsia" w:hAnsiTheme="minorEastAsia" w:hint="eastAsia"/>
          <w:sz w:val="24"/>
          <w:szCs w:val="24"/>
        </w:rPr>
        <w:t>所属の</w:t>
      </w:r>
      <w:r w:rsidR="00CD5F78">
        <w:rPr>
          <w:rFonts w:asciiTheme="minorEastAsia" w:hAnsiTheme="minorEastAsia" w:hint="eastAsia"/>
          <w:sz w:val="24"/>
          <w:szCs w:val="24"/>
        </w:rPr>
        <w:t>職員が</w:t>
      </w:r>
      <w:r w:rsidR="005D6E07">
        <w:rPr>
          <w:rFonts w:asciiTheme="minorEastAsia" w:hAnsiTheme="minorEastAsia" w:hint="eastAsia"/>
          <w:sz w:val="24"/>
          <w:szCs w:val="24"/>
        </w:rPr>
        <w:t>進めるにあたり、</w:t>
      </w:r>
      <w:r w:rsidR="003F2496">
        <w:rPr>
          <w:rFonts w:asciiTheme="minorEastAsia" w:hAnsiTheme="minorEastAsia" w:hint="eastAsia"/>
          <w:sz w:val="24"/>
          <w:szCs w:val="24"/>
        </w:rPr>
        <w:t>所属の</w:t>
      </w:r>
      <w:r w:rsidR="00CD5F78">
        <w:rPr>
          <w:rFonts w:asciiTheme="minorEastAsia" w:hAnsiTheme="minorEastAsia" w:hint="eastAsia"/>
          <w:sz w:val="24"/>
          <w:szCs w:val="24"/>
        </w:rPr>
        <w:t>職員の負担を軽減するために作業の補助を行う</w:t>
      </w:r>
      <w:r w:rsidR="005D6E07">
        <w:rPr>
          <w:rFonts w:asciiTheme="minorEastAsia" w:hAnsiTheme="minorEastAsia" w:hint="eastAsia"/>
          <w:sz w:val="24"/>
          <w:szCs w:val="24"/>
        </w:rPr>
        <w:t>業務を委託するものである。</w:t>
      </w:r>
    </w:p>
    <w:p w14:paraId="3E2A4AD4" w14:textId="095D3F1B" w:rsidR="005D6E07" w:rsidRDefault="005D6E07" w:rsidP="005D6E07">
      <w:pPr>
        <w:ind w:left="720" w:hangingChars="300" w:hanging="720"/>
        <w:rPr>
          <w:rFonts w:asciiTheme="minorEastAsia" w:hAnsiTheme="minorEastAsia"/>
          <w:sz w:val="24"/>
          <w:szCs w:val="24"/>
        </w:rPr>
      </w:pPr>
    </w:p>
    <w:p w14:paraId="7A29672F" w14:textId="7BFFED14" w:rsidR="00CD5F78" w:rsidRPr="00994B8F" w:rsidRDefault="00CD5F78" w:rsidP="00CD5F78">
      <w:pPr>
        <w:rPr>
          <w:rFonts w:asciiTheme="majorEastAsia" w:eastAsiaTheme="majorEastAsia" w:hAnsiTheme="majorEastAsia"/>
          <w:b/>
          <w:sz w:val="24"/>
          <w:szCs w:val="24"/>
        </w:rPr>
      </w:pPr>
      <w:r>
        <w:rPr>
          <w:rFonts w:asciiTheme="majorEastAsia" w:eastAsiaTheme="majorEastAsia" w:hAnsiTheme="majorEastAsia" w:hint="eastAsia"/>
          <w:b/>
          <w:sz w:val="24"/>
          <w:szCs w:val="24"/>
        </w:rPr>
        <w:t>６</w:t>
      </w:r>
      <w:r w:rsidRPr="00994B8F">
        <w:rPr>
          <w:rFonts w:asciiTheme="majorEastAsia" w:eastAsiaTheme="majorEastAsia" w:hAnsiTheme="majorEastAsia" w:hint="eastAsia"/>
          <w:b/>
          <w:sz w:val="24"/>
          <w:szCs w:val="24"/>
        </w:rPr>
        <w:t xml:space="preserve">　</w:t>
      </w:r>
      <w:r>
        <w:rPr>
          <w:rFonts w:asciiTheme="majorEastAsia" w:eastAsiaTheme="majorEastAsia" w:hAnsiTheme="majorEastAsia" w:hint="eastAsia"/>
          <w:b/>
          <w:sz w:val="24"/>
          <w:szCs w:val="24"/>
        </w:rPr>
        <w:t>判断困難文書等の事前確認及びヒアリング</w:t>
      </w:r>
    </w:p>
    <w:p w14:paraId="21687142" w14:textId="51CDFA37" w:rsidR="00CD5F78" w:rsidRDefault="00CD5F78" w:rsidP="00CD5F78">
      <w:pPr>
        <w:ind w:left="480" w:hangingChars="200" w:hanging="480"/>
        <w:rPr>
          <w:rFonts w:asciiTheme="minorEastAsia" w:hAnsiTheme="minorEastAsia"/>
          <w:sz w:val="24"/>
          <w:szCs w:val="24"/>
        </w:rPr>
      </w:pPr>
      <w:r>
        <w:rPr>
          <w:rFonts w:asciiTheme="minorEastAsia" w:hAnsiTheme="minorEastAsia" w:hint="eastAsia"/>
          <w:sz w:val="24"/>
          <w:szCs w:val="24"/>
        </w:rPr>
        <w:t>（１）</w:t>
      </w:r>
      <w:r w:rsidR="00173D36">
        <w:rPr>
          <w:rFonts w:asciiTheme="minorEastAsia" w:hAnsiTheme="minorEastAsia" w:hint="eastAsia"/>
          <w:sz w:val="24"/>
          <w:szCs w:val="24"/>
        </w:rPr>
        <w:t>長期保存文書のファイル基準表を元に保存年限を見直す案を記載した「保存年限見直しリスト」のデータを作成してあるが、このデータはフォルダ名のみを参照して作成したものであるため、</w:t>
      </w:r>
      <w:r>
        <w:rPr>
          <w:rFonts w:asciiTheme="minorEastAsia" w:hAnsiTheme="minorEastAsia" w:hint="eastAsia"/>
          <w:sz w:val="24"/>
          <w:szCs w:val="24"/>
        </w:rPr>
        <w:t>ファイル基準表のフォルダ名だけでは</w:t>
      </w:r>
      <w:r w:rsidR="004F33D6">
        <w:rPr>
          <w:rFonts w:asciiTheme="minorEastAsia" w:hAnsiTheme="minorEastAsia" w:hint="eastAsia"/>
          <w:sz w:val="24"/>
          <w:szCs w:val="24"/>
        </w:rPr>
        <w:t>文書の内容の判断が困難</w:t>
      </w:r>
      <w:r w:rsidR="006F1054">
        <w:rPr>
          <w:rFonts w:asciiTheme="minorEastAsia" w:hAnsiTheme="minorEastAsia" w:hint="eastAsia"/>
          <w:sz w:val="24"/>
          <w:szCs w:val="24"/>
        </w:rPr>
        <w:t>で保存箱の中身の確認が必要</w:t>
      </w:r>
      <w:r w:rsidR="004F33D6">
        <w:rPr>
          <w:rFonts w:asciiTheme="minorEastAsia" w:hAnsiTheme="minorEastAsia" w:hint="eastAsia"/>
          <w:sz w:val="24"/>
          <w:szCs w:val="24"/>
        </w:rPr>
        <w:t>なものが</w:t>
      </w:r>
      <w:r w:rsidR="00922F12">
        <w:rPr>
          <w:rFonts w:asciiTheme="minorEastAsia" w:hAnsiTheme="minorEastAsia" w:hint="eastAsia"/>
          <w:sz w:val="24"/>
          <w:szCs w:val="24"/>
        </w:rPr>
        <w:t>約</w:t>
      </w:r>
      <w:r w:rsidR="00E16E2F">
        <w:rPr>
          <w:rFonts w:asciiTheme="minorEastAsia" w:hAnsiTheme="minorEastAsia" w:hint="eastAsia"/>
          <w:sz w:val="24"/>
          <w:szCs w:val="24"/>
        </w:rPr>
        <w:t>１～２割程度</w:t>
      </w:r>
      <w:r w:rsidR="004F33D6">
        <w:rPr>
          <w:rFonts w:asciiTheme="minorEastAsia" w:hAnsiTheme="minorEastAsia" w:hint="eastAsia"/>
          <w:sz w:val="24"/>
          <w:szCs w:val="24"/>
        </w:rPr>
        <w:t>含まれている</w:t>
      </w:r>
      <w:r w:rsidR="00173D36">
        <w:rPr>
          <w:rFonts w:asciiTheme="minorEastAsia" w:hAnsiTheme="minorEastAsia" w:hint="eastAsia"/>
          <w:sz w:val="24"/>
          <w:szCs w:val="24"/>
        </w:rPr>
        <w:t>。</w:t>
      </w:r>
    </w:p>
    <w:p w14:paraId="3ECDBC21" w14:textId="1DA7E90A" w:rsidR="00CD5F78" w:rsidRDefault="00CD5F78" w:rsidP="00CD5F78">
      <w:pPr>
        <w:ind w:left="480" w:hangingChars="200" w:hanging="480"/>
        <w:rPr>
          <w:rFonts w:asciiTheme="minorEastAsia" w:hAnsiTheme="minorEastAsia"/>
          <w:sz w:val="24"/>
          <w:szCs w:val="24"/>
        </w:rPr>
      </w:pPr>
      <w:r>
        <w:rPr>
          <w:rFonts w:asciiTheme="minorEastAsia" w:hAnsiTheme="minorEastAsia" w:hint="eastAsia"/>
          <w:sz w:val="24"/>
          <w:szCs w:val="24"/>
        </w:rPr>
        <w:t>（２）</w:t>
      </w:r>
      <w:r w:rsidR="002473B4">
        <w:rPr>
          <w:rFonts w:asciiTheme="minorEastAsia" w:hAnsiTheme="minorEastAsia" w:hint="eastAsia"/>
          <w:sz w:val="24"/>
          <w:szCs w:val="24"/>
        </w:rPr>
        <w:t>後述する「</w:t>
      </w:r>
      <w:r w:rsidR="00B627F0">
        <w:rPr>
          <w:rFonts w:asciiTheme="minorEastAsia" w:hAnsiTheme="minorEastAsia" w:hint="eastAsia"/>
          <w:sz w:val="24"/>
          <w:szCs w:val="24"/>
        </w:rPr>
        <w:t xml:space="preserve">８　</w:t>
      </w:r>
      <w:r w:rsidR="002473B4">
        <w:rPr>
          <w:rFonts w:asciiTheme="minorEastAsia" w:hAnsiTheme="minorEastAsia" w:hint="eastAsia"/>
          <w:sz w:val="24"/>
          <w:szCs w:val="24"/>
        </w:rPr>
        <w:t>所属別の見直し確認作業の補助業務」を行う際に、所属の職員からこれらの判断が困難な文書について助言を求められることが想定される。その際に適切に助言が行えるように、事前に保存箱内の現物を確認したり所属</w:t>
      </w:r>
      <w:r w:rsidR="00552121">
        <w:rPr>
          <w:rFonts w:asciiTheme="minorEastAsia" w:hAnsiTheme="minorEastAsia" w:hint="eastAsia"/>
          <w:sz w:val="24"/>
          <w:szCs w:val="24"/>
        </w:rPr>
        <w:t>の職員</w:t>
      </w:r>
      <w:r w:rsidR="002473B4">
        <w:rPr>
          <w:rFonts w:asciiTheme="minorEastAsia" w:hAnsiTheme="minorEastAsia" w:hint="eastAsia"/>
          <w:sz w:val="24"/>
          <w:szCs w:val="24"/>
        </w:rPr>
        <w:t>にヒアリング</w:t>
      </w:r>
      <w:r w:rsidR="00552121">
        <w:rPr>
          <w:rFonts w:asciiTheme="minorEastAsia" w:hAnsiTheme="minorEastAsia" w:hint="eastAsia"/>
          <w:sz w:val="24"/>
          <w:szCs w:val="24"/>
        </w:rPr>
        <w:t>したり</w:t>
      </w:r>
      <w:r w:rsidR="002473B4">
        <w:rPr>
          <w:rFonts w:asciiTheme="minorEastAsia" w:hAnsiTheme="minorEastAsia" w:hint="eastAsia"/>
          <w:sz w:val="24"/>
          <w:szCs w:val="24"/>
        </w:rPr>
        <w:t>するなど、事前確認を行うこと。なお、「</w:t>
      </w:r>
      <w:r w:rsidR="00B627F0">
        <w:rPr>
          <w:rFonts w:asciiTheme="minorEastAsia" w:hAnsiTheme="minorEastAsia" w:hint="eastAsia"/>
          <w:sz w:val="24"/>
          <w:szCs w:val="24"/>
        </w:rPr>
        <w:t xml:space="preserve">８　</w:t>
      </w:r>
      <w:r w:rsidR="002473B4">
        <w:rPr>
          <w:rFonts w:asciiTheme="minorEastAsia" w:hAnsiTheme="minorEastAsia" w:hint="eastAsia"/>
          <w:sz w:val="24"/>
          <w:szCs w:val="24"/>
        </w:rPr>
        <w:t>所属別の見直し確認作業の補助業務」の際に、対象となるフォルダ数などを勘案してその場で</w:t>
      </w:r>
      <w:r w:rsidR="00A66FFA">
        <w:rPr>
          <w:rFonts w:asciiTheme="minorEastAsia" w:hAnsiTheme="minorEastAsia" w:hint="eastAsia"/>
          <w:sz w:val="24"/>
          <w:szCs w:val="24"/>
        </w:rPr>
        <w:t>即座に</w:t>
      </w:r>
      <w:r w:rsidR="002473B4">
        <w:rPr>
          <w:rFonts w:asciiTheme="minorEastAsia" w:hAnsiTheme="minorEastAsia" w:hint="eastAsia"/>
          <w:sz w:val="24"/>
          <w:szCs w:val="24"/>
        </w:rPr>
        <w:t>所属の職員に助言等を行える見通しが立つ場合は、この限りではない。</w:t>
      </w:r>
    </w:p>
    <w:p w14:paraId="482DC490" w14:textId="54D03A1C" w:rsidR="00A66FFA" w:rsidRDefault="00A66FFA" w:rsidP="00CD5F78">
      <w:pPr>
        <w:ind w:left="480" w:hangingChars="200" w:hanging="480"/>
        <w:rPr>
          <w:rFonts w:asciiTheme="minorEastAsia" w:hAnsiTheme="minorEastAsia"/>
          <w:sz w:val="24"/>
          <w:szCs w:val="24"/>
        </w:rPr>
      </w:pPr>
      <w:r>
        <w:rPr>
          <w:rFonts w:asciiTheme="minorEastAsia" w:hAnsiTheme="minorEastAsia" w:hint="eastAsia"/>
          <w:sz w:val="24"/>
          <w:szCs w:val="24"/>
        </w:rPr>
        <w:t>（３）「保存年限見直しリスト」は、見直し確認作業を効率的に実施するために、所属の職員に事前にデータを提供することとしている。</w:t>
      </w:r>
    </w:p>
    <w:p w14:paraId="1669DCA6" w14:textId="77777777" w:rsidR="00CD5F78" w:rsidRDefault="00CD5F78" w:rsidP="005D6E07">
      <w:pPr>
        <w:ind w:left="720" w:hangingChars="300" w:hanging="720"/>
        <w:rPr>
          <w:rFonts w:asciiTheme="minorEastAsia" w:hAnsiTheme="minorEastAsia"/>
          <w:sz w:val="24"/>
          <w:szCs w:val="24"/>
        </w:rPr>
      </w:pPr>
    </w:p>
    <w:p w14:paraId="610A861B" w14:textId="645645DA" w:rsidR="0033552C" w:rsidRPr="0033552C" w:rsidRDefault="0033552C" w:rsidP="005D6E07">
      <w:pPr>
        <w:ind w:left="723" w:hangingChars="300" w:hanging="723"/>
        <w:rPr>
          <w:rFonts w:ascii="ＭＳ ゴシック" w:eastAsia="ＭＳ ゴシック" w:hAnsi="ＭＳ ゴシック"/>
          <w:b/>
          <w:sz w:val="24"/>
          <w:szCs w:val="24"/>
        </w:rPr>
      </w:pPr>
      <w:r w:rsidRPr="0033552C">
        <w:rPr>
          <w:rFonts w:ascii="ＭＳ ゴシック" w:eastAsia="ＭＳ ゴシック" w:hAnsi="ＭＳ ゴシック" w:hint="eastAsia"/>
          <w:b/>
          <w:sz w:val="24"/>
          <w:szCs w:val="24"/>
        </w:rPr>
        <w:t>【</w:t>
      </w:r>
      <w:r w:rsidR="0029697F">
        <w:rPr>
          <w:rFonts w:ascii="ＭＳ ゴシック" w:eastAsia="ＭＳ ゴシック" w:hAnsi="ＭＳ ゴシック" w:hint="eastAsia"/>
          <w:b/>
          <w:sz w:val="24"/>
          <w:szCs w:val="24"/>
        </w:rPr>
        <w:t>保存箱搬出及び見直し補助業務</w:t>
      </w:r>
      <w:r w:rsidRPr="0033552C">
        <w:rPr>
          <w:rFonts w:ascii="ＭＳ ゴシック" w:eastAsia="ＭＳ ゴシック" w:hAnsi="ＭＳ ゴシック" w:hint="eastAsia"/>
          <w:b/>
          <w:sz w:val="24"/>
          <w:szCs w:val="24"/>
        </w:rPr>
        <w:t>】</w:t>
      </w:r>
    </w:p>
    <w:p w14:paraId="77856AF9" w14:textId="5614ADE7" w:rsidR="005D6E07" w:rsidRPr="00994B8F" w:rsidRDefault="00621E41" w:rsidP="005D6E07">
      <w:pPr>
        <w:rPr>
          <w:rFonts w:asciiTheme="majorEastAsia" w:eastAsiaTheme="majorEastAsia" w:hAnsiTheme="majorEastAsia"/>
          <w:b/>
          <w:sz w:val="24"/>
          <w:szCs w:val="24"/>
        </w:rPr>
      </w:pPr>
      <w:r>
        <w:rPr>
          <w:rFonts w:asciiTheme="majorEastAsia" w:eastAsiaTheme="majorEastAsia" w:hAnsiTheme="majorEastAsia" w:hint="eastAsia"/>
          <w:b/>
          <w:sz w:val="24"/>
          <w:szCs w:val="24"/>
        </w:rPr>
        <w:t>７</w:t>
      </w:r>
      <w:r w:rsidR="005D6E07" w:rsidRPr="00994B8F">
        <w:rPr>
          <w:rFonts w:asciiTheme="majorEastAsia" w:eastAsiaTheme="majorEastAsia" w:hAnsiTheme="majorEastAsia" w:hint="eastAsia"/>
          <w:b/>
          <w:sz w:val="24"/>
          <w:szCs w:val="24"/>
        </w:rPr>
        <w:t xml:space="preserve">　</w:t>
      </w:r>
      <w:r w:rsidR="004F09E3">
        <w:rPr>
          <w:rFonts w:asciiTheme="majorEastAsia" w:eastAsiaTheme="majorEastAsia" w:hAnsiTheme="majorEastAsia" w:hint="eastAsia"/>
          <w:b/>
          <w:sz w:val="24"/>
          <w:szCs w:val="24"/>
        </w:rPr>
        <w:t>書庫から作業場所までの保存箱の搬出作業</w:t>
      </w:r>
    </w:p>
    <w:p w14:paraId="5465C8FE" w14:textId="72CCB11A" w:rsidR="005D6E07" w:rsidRDefault="005D6E07" w:rsidP="005D6E07">
      <w:pPr>
        <w:ind w:left="480" w:hangingChars="200" w:hanging="480"/>
        <w:rPr>
          <w:rFonts w:asciiTheme="minorEastAsia" w:hAnsiTheme="minorEastAsia"/>
          <w:sz w:val="24"/>
          <w:szCs w:val="24"/>
        </w:rPr>
      </w:pPr>
      <w:r>
        <w:rPr>
          <w:rFonts w:asciiTheme="minorEastAsia" w:hAnsiTheme="minorEastAsia" w:hint="eastAsia"/>
          <w:sz w:val="24"/>
          <w:szCs w:val="24"/>
        </w:rPr>
        <w:t>（１）</w:t>
      </w:r>
      <w:r w:rsidR="004B668A">
        <w:rPr>
          <w:rFonts w:asciiTheme="minorEastAsia" w:hAnsiTheme="minorEastAsia" w:hint="eastAsia"/>
          <w:sz w:val="24"/>
          <w:szCs w:val="24"/>
        </w:rPr>
        <w:t>長期保存箱が保管されている書庫は、多治見市役所本庁舎（多治見市日ノ出町２丁目15番地）の地下１階にある。所属の職員が見直し確認作業を行う</w:t>
      </w:r>
      <w:r w:rsidR="00CC357D">
        <w:rPr>
          <w:rFonts w:asciiTheme="minorEastAsia" w:hAnsiTheme="minorEastAsia" w:hint="eastAsia"/>
          <w:sz w:val="24"/>
          <w:szCs w:val="24"/>
        </w:rPr>
        <w:t>作業</w:t>
      </w:r>
      <w:r w:rsidR="004B668A">
        <w:rPr>
          <w:rFonts w:asciiTheme="minorEastAsia" w:hAnsiTheme="minorEastAsia" w:hint="eastAsia"/>
          <w:sz w:val="24"/>
          <w:szCs w:val="24"/>
        </w:rPr>
        <w:t>場所は、</w:t>
      </w:r>
      <w:r w:rsidR="00B617E8">
        <w:rPr>
          <w:rFonts w:asciiTheme="minorEastAsia" w:hAnsiTheme="minorEastAsia" w:hint="eastAsia"/>
          <w:sz w:val="24"/>
          <w:szCs w:val="24"/>
        </w:rPr>
        <w:t>所属の職員による見直し確認作業のしやすさや保存文書のセキュリティを</w:t>
      </w:r>
      <w:r w:rsidR="004B668A">
        <w:rPr>
          <w:rFonts w:asciiTheme="minorEastAsia" w:hAnsiTheme="minorEastAsia" w:hint="eastAsia"/>
          <w:sz w:val="24"/>
          <w:szCs w:val="24"/>
        </w:rPr>
        <w:t>考慮して</w:t>
      </w:r>
      <w:r w:rsidR="00B617E8">
        <w:rPr>
          <w:rFonts w:asciiTheme="minorEastAsia" w:hAnsiTheme="minorEastAsia" w:hint="eastAsia"/>
          <w:sz w:val="24"/>
          <w:szCs w:val="24"/>
        </w:rPr>
        <w:t>、</w:t>
      </w:r>
      <w:r w:rsidR="004B668A">
        <w:rPr>
          <w:rFonts w:asciiTheme="minorEastAsia" w:hAnsiTheme="minorEastAsia" w:hint="eastAsia"/>
          <w:sz w:val="24"/>
          <w:szCs w:val="24"/>
        </w:rPr>
        <w:t>本庁舎内の別の階の会議室等を予定している。</w:t>
      </w:r>
    </w:p>
    <w:p w14:paraId="5FDC9FE6" w14:textId="25DBF15A" w:rsidR="005D6E07" w:rsidRDefault="005D6E07" w:rsidP="005D6E07">
      <w:pPr>
        <w:ind w:left="480" w:hangingChars="200" w:hanging="480"/>
        <w:rPr>
          <w:rFonts w:asciiTheme="minorEastAsia" w:hAnsiTheme="minorEastAsia"/>
          <w:sz w:val="24"/>
          <w:szCs w:val="24"/>
        </w:rPr>
      </w:pPr>
      <w:r>
        <w:rPr>
          <w:rFonts w:asciiTheme="minorEastAsia" w:hAnsiTheme="minorEastAsia" w:hint="eastAsia"/>
          <w:sz w:val="24"/>
          <w:szCs w:val="24"/>
        </w:rPr>
        <w:t>（２）</w:t>
      </w:r>
      <w:r w:rsidR="004B668A">
        <w:rPr>
          <w:rFonts w:asciiTheme="minorEastAsia" w:hAnsiTheme="minorEastAsia" w:hint="eastAsia"/>
          <w:sz w:val="24"/>
          <w:szCs w:val="24"/>
        </w:rPr>
        <w:t>書庫から作業場所までの</w:t>
      </w:r>
      <w:r w:rsidR="00CC357D">
        <w:rPr>
          <w:rFonts w:asciiTheme="minorEastAsia" w:hAnsiTheme="minorEastAsia" w:hint="eastAsia"/>
          <w:sz w:val="24"/>
          <w:szCs w:val="24"/>
        </w:rPr>
        <w:t>搬出作業を行うこと。搬出する順番は発注者と協議の上決定する</w:t>
      </w:r>
      <w:r w:rsidR="00D729F3">
        <w:rPr>
          <w:rFonts w:asciiTheme="minorEastAsia" w:hAnsiTheme="minorEastAsia" w:hint="eastAsia"/>
          <w:sz w:val="24"/>
          <w:szCs w:val="24"/>
        </w:rPr>
        <w:t>ものとするが、</w:t>
      </w:r>
      <w:r>
        <w:rPr>
          <w:rFonts w:asciiTheme="minorEastAsia" w:hAnsiTheme="minorEastAsia" w:hint="eastAsia"/>
          <w:sz w:val="24"/>
          <w:szCs w:val="24"/>
        </w:rPr>
        <w:t>長期保存箱</w:t>
      </w:r>
      <w:r w:rsidR="00D729F3">
        <w:rPr>
          <w:rFonts w:asciiTheme="minorEastAsia" w:hAnsiTheme="minorEastAsia" w:hint="eastAsia"/>
          <w:sz w:val="24"/>
          <w:szCs w:val="24"/>
        </w:rPr>
        <w:t>の箱番号順</w:t>
      </w:r>
      <w:r>
        <w:rPr>
          <w:rFonts w:asciiTheme="minorEastAsia" w:hAnsiTheme="minorEastAsia" w:hint="eastAsia"/>
          <w:sz w:val="24"/>
          <w:szCs w:val="24"/>
        </w:rPr>
        <w:t>に</w:t>
      </w:r>
      <w:r w:rsidR="00D729F3">
        <w:rPr>
          <w:rFonts w:asciiTheme="minorEastAsia" w:hAnsiTheme="minorEastAsia" w:hint="eastAsia"/>
          <w:sz w:val="24"/>
          <w:szCs w:val="24"/>
        </w:rPr>
        <w:t>搬出することを想定している。</w:t>
      </w:r>
    </w:p>
    <w:p w14:paraId="031EEF00" w14:textId="45C5EE89" w:rsidR="00D729F3" w:rsidRDefault="00D729F3" w:rsidP="00D729F3">
      <w:pPr>
        <w:ind w:left="480" w:hangingChars="200" w:hanging="480"/>
        <w:rPr>
          <w:rFonts w:asciiTheme="minorEastAsia" w:hAnsiTheme="minorEastAsia"/>
          <w:sz w:val="24"/>
          <w:szCs w:val="24"/>
        </w:rPr>
      </w:pPr>
      <w:r>
        <w:rPr>
          <w:rFonts w:asciiTheme="minorEastAsia" w:hAnsiTheme="minorEastAsia" w:hint="eastAsia"/>
          <w:sz w:val="24"/>
          <w:szCs w:val="24"/>
        </w:rPr>
        <w:t>（３）作業場所内での配置方法については、所属の職員の確認作業の流れや作業効率を考慮し発注者と協議の上決定するものとする。</w:t>
      </w:r>
    </w:p>
    <w:p w14:paraId="6FEC0F44" w14:textId="77777777" w:rsidR="005D6E07" w:rsidRPr="00D729F3" w:rsidRDefault="005D6E07" w:rsidP="005D6E07">
      <w:pPr>
        <w:rPr>
          <w:rFonts w:asciiTheme="minorEastAsia" w:hAnsiTheme="minorEastAsia"/>
          <w:sz w:val="24"/>
          <w:szCs w:val="24"/>
        </w:rPr>
      </w:pPr>
    </w:p>
    <w:p w14:paraId="4E129CA3" w14:textId="4DD72AB1" w:rsidR="005D6E07" w:rsidRPr="00994B8F" w:rsidRDefault="00B627F0" w:rsidP="005D6E07">
      <w:pPr>
        <w:ind w:left="723" w:hangingChars="300" w:hanging="723"/>
        <w:rPr>
          <w:rFonts w:asciiTheme="majorEastAsia" w:eastAsiaTheme="majorEastAsia" w:hAnsiTheme="majorEastAsia"/>
          <w:b/>
          <w:sz w:val="24"/>
          <w:szCs w:val="24"/>
        </w:rPr>
      </w:pPr>
      <w:r>
        <w:rPr>
          <w:rFonts w:asciiTheme="majorEastAsia" w:eastAsiaTheme="majorEastAsia" w:hAnsiTheme="majorEastAsia" w:hint="eastAsia"/>
          <w:b/>
          <w:sz w:val="24"/>
          <w:szCs w:val="24"/>
        </w:rPr>
        <w:t>８</w:t>
      </w:r>
      <w:r w:rsidR="005D6E07" w:rsidRPr="00994B8F">
        <w:rPr>
          <w:rFonts w:asciiTheme="majorEastAsia" w:eastAsiaTheme="majorEastAsia" w:hAnsiTheme="majorEastAsia" w:hint="eastAsia"/>
          <w:b/>
          <w:sz w:val="24"/>
          <w:szCs w:val="24"/>
        </w:rPr>
        <w:t xml:space="preserve">　</w:t>
      </w:r>
      <w:r>
        <w:rPr>
          <w:rFonts w:asciiTheme="majorEastAsia" w:eastAsiaTheme="majorEastAsia" w:hAnsiTheme="majorEastAsia" w:hint="eastAsia"/>
          <w:b/>
          <w:sz w:val="24"/>
          <w:szCs w:val="24"/>
        </w:rPr>
        <w:t>所属別の見直し確認作業の補助業務</w:t>
      </w:r>
    </w:p>
    <w:p w14:paraId="3B0FF9A6" w14:textId="3B019C61" w:rsidR="005D6E07" w:rsidRDefault="005D6E07" w:rsidP="005D6E07">
      <w:pPr>
        <w:ind w:left="480" w:hangingChars="200" w:hanging="480"/>
        <w:rPr>
          <w:rFonts w:asciiTheme="minorEastAsia" w:hAnsiTheme="minorEastAsia"/>
          <w:sz w:val="24"/>
          <w:szCs w:val="24"/>
        </w:rPr>
      </w:pPr>
      <w:r>
        <w:rPr>
          <w:rFonts w:asciiTheme="minorEastAsia" w:hAnsiTheme="minorEastAsia" w:hint="eastAsia"/>
          <w:sz w:val="24"/>
          <w:szCs w:val="24"/>
        </w:rPr>
        <w:t>（１）</w:t>
      </w:r>
      <w:r w:rsidR="00F747B4">
        <w:rPr>
          <w:rFonts w:asciiTheme="minorEastAsia" w:hAnsiTheme="minorEastAsia" w:hint="eastAsia"/>
          <w:sz w:val="24"/>
          <w:szCs w:val="24"/>
        </w:rPr>
        <w:t>所属の職員が作業場所で見直し確認作業を実施する際に、「保存年限見直しリスト」を参照しながら廃棄の判断を行う。「保存年限見直しリスト」には目安となる保存年限が記載されており、概ねその内容に基づき作業を進めることになるが、保存箱の中身を確認した際に判断に迷うケースがあった場合は、一般的な事例や他の自治体</w:t>
      </w:r>
      <w:r w:rsidR="00A55C15">
        <w:rPr>
          <w:rFonts w:asciiTheme="minorEastAsia" w:hAnsiTheme="minorEastAsia" w:hint="eastAsia"/>
          <w:sz w:val="24"/>
          <w:szCs w:val="24"/>
        </w:rPr>
        <w:t>の事例などの助言を行うものとする。ただし、廃棄の最終判断は所属の職員が</w:t>
      </w:r>
      <w:r w:rsidR="00035D67">
        <w:rPr>
          <w:rFonts w:asciiTheme="minorEastAsia" w:hAnsiTheme="minorEastAsia" w:hint="eastAsia"/>
          <w:sz w:val="24"/>
          <w:szCs w:val="24"/>
        </w:rPr>
        <w:t>責任をもって</w:t>
      </w:r>
      <w:r w:rsidR="00A55C15">
        <w:rPr>
          <w:rFonts w:asciiTheme="minorEastAsia" w:hAnsiTheme="minorEastAsia" w:hint="eastAsia"/>
          <w:sz w:val="24"/>
          <w:szCs w:val="24"/>
        </w:rPr>
        <w:t>判断することとなる。</w:t>
      </w:r>
    </w:p>
    <w:p w14:paraId="48E37EDB" w14:textId="17EF0132" w:rsidR="00EE3E75" w:rsidRDefault="00EE3E75" w:rsidP="00EE3E75">
      <w:pPr>
        <w:ind w:left="480" w:hangingChars="200" w:hanging="480"/>
        <w:rPr>
          <w:rFonts w:asciiTheme="minorEastAsia" w:hAnsiTheme="minorEastAsia"/>
          <w:sz w:val="24"/>
          <w:szCs w:val="24"/>
        </w:rPr>
      </w:pPr>
      <w:r>
        <w:rPr>
          <w:rFonts w:asciiTheme="minorEastAsia" w:hAnsiTheme="minorEastAsia" w:hint="eastAsia"/>
          <w:sz w:val="24"/>
          <w:szCs w:val="24"/>
        </w:rPr>
        <w:t>（２）所属の職員が行う見直し確認作業の詳細なスケジュールは、発注者と協議して決定するものとする。文書量が少ない所属は１日で確認作業が終了する場合があるが、基</w:t>
      </w:r>
      <w:r>
        <w:rPr>
          <w:rFonts w:asciiTheme="minorEastAsia" w:hAnsiTheme="minorEastAsia" w:hint="eastAsia"/>
          <w:sz w:val="24"/>
          <w:szCs w:val="24"/>
        </w:rPr>
        <w:lastRenderedPageBreak/>
        <w:t>本的には複数日間の作業日を設定することを想定している。</w:t>
      </w:r>
      <w:r w:rsidR="008733CB">
        <w:rPr>
          <w:rFonts w:asciiTheme="minorEastAsia" w:hAnsiTheme="minorEastAsia" w:hint="eastAsia"/>
          <w:sz w:val="24"/>
          <w:szCs w:val="24"/>
        </w:rPr>
        <w:t>所属の</w:t>
      </w:r>
      <w:r w:rsidR="002E415B">
        <w:rPr>
          <w:rFonts w:asciiTheme="minorEastAsia" w:hAnsiTheme="minorEastAsia" w:hint="eastAsia"/>
          <w:sz w:val="24"/>
          <w:szCs w:val="24"/>
        </w:rPr>
        <w:t>職員とスケジュール調整をした上で、所属の職員が指定する</w:t>
      </w:r>
      <w:r>
        <w:rPr>
          <w:rFonts w:asciiTheme="minorEastAsia" w:hAnsiTheme="minorEastAsia" w:hint="eastAsia"/>
          <w:sz w:val="24"/>
          <w:szCs w:val="24"/>
        </w:rPr>
        <w:t>作業日に同席し助言を行えるようにすること。</w:t>
      </w:r>
      <w:r w:rsidR="002E415B">
        <w:rPr>
          <w:rFonts w:asciiTheme="minorEastAsia" w:hAnsiTheme="minorEastAsia" w:hint="eastAsia"/>
          <w:sz w:val="24"/>
          <w:szCs w:val="24"/>
        </w:rPr>
        <w:t>なお、所属ごとの作業最終日には「11　作業場所から書庫への保存箱再配架作業」などを行うことを想定しているため、作業</w:t>
      </w:r>
      <w:r>
        <w:rPr>
          <w:rFonts w:asciiTheme="minorEastAsia" w:hAnsiTheme="minorEastAsia" w:hint="eastAsia"/>
          <w:sz w:val="24"/>
          <w:szCs w:val="24"/>
        </w:rPr>
        <w:t>最終日に</w:t>
      </w:r>
      <w:r w:rsidR="002E415B">
        <w:rPr>
          <w:rFonts w:asciiTheme="minorEastAsia" w:hAnsiTheme="minorEastAsia" w:hint="eastAsia"/>
          <w:sz w:val="24"/>
          <w:szCs w:val="24"/>
        </w:rPr>
        <w:t>所属の職員に確認作業の進捗や</w:t>
      </w:r>
      <w:r>
        <w:rPr>
          <w:rFonts w:asciiTheme="minorEastAsia" w:hAnsiTheme="minorEastAsia" w:hint="eastAsia"/>
          <w:sz w:val="24"/>
          <w:szCs w:val="24"/>
        </w:rPr>
        <w:t>助言</w:t>
      </w:r>
      <w:r w:rsidR="002E415B">
        <w:rPr>
          <w:rFonts w:asciiTheme="minorEastAsia" w:hAnsiTheme="minorEastAsia" w:hint="eastAsia"/>
          <w:sz w:val="24"/>
          <w:szCs w:val="24"/>
        </w:rPr>
        <w:t>の有無の確認</w:t>
      </w:r>
      <w:r w:rsidR="0060115A">
        <w:rPr>
          <w:rFonts w:asciiTheme="minorEastAsia" w:hAnsiTheme="minorEastAsia" w:hint="eastAsia"/>
          <w:sz w:val="24"/>
          <w:szCs w:val="24"/>
        </w:rPr>
        <w:t>等</w:t>
      </w:r>
      <w:r>
        <w:rPr>
          <w:rFonts w:asciiTheme="minorEastAsia" w:hAnsiTheme="minorEastAsia" w:hint="eastAsia"/>
          <w:sz w:val="24"/>
          <w:szCs w:val="24"/>
        </w:rPr>
        <w:t>を</w:t>
      </w:r>
      <w:r w:rsidR="0060115A">
        <w:rPr>
          <w:rFonts w:asciiTheme="minorEastAsia" w:hAnsiTheme="minorEastAsia" w:hint="eastAsia"/>
          <w:sz w:val="24"/>
          <w:szCs w:val="24"/>
        </w:rPr>
        <w:t>行い、文書廃棄の精査がどの程度行われたか聞き取りを</w:t>
      </w:r>
      <w:r w:rsidR="002E415B">
        <w:rPr>
          <w:rFonts w:asciiTheme="minorEastAsia" w:hAnsiTheme="minorEastAsia" w:hint="eastAsia"/>
          <w:sz w:val="24"/>
          <w:szCs w:val="24"/>
        </w:rPr>
        <w:t>すること。</w:t>
      </w:r>
      <w:r w:rsidR="0060115A">
        <w:rPr>
          <w:rFonts w:asciiTheme="minorEastAsia" w:hAnsiTheme="minorEastAsia" w:hint="eastAsia"/>
          <w:sz w:val="24"/>
          <w:szCs w:val="24"/>
        </w:rPr>
        <w:t>確認作業が不十分である場合は、発注者から所属の職員に指導を行うことがある。</w:t>
      </w:r>
    </w:p>
    <w:p w14:paraId="2F6629E1" w14:textId="25836E79" w:rsidR="00E71AA0" w:rsidRDefault="00E71AA0" w:rsidP="00E71AA0">
      <w:pPr>
        <w:ind w:left="480" w:hangingChars="200" w:hanging="480"/>
        <w:rPr>
          <w:rFonts w:asciiTheme="minorEastAsia" w:hAnsiTheme="minorEastAsia"/>
          <w:sz w:val="24"/>
          <w:szCs w:val="24"/>
        </w:rPr>
      </w:pPr>
      <w:r>
        <w:rPr>
          <w:rFonts w:asciiTheme="minorEastAsia" w:hAnsiTheme="minorEastAsia" w:hint="eastAsia"/>
          <w:sz w:val="24"/>
          <w:szCs w:val="24"/>
        </w:rPr>
        <w:t>（３）見直し確認作業を行う所属の数について</w:t>
      </w:r>
      <w:r w:rsidR="00A0478E">
        <w:rPr>
          <w:rFonts w:asciiTheme="minorEastAsia" w:hAnsiTheme="minorEastAsia" w:hint="eastAsia"/>
          <w:sz w:val="24"/>
          <w:szCs w:val="24"/>
        </w:rPr>
        <w:t>は</w:t>
      </w:r>
      <w:r>
        <w:rPr>
          <w:rFonts w:asciiTheme="minorEastAsia" w:hAnsiTheme="minorEastAsia" w:hint="eastAsia"/>
          <w:sz w:val="24"/>
          <w:szCs w:val="24"/>
        </w:rPr>
        <w:t>、35所属</w:t>
      </w:r>
      <w:r w:rsidR="00A0478E">
        <w:rPr>
          <w:rFonts w:asciiTheme="minorEastAsia" w:hAnsiTheme="minorEastAsia" w:hint="eastAsia"/>
          <w:sz w:val="24"/>
          <w:szCs w:val="24"/>
        </w:rPr>
        <w:t>で</w:t>
      </w:r>
      <w:r>
        <w:rPr>
          <w:rFonts w:asciiTheme="minorEastAsia" w:hAnsiTheme="minorEastAsia" w:hint="eastAsia"/>
          <w:sz w:val="24"/>
          <w:szCs w:val="24"/>
        </w:rPr>
        <w:t>ある。ただし、</w:t>
      </w:r>
      <w:r w:rsidR="00A0478E">
        <w:rPr>
          <w:rFonts w:asciiTheme="minorEastAsia" w:hAnsiTheme="minorEastAsia" w:hint="eastAsia"/>
          <w:sz w:val="24"/>
          <w:szCs w:val="24"/>
        </w:rPr>
        <w:t>税務課など</w:t>
      </w:r>
      <w:r>
        <w:rPr>
          <w:rFonts w:asciiTheme="minorEastAsia" w:hAnsiTheme="minorEastAsia" w:hint="eastAsia"/>
          <w:sz w:val="24"/>
          <w:szCs w:val="24"/>
        </w:rPr>
        <w:t>所属の規模が大きい課については、</w:t>
      </w:r>
      <w:r w:rsidR="00A0478E">
        <w:rPr>
          <w:rFonts w:asciiTheme="minorEastAsia" w:hAnsiTheme="minorEastAsia" w:hint="eastAsia"/>
          <w:sz w:val="24"/>
          <w:szCs w:val="24"/>
        </w:rPr>
        <w:t>担当</w:t>
      </w:r>
      <w:r>
        <w:rPr>
          <w:rFonts w:asciiTheme="minorEastAsia" w:hAnsiTheme="minorEastAsia" w:hint="eastAsia"/>
          <w:sz w:val="24"/>
          <w:szCs w:val="24"/>
        </w:rPr>
        <w:t>グループごとに日程を切り分ける可能性がある。</w:t>
      </w:r>
    </w:p>
    <w:p w14:paraId="4714F74F" w14:textId="12509276" w:rsidR="007E6E4C" w:rsidRDefault="00E71AA0" w:rsidP="007E6E4C">
      <w:pPr>
        <w:ind w:left="480" w:hangingChars="200" w:hanging="480"/>
        <w:rPr>
          <w:rFonts w:asciiTheme="minorEastAsia" w:hAnsiTheme="minorEastAsia"/>
          <w:sz w:val="24"/>
          <w:szCs w:val="24"/>
        </w:rPr>
      </w:pPr>
      <w:r>
        <w:rPr>
          <w:rFonts w:asciiTheme="minorEastAsia" w:hAnsiTheme="minorEastAsia" w:hint="eastAsia"/>
          <w:sz w:val="24"/>
          <w:szCs w:val="24"/>
        </w:rPr>
        <w:t>（４</w:t>
      </w:r>
      <w:r w:rsidR="007E6E4C">
        <w:rPr>
          <w:rFonts w:asciiTheme="minorEastAsia" w:hAnsiTheme="minorEastAsia" w:hint="eastAsia"/>
          <w:sz w:val="24"/>
          <w:szCs w:val="24"/>
        </w:rPr>
        <w:t>）廃棄する文書は</w:t>
      </w:r>
      <w:r w:rsidR="00815EB9">
        <w:rPr>
          <w:rFonts w:asciiTheme="minorEastAsia" w:hAnsiTheme="minorEastAsia" w:hint="eastAsia"/>
          <w:sz w:val="24"/>
          <w:szCs w:val="24"/>
        </w:rPr>
        <w:t>所属の職員が</w:t>
      </w:r>
      <w:r w:rsidR="00134A8C">
        <w:rPr>
          <w:rFonts w:asciiTheme="minorEastAsia" w:hAnsiTheme="minorEastAsia" w:hint="eastAsia"/>
          <w:sz w:val="24"/>
          <w:szCs w:val="24"/>
        </w:rPr>
        <w:t>文書</w:t>
      </w:r>
      <w:r w:rsidR="007E6E4C">
        <w:rPr>
          <w:rFonts w:asciiTheme="minorEastAsia" w:hAnsiTheme="minorEastAsia" w:hint="eastAsia"/>
          <w:sz w:val="24"/>
          <w:szCs w:val="24"/>
        </w:rPr>
        <w:t>保存箱から取り出し</w:t>
      </w:r>
      <w:r w:rsidR="00815EB9">
        <w:rPr>
          <w:rFonts w:asciiTheme="minorEastAsia" w:hAnsiTheme="minorEastAsia" w:hint="eastAsia"/>
          <w:sz w:val="24"/>
          <w:szCs w:val="24"/>
        </w:rPr>
        <w:t>て、廃棄</w:t>
      </w:r>
      <w:r w:rsidR="007E6E4C">
        <w:rPr>
          <w:rFonts w:asciiTheme="minorEastAsia" w:hAnsiTheme="minorEastAsia" w:hint="eastAsia"/>
          <w:sz w:val="24"/>
          <w:szCs w:val="24"/>
        </w:rPr>
        <w:t>文書</w:t>
      </w:r>
      <w:r w:rsidR="00815EB9">
        <w:rPr>
          <w:rFonts w:asciiTheme="minorEastAsia" w:hAnsiTheme="minorEastAsia" w:hint="eastAsia"/>
          <w:sz w:val="24"/>
          <w:szCs w:val="24"/>
        </w:rPr>
        <w:t>を別にまとめる作業を行うため、文書保存箱には引き続き長期保存</w:t>
      </w:r>
      <w:r w:rsidR="007E6E4C">
        <w:rPr>
          <w:rFonts w:asciiTheme="minorEastAsia" w:hAnsiTheme="minorEastAsia" w:hint="eastAsia"/>
          <w:sz w:val="24"/>
          <w:szCs w:val="24"/>
        </w:rPr>
        <w:t>の</w:t>
      </w:r>
      <w:r w:rsidR="00815EB9">
        <w:rPr>
          <w:rFonts w:asciiTheme="minorEastAsia" w:hAnsiTheme="minorEastAsia" w:hint="eastAsia"/>
          <w:sz w:val="24"/>
          <w:szCs w:val="24"/>
        </w:rPr>
        <w:t>ままの文書が残ることになる。</w:t>
      </w:r>
    </w:p>
    <w:p w14:paraId="6EE92660" w14:textId="60CC18D4" w:rsidR="005D6E07" w:rsidRDefault="00E71AA0" w:rsidP="005D6E07">
      <w:pPr>
        <w:ind w:left="480" w:hangingChars="200" w:hanging="480"/>
        <w:rPr>
          <w:rFonts w:asciiTheme="minorEastAsia" w:hAnsiTheme="minorEastAsia"/>
          <w:sz w:val="24"/>
          <w:szCs w:val="24"/>
        </w:rPr>
      </w:pPr>
      <w:r>
        <w:rPr>
          <w:rFonts w:asciiTheme="minorEastAsia" w:hAnsiTheme="minorEastAsia" w:hint="eastAsia"/>
          <w:sz w:val="24"/>
          <w:szCs w:val="24"/>
        </w:rPr>
        <w:t>（５</w:t>
      </w:r>
      <w:r w:rsidR="005D6E07">
        <w:rPr>
          <w:rFonts w:asciiTheme="minorEastAsia" w:hAnsiTheme="minorEastAsia" w:hint="eastAsia"/>
          <w:sz w:val="24"/>
          <w:szCs w:val="24"/>
        </w:rPr>
        <w:t>）</w:t>
      </w:r>
      <w:r w:rsidR="00AD11BF">
        <w:rPr>
          <w:rFonts w:asciiTheme="minorEastAsia" w:hAnsiTheme="minorEastAsia" w:hint="eastAsia"/>
          <w:sz w:val="24"/>
          <w:szCs w:val="24"/>
        </w:rPr>
        <w:t>文書の内容</w:t>
      </w:r>
      <w:r w:rsidR="009E638C">
        <w:rPr>
          <w:rFonts w:asciiTheme="minorEastAsia" w:hAnsiTheme="minorEastAsia" w:hint="eastAsia"/>
          <w:sz w:val="24"/>
          <w:szCs w:val="24"/>
        </w:rPr>
        <w:t>によっては</w:t>
      </w:r>
      <w:r w:rsidR="00035D67">
        <w:rPr>
          <w:rFonts w:asciiTheme="minorEastAsia" w:hAnsiTheme="minorEastAsia" w:hint="eastAsia"/>
          <w:sz w:val="24"/>
          <w:szCs w:val="24"/>
        </w:rPr>
        <w:t>即時廃棄とはならず、</w:t>
      </w:r>
      <w:r w:rsidR="00B617E8">
        <w:rPr>
          <w:rFonts w:asciiTheme="minorEastAsia" w:hAnsiTheme="minorEastAsia" w:hint="eastAsia"/>
          <w:sz w:val="24"/>
          <w:szCs w:val="24"/>
        </w:rPr>
        <w:t>長期保存文書とは別の</w:t>
      </w:r>
      <w:r w:rsidR="003334A4">
        <w:rPr>
          <w:rFonts w:asciiTheme="minorEastAsia" w:hAnsiTheme="minorEastAsia" w:hint="eastAsia"/>
          <w:sz w:val="24"/>
          <w:szCs w:val="24"/>
        </w:rPr>
        <w:t>書庫で</w:t>
      </w:r>
      <w:r w:rsidR="00B617E8">
        <w:rPr>
          <w:rFonts w:asciiTheme="minorEastAsia" w:hAnsiTheme="minorEastAsia" w:hint="eastAsia"/>
          <w:sz w:val="24"/>
          <w:szCs w:val="24"/>
        </w:rPr>
        <w:t>引き続き</w:t>
      </w:r>
      <w:r w:rsidR="003334A4">
        <w:rPr>
          <w:rFonts w:asciiTheme="minorEastAsia" w:hAnsiTheme="minorEastAsia" w:hint="eastAsia"/>
          <w:sz w:val="24"/>
          <w:szCs w:val="24"/>
        </w:rPr>
        <w:t>保管する</w:t>
      </w:r>
      <w:r w:rsidR="00657058">
        <w:rPr>
          <w:rFonts w:asciiTheme="minorEastAsia" w:hAnsiTheme="minorEastAsia" w:hint="eastAsia"/>
          <w:sz w:val="24"/>
          <w:szCs w:val="24"/>
        </w:rPr>
        <w:t>フォルダ</w:t>
      </w:r>
      <w:r w:rsidR="00035D67">
        <w:rPr>
          <w:rFonts w:asciiTheme="minorEastAsia" w:hAnsiTheme="minorEastAsia" w:hint="eastAsia"/>
          <w:sz w:val="24"/>
          <w:szCs w:val="24"/>
        </w:rPr>
        <w:t>が発生することを想定している。</w:t>
      </w:r>
      <w:r w:rsidR="00657058">
        <w:rPr>
          <w:rFonts w:asciiTheme="minorEastAsia" w:hAnsiTheme="minorEastAsia" w:hint="eastAsia"/>
          <w:sz w:val="24"/>
          <w:szCs w:val="24"/>
        </w:rPr>
        <w:t>所属の職員は保存年限を変更したフォルダ</w:t>
      </w:r>
      <w:r w:rsidR="00AD11BF">
        <w:rPr>
          <w:rFonts w:asciiTheme="minorEastAsia" w:hAnsiTheme="minorEastAsia" w:hint="eastAsia"/>
          <w:sz w:val="24"/>
          <w:szCs w:val="24"/>
        </w:rPr>
        <w:t>を、</w:t>
      </w:r>
      <w:r w:rsidR="00815EB9">
        <w:rPr>
          <w:rFonts w:asciiTheme="minorEastAsia" w:hAnsiTheme="minorEastAsia" w:hint="eastAsia"/>
          <w:sz w:val="24"/>
          <w:szCs w:val="24"/>
        </w:rPr>
        <w:t>あと</w:t>
      </w:r>
      <w:r w:rsidR="00A5722D">
        <w:rPr>
          <w:rFonts w:asciiTheme="minorEastAsia" w:hAnsiTheme="minorEastAsia" w:hint="eastAsia"/>
          <w:sz w:val="24"/>
          <w:szCs w:val="24"/>
        </w:rPr>
        <w:t>何年保存が必要か</w:t>
      </w:r>
      <w:r w:rsidR="00815EB9">
        <w:rPr>
          <w:rFonts w:asciiTheme="minorEastAsia" w:hAnsiTheme="minorEastAsia" w:hint="eastAsia"/>
          <w:sz w:val="24"/>
          <w:szCs w:val="24"/>
        </w:rPr>
        <w:t>わかる状態で</w:t>
      </w:r>
      <w:r w:rsidR="00B617E8">
        <w:rPr>
          <w:rFonts w:asciiTheme="minorEastAsia" w:hAnsiTheme="minorEastAsia" w:hint="eastAsia"/>
          <w:sz w:val="24"/>
          <w:szCs w:val="24"/>
        </w:rPr>
        <w:t>仕分けする</w:t>
      </w:r>
      <w:r w:rsidR="00815EB9">
        <w:rPr>
          <w:rFonts w:asciiTheme="minorEastAsia" w:hAnsiTheme="minorEastAsia" w:hint="eastAsia"/>
          <w:sz w:val="24"/>
          <w:szCs w:val="24"/>
        </w:rPr>
        <w:t>作業を行うことを想定している。</w:t>
      </w:r>
      <w:r w:rsidR="00A5722D">
        <w:rPr>
          <w:rFonts w:asciiTheme="minorEastAsia" w:hAnsiTheme="minorEastAsia" w:hint="eastAsia"/>
          <w:sz w:val="24"/>
          <w:szCs w:val="24"/>
        </w:rPr>
        <w:t>保存年限は、</w:t>
      </w:r>
      <w:r w:rsidR="00A5722D">
        <w:rPr>
          <w:rFonts w:asciiTheme="minorEastAsia" w:hAnsiTheme="minorEastAsia" w:hint="eastAsia"/>
          <w:sz w:val="24"/>
          <w:szCs w:val="24"/>
        </w:rPr>
        <w:t>「１年、３年、５年、７年、10年、15年、20年保存」</w:t>
      </w:r>
      <w:r w:rsidR="00A5722D">
        <w:rPr>
          <w:rFonts w:asciiTheme="minorEastAsia" w:hAnsiTheme="minorEastAsia" w:hint="eastAsia"/>
          <w:sz w:val="24"/>
          <w:szCs w:val="24"/>
        </w:rPr>
        <w:t>のいずれかに仕分けされる。</w:t>
      </w:r>
    </w:p>
    <w:p w14:paraId="12257CCC" w14:textId="77777777" w:rsidR="005D6E07" w:rsidRPr="00657058" w:rsidRDefault="005D6E07" w:rsidP="005D6E07">
      <w:pPr>
        <w:ind w:left="480" w:hangingChars="200" w:hanging="480"/>
        <w:rPr>
          <w:rFonts w:asciiTheme="minorEastAsia" w:hAnsiTheme="minorEastAsia"/>
          <w:sz w:val="24"/>
          <w:szCs w:val="24"/>
        </w:rPr>
      </w:pPr>
    </w:p>
    <w:p w14:paraId="14C29B80" w14:textId="0596ED48" w:rsidR="002C4F1C" w:rsidRPr="0033552C" w:rsidRDefault="0033552C" w:rsidP="002C4F1C">
      <w:pPr>
        <w:ind w:left="723" w:hangingChars="300" w:hanging="723"/>
        <w:rPr>
          <w:rFonts w:ascii="ＭＳ ゴシック" w:eastAsia="ＭＳ ゴシック" w:hAnsi="ＭＳ ゴシック"/>
          <w:b/>
          <w:sz w:val="24"/>
          <w:szCs w:val="24"/>
        </w:rPr>
      </w:pPr>
      <w:r w:rsidRPr="0033552C">
        <w:rPr>
          <w:rFonts w:ascii="ＭＳ ゴシック" w:eastAsia="ＭＳ ゴシック" w:hAnsi="ＭＳ ゴシック" w:hint="eastAsia"/>
          <w:b/>
          <w:sz w:val="24"/>
          <w:szCs w:val="24"/>
        </w:rPr>
        <w:t>【</w:t>
      </w:r>
      <w:r w:rsidR="00B627F0">
        <w:rPr>
          <w:rFonts w:ascii="ＭＳ ゴシック" w:eastAsia="ＭＳ ゴシック" w:hAnsi="ＭＳ ゴシック" w:hint="eastAsia"/>
          <w:b/>
          <w:sz w:val="24"/>
          <w:szCs w:val="24"/>
        </w:rPr>
        <w:t>保存箱再配架及びファイル基準表修正業務</w:t>
      </w:r>
      <w:r w:rsidRPr="0033552C">
        <w:rPr>
          <w:rFonts w:ascii="ＭＳ ゴシック" w:eastAsia="ＭＳ ゴシック" w:hAnsi="ＭＳ ゴシック" w:hint="eastAsia"/>
          <w:b/>
          <w:sz w:val="24"/>
          <w:szCs w:val="24"/>
        </w:rPr>
        <w:t>】</w:t>
      </w:r>
    </w:p>
    <w:p w14:paraId="4A3CB363" w14:textId="5A2F8B98" w:rsidR="00F23FF4" w:rsidRPr="00994B8F" w:rsidRDefault="00B627F0" w:rsidP="00F23FF4">
      <w:pPr>
        <w:rPr>
          <w:rFonts w:asciiTheme="majorEastAsia" w:eastAsiaTheme="majorEastAsia" w:hAnsiTheme="majorEastAsia"/>
          <w:b/>
          <w:sz w:val="24"/>
          <w:szCs w:val="24"/>
        </w:rPr>
      </w:pPr>
      <w:r>
        <w:rPr>
          <w:rFonts w:asciiTheme="majorEastAsia" w:eastAsiaTheme="majorEastAsia" w:hAnsiTheme="majorEastAsia" w:hint="eastAsia"/>
          <w:b/>
          <w:sz w:val="24"/>
          <w:szCs w:val="24"/>
        </w:rPr>
        <w:t>９</w:t>
      </w:r>
      <w:r w:rsidR="00F23FF4" w:rsidRPr="007F5F9A">
        <w:rPr>
          <w:rFonts w:asciiTheme="majorEastAsia" w:eastAsiaTheme="majorEastAsia" w:hAnsiTheme="majorEastAsia" w:hint="eastAsia"/>
          <w:b/>
          <w:sz w:val="24"/>
          <w:szCs w:val="24"/>
        </w:rPr>
        <w:t xml:space="preserve">　</w:t>
      </w:r>
      <w:r w:rsidR="004F09E3">
        <w:rPr>
          <w:rFonts w:asciiTheme="majorEastAsia" w:eastAsiaTheme="majorEastAsia" w:hAnsiTheme="majorEastAsia" w:hint="eastAsia"/>
          <w:b/>
          <w:sz w:val="24"/>
          <w:szCs w:val="24"/>
        </w:rPr>
        <w:t>空きスペース発生による保存箱統合作業</w:t>
      </w:r>
    </w:p>
    <w:p w14:paraId="2A01A5A1" w14:textId="51E1C66D" w:rsidR="008B2BA7" w:rsidRDefault="008B2BA7" w:rsidP="008B2BA7">
      <w:pPr>
        <w:ind w:left="480" w:hangingChars="200" w:hanging="480"/>
        <w:rPr>
          <w:rFonts w:asciiTheme="minorEastAsia" w:hAnsiTheme="minorEastAsia"/>
          <w:sz w:val="24"/>
          <w:szCs w:val="24"/>
        </w:rPr>
      </w:pPr>
      <w:r>
        <w:rPr>
          <w:rFonts w:asciiTheme="minorEastAsia" w:hAnsiTheme="minorEastAsia" w:hint="eastAsia"/>
          <w:sz w:val="24"/>
          <w:szCs w:val="24"/>
        </w:rPr>
        <w:t>（</w:t>
      </w:r>
      <w:r w:rsidR="00CD4094">
        <w:rPr>
          <w:rFonts w:asciiTheme="minorEastAsia" w:hAnsiTheme="minorEastAsia" w:hint="eastAsia"/>
          <w:sz w:val="24"/>
          <w:szCs w:val="24"/>
        </w:rPr>
        <w:t>１）</w:t>
      </w:r>
      <w:r w:rsidR="00134A8C">
        <w:rPr>
          <w:rFonts w:asciiTheme="minorEastAsia" w:hAnsiTheme="minorEastAsia" w:hint="eastAsia"/>
          <w:sz w:val="24"/>
          <w:szCs w:val="24"/>
        </w:rPr>
        <w:t>所属の職員が文書保存箱から廃棄文書等を取り出すと、保存箱の中には取り出した分だけ</w:t>
      </w:r>
      <w:r w:rsidR="00657058">
        <w:rPr>
          <w:rFonts w:asciiTheme="minorEastAsia" w:hAnsiTheme="minorEastAsia" w:hint="eastAsia"/>
          <w:sz w:val="24"/>
          <w:szCs w:val="24"/>
        </w:rPr>
        <w:t>空きスペースが発生することになる。</w:t>
      </w:r>
      <w:r w:rsidR="00D159C9">
        <w:rPr>
          <w:rFonts w:asciiTheme="minorEastAsia" w:hAnsiTheme="minorEastAsia" w:hint="eastAsia"/>
          <w:sz w:val="24"/>
          <w:szCs w:val="24"/>
        </w:rPr>
        <w:t>所属の職員の見直し確認作業が完了した後に、</w:t>
      </w:r>
      <w:r w:rsidR="00657058">
        <w:rPr>
          <w:rFonts w:asciiTheme="minorEastAsia" w:hAnsiTheme="minorEastAsia" w:hint="eastAsia"/>
          <w:sz w:val="24"/>
          <w:szCs w:val="24"/>
        </w:rPr>
        <w:t>空きスペースを埋めるためにフォルダ</w:t>
      </w:r>
      <w:r w:rsidR="00134A8C">
        <w:rPr>
          <w:rFonts w:asciiTheme="minorEastAsia" w:hAnsiTheme="minorEastAsia" w:hint="eastAsia"/>
          <w:sz w:val="24"/>
          <w:szCs w:val="24"/>
        </w:rPr>
        <w:t>を順番につめて</w:t>
      </w:r>
      <w:r w:rsidR="00657058">
        <w:rPr>
          <w:rFonts w:asciiTheme="minorEastAsia" w:hAnsiTheme="minorEastAsia" w:hint="eastAsia"/>
          <w:sz w:val="24"/>
          <w:szCs w:val="24"/>
        </w:rPr>
        <w:t>いく作業を実施すること。基本的には元々フォルダ</w:t>
      </w:r>
      <w:r w:rsidR="00A77C24">
        <w:rPr>
          <w:rFonts w:asciiTheme="minorEastAsia" w:hAnsiTheme="minorEastAsia" w:hint="eastAsia"/>
          <w:sz w:val="24"/>
          <w:szCs w:val="24"/>
        </w:rPr>
        <w:t>が収納されていた保存箱の箱番号順につめていくのが望ましいが、フォルダの厚さによって保存箱に格納できない場合は順番</w:t>
      </w:r>
      <w:r w:rsidR="00E71AA0">
        <w:rPr>
          <w:rFonts w:asciiTheme="minorEastAsia" w:hAnsiTheme="minorEastAsia" w:hint="eastAsia"/>
          <w:sz w:val="24"/>
          <w:szCs w:val="24"/>
        </w:rPr>
        <w:t>を入れ替えて差し支えない。</w:t>
      </w:r>
    </w:p>
    <w:p w14:paraId="6ADCCCAA" w14:textId="3CE9E79A" w:rsidR="001E7E77" w:rsidRDefault="001E7E77" w:rsidP="001E7E77">
      <w:pPr>
        <w:ind w:left="480" w:hangingChars="200" w:hanging="480"/>
        <w:rPr>
          <w:rFonts w:asciiTheme="minorEastAsia" w:hAnsiTheme="minorEastAsia"/>
          <w:sz w:val="24"/>
          <w:szCs w:val="24"/>
        </w:rPr>
      </w:pPr>
      <w:r>
        <w:rPr>
          <w:rFonts w:asciiTheme="minorEastAsia" w:hAnsiTheme="minorEastAsia" w:hint="eastAsia"/>
          <w:sz w:val="24"/>
          <w:szCs w:val="24"/>
        </w:rPr>
        <w:t>（２）保存箱の中には、古い保存文書が格納されているため、いわゆる「フォルダ」の体裁ではなく、簿冊、文書保存用の小さい箱（Ｂ５サイズ）、スクラップブックなど様々な体裁で格納されているため、その点にも留意しながら作業を進めること。通常のサイズの文書保存箱に収納できないサイズの文書の取り扱いについては、発注者と協議の上決定するものとする。</w:t>
      </w:r>
    </w:p>
    <w:p w14:paraId="7693E8A0" w14:textId="77777777" w:rsidR="00715F57" w:rsidRPr="002B5242" w:rsidRDefault="00715F57" w:rsidP="00A574EE">
      <w:pPr>
        <w:rPr>
          <w:rFonts w:asciiTheme="minorEastAsia" w:hAnsiTheme="minorEastAsia"/>
          <w:sz w:val="24"/>
          <w:szCs w:val="24"/>
        </w:rPr>
      </w:pPr>
    </w:p>
    <w:p w14:paraId="4A3CB38E" w14:textId="42777749" w:rsidR="008D7670" w:rsidRPr="00994B8F" w:rsidRDefault="00E87172" w:rsidP="008D7670">
      <w:pPr>
        <w:ind w:left="723" w:hangingChars="300" w:hanging="723"/>
        <w:rPr>
          <w:rFonts w:asciiTheme="majorEastAsia" w:eastAsiaTheme="majorEastAsia" w:hAnsiTheme="majorEastAsia"/>
          <w:b/>
          <w:sz w:val="24"/>
          <w:szCs w:val="24"/>
        </w:rPr>
      </w:pPr>
      <w:r>
        <w:rPr>
          <w:rFonts w:asciiTheme="majorEastAsia" w:eastAsiaTheme="majorEastAsia" w:hAnsiTheme="majorEastAsia" w:hint="eastAsia"/>
          <w:b/>
          <w:sz w:val="24"/>
          <w:szCs w:val="24"/>
        </w:rPr>
        <w:t>10</w:t>
      </w:r>
      <w:r w:rsidR="008D7670" w:rsidRPr="00994B8F">
        <w:rPr>
          <w:rFonts w:asciiTheme="majorEastAsia" w:eastAsiaTheme="majorEastAsia" w:hAnsiTheme="majorEastAsia" w:hint="eastAsia"/>
          <w:b/>
          <w:sz w:val="24"/>
          <w:szCs w:val="24"/>
        </w:rPr>
        <w:t xml:space="preserve">　</w:t>
      </w:r>
      <w:r>
        <w:rPr>
          <w:rFonts w:asciiTheme="majorEastAsia" w:eastAsiaTheme="majorEastAsia" w:hAnsiTheme="majorEastAsia" w:hint="eastAsia"/>
          <w:b/>
          <w:sz w:val="24"/>
          <w:szCs w:val="24"/>
        </w:rPr>
        <w:t>保存箱番号の再設定作業</w:t>
      </w:r>
    </w:p>
    <w:p w14:paraId="11DF71CB" w14:textId="342FCE40" w:rsidR="00A01E50" w:rsidRDefault="00A01E50" w:rsidP="00A01E50">
      <w:pPr>
        <w:ind w:left="480" w:hangingChars="200" w:hanging="480"/>
        <w:rPr>
          <w:rFonts w:asciiTheme="minorEastAsia" w:hAnsiTheme="minorEastAsia"/>
          <w:sz w:val="24"/>
          <w:szCs w:val="24"/>
        </w:rPr>
      </w:pPr>
      <w:r>
        <w:rPr>
          <w:rFonts w:asciiTheme="minorEastAsia" w:hAnsiTheme="minorEastAsia" w:hint="eastAsia"/>
          <w:sz w:val="24"/>
          <w:szCs w:val="24"/>
        </w:rPr>
        <w:t>（１）</w:t>
      </w:r>
      <w:r w:rsidR="00F76158">
        <w:rPr>
          <w:rFonts w:asciiTheme="minorEastAsia" w:hAnsiTheme="minorEastAsia" w:hint="eastAsia"/>
          <w:sz w:val="24"/>
          <w:szCs w:val="24"/>
        </w:rPr>
        <w:t>「９</w:t>
      </w:r>
      <w:r w:rsidR="005056D8">
        <w:rPr>
          <w:rFonts w:asciiTheme="minorEastAsia" w:hAnsiTheme="minorEastAsia" w:hint="eastAsia"/>
          <w:sz w:val="24"/>
          <w:szCs w:val="24"/>
        </w:rPr>
        <w:t xml:space="preserve">　</w:t>
      </w:r>
      <w:r w:rsidR="00F76158">
        <w:rPr>
          <w:rFonts w:asciiTheme="minorEastAsia" w:hAnsiTheme="minorEastAsia" w:hint="eastAsia"/>
          <w:sz w:val="24"/>
          <w:szCs w:val="24"/>
        </w:rPr>
        <w:t>空きスペース発生による保存箱統合作業</w:t>
      </w:r>
      <w:r w:rsidR="005056D8">
        <w:rPr>
          <w:rFonts w:asciiTheme="minorEastAsia" w:hAnsiTheme="minorEastAsia" w:hint="eastAsia"/>
          <w:sz w:val="24"/>
          <w:szCs w:val="24"/>
        </w:rPr>
        <w:t>」</w:t>
      </w:r>
      <w:r w:rsidR="00F76158">
        <w:rPr>
          <w:rFonts w:asciiTheme="minorEastAsia" w:hAnsiTheme="minorEastAsia" w:hint="eastAsia"/>
          <w:sz w:val="24"/>
          <w:szCs w:val="24"/>
        </w:rPr>
        <w:t>を実施した結果、</w:t>
      </w:r>
      <w:r w:rsidR="005B6D28">
        <w:rPr>
          <w:rFonts w:asciiTheme="minorEastAsia" w:hAnsiTheme="minorEastAsia" w:hint="eastAsia"/>
          <w:sz w:val="24"/>
          <w:szCs w:val="24"/>
        </w:rPr>
        <w:t>データ上で</w:t>
      </w:r>
      <w:r w:rsidR="00F76158">
        <w:rPr>
          <w:rFonts w:asciiTheme="minorEastAsia" w:hAnsiTheme="minorEastAsia" w:hint="eastAsia"/>
          <w:sz w:val="24"/>
          <w:szCs w:val="24"/>
        </w:rPr>
        <w:t>フォルダごとに附番されている箱番号を修正する必要がある。</w:t>
      </w:r>
      <w:r w:rsidR="005B6D28">
        <w:rPr>
          <w:rFonts w:asciiTheme="minorEastAsia" w:hAnsiTheme="minorEastAsia" w:hint="eastAsia"/>
          <w:sz w:val="24"/>
          <w:szCs w:val="24"/>
        </w:rPr>
        <w:t>実物を確認しながらデータの修正を行うこと。</w:t>
      </w:r>
    </w:p>
    <w:p w14:paraId="1455DA70" w14:textId="20E08705" w:rsidR="00303533" w:rsidRDefault="00A01E50" w:rsidP="00A01E50">
      <w:pPr>
        <w:ind w:left="480" w:hangingChars="200" w:hanging="480"/>
        <w:rPr>
          <w:rFonts w:asciiTheme="minorEastAsia" w:hAnsiTheme="minorEastAsia"/>
          <w:sz w:val="24"/>
          <w:szCs w:val="24"/>
        </w:rPr>
      </w:pPr>
      <w:r>
        <w:rPr>
          <w:rFonts w:asciiTheme="minorEastAsia" w:hAnsiTheme="minorEastAsia" w:hint="eastAsia"/>
          <w:sz w:val="24"/>
          <w:szCs w:val="24"/>
        </w:rPr>
        <w:t>（２）</w:t>
      </w:r>
      <w:r w:rsidR="005B6D28">
        <w:rPr>
          <w:rFonts w:asciiTheme="minorEastAsia" w:hAnsiTheme="minorEastAsia" w:hint="eastAsia"/>
          <w:sz w:val="24"/>
          <w:szCs w:val="24"/>
        </w:rPr>
        <w:t>文書保存箱が経年劣化</w:t>
      </w:r>
      <w:r w:rsidR="00231C70">
        <w:rPr>
          <w:rFonts w:asciiTheme="minorEastAsia" w:hAnsiTheme="minorEastAsia" w:hint="eastAsia"/>
          <w:sz w:val="24"/>
          <w:szCs w:val="24"/>
        </w:rPr>
        <w:t>等</w:t>
      </w:r>
      <w:r w:rsidR="005B6D28">
        <w:rPr>
          <w:rFonts w:asciiTheme="minorEastAsia" w:hAnsiTheme="minorEastAsia" w:hint="eastAsia"/>
          <w:sz w:val="24"/>
          <w:szCs w:val="24"/>
        </w:rPr>
        <w:t>により</w:t>
      </w:r>
      <w:r w:rsidR="00231C70">
        <w:rPr>
          <w:rFonts w:asciiTheme="minorEastAsia" w:hAnsiTheme="minorEastAsia" w:hint="eastAsia"/>
          <w:sz w:val="24"/>
          <w:szCs w:val="24"/>
        </w:rPr>
        <w:t>著しく</w:t>
      </w:r>
      <w:r w:rsidR="005B6D28">
        <w:rPr>
          <w:rFonts w:asciiTheme="minorEastAsia" w:hAnsiTheme="minorEastAsia" w:hint="eastAsia"/>
          <w:sz w:val="24"/>
          <w:szCs w:val="24"/>
        </w:rPr>
        <w:t>破損している場合は、</w:t>
      </w:r>
      <w:r w:rsidR="0013531B">
        <w:rPr>
          <w:rFonts w:asciiTheme="minorEastAsia" w:hAnsiTheme="minorEastAsia" w:hint="eastAsia"/>
          <w:sz w:val="24"/>
          <w:szCs w:val="24"/>
        </w:rPr>
        <w:t>発注者が準備する</w:t>
      </w:r>
      <w:r w:rsidR="000E39EB">
        <w:rPr>
          <w:rFonts w:asciiTheme="minorEastAsia" w:hAnsiTheme="minorEastAsia" w:hint="eastAsia"/>
          <w:sz w:val="24"/>
          <w:szCs w:val="24"/>
        </w:rPr>
        <w:t>新しい保存箱を使用して</w:t>
      </w:r>
      <w:r w:rsidR="0013531B">
        <w:rPr>
          <w:rFonts w:asciiTheme="minorEastAsia" w:hAnsiTheme="minorEastAsia" w:hint="eastAsia"/>
          <w:sz w:val="24"/>
          <w:szCs w:val="24"/>
        </w:rPr>
        <w:t>適宜</w:t>
      </w:r>
      <w:r w:rsidR="000E39EB">
        <w:rPr>
          <w:rFonts w:asciiTheme="minorEastAsia" w:hAnsiTheme="minorEastAsia" w:hint="eastAsia"/>
          <w:sz w:val="24"/>
          <w:szCs w:val="24"/>
        </w:rPr>
        <w:t>中身を入れ替えること。</w:t>
      </w:r>
    </w:p>
    <w:p w14:paraId="21B14D31" w14:textId="6A644B7B" w:rsidR="00657058" w:rsidRDefault="00657058" w:rsidP="00657058">
      <w:pPr>
        <w:ind w:left="480" w:hangingChars="200" w:hanging="480"/>
        <w:rPr>
          <w:rFonts w:asciiTheme="minorEastAsia" w:hAnsiTheme="minorEastAsia"/>
          <w:sz w:val="24"/>
          <w:szCs w:val="24"/>
        </w:rPr>
      </w:pPr>
      <w:r>
        <w:rPr>
          <w:rFonts w:asciiTheme="minorEastAsia" w:hAnsiTheme="minorEastAsia" w:hint="eastAsia"/>
          <w:sz w:val="24"/>
          <w:szCs w:val="24"/>
        </w:rPr>
        <w:t>（３）</w:t>
      </w:r>
      <w:r w:rsidR="007509D5">
        <w:rPr>
          <w:rFonts w:asciiTheme="minorEastAsia" w:hAnsiTheme="minorEastAsia" w:hint="eastAsia"/>
          <w:sz w:val="24"/>
          <w:szCs w:val="24"/>
        </w:rPr>
        <w:t>文書保存箱</w:t>
      </w:r>
      <w:r w:rsidR="00717DA6">
        <w:rPr>
          <w:rFonts w:asciiTheme="minorEastAsia" w:hAnsiTheme="minorEastAsia" w:hint="eastAsia"/>
          <w:sz w:val="24"/>
          <w:szCs w:val="24"/>
        </w:rPr>
        <w:t>の正面</w:t>
      </w:r>
      <w:r w:rsidR="00BC70DB">
        <w:rPr>
          <w:rFonts w:asciiTheme="minorEastAsia" w:hAnsiTheme="minorEastAsia" w:hint="eastAsia"/>
          <w:sz w:val="24"/>
          <w:szCs w:val="24"/>
        </w:rPr>
        <w:t>に記載してある箱番号は、</w:t>
      </w:r>
      <w:r w:rsidR="00BC70DB">
        <w:rPr>
          <w:rFonts w:asciiTheme="minorEastAsia" w:hAnsiTheme="minorEastAsia" w:hint="eastAsia"/>
          <w:sz w:val="24"/>
          <w:szCs w:val="24"/>
        </w:rPr>
        <w:t>「11　作業場所から書庫への保存箱再配架作業」</w:t>
      </w:r>
      <w:r w:rsidR="00BC70DB">
        <w:rPr>
          <w:rFonts w:asciiTheme="minorEastAsia" w:hAnsiTheme="minorEastAsia" w:hint="eastAsia"/>
          <w:sz w:val="24"/>
          <w:szCs w:val="24"/>
        </w:rPr>
        <w:t>が全て終了した後に、改めて通番を振り直す作業を行うため、この時点で修正する必要はない。</w:t>
      </w:r>
    </w:p>
    <w:p w14:paraId="382708D3" w14:textId="321FEC59" w:rsidR="00C03FC0" w:rsidRDefault="00A204EC" w:rsidP="00A204EC">
      <w:pPr>
        <w:ind w:left="480" w:hangingChars="200" w:hanging="480"/>
        <w:rPr>
          <w:rFonts w:asciiTheme="minorEastAsia" w:hAnsiTheme="minorEastAsia"/>
          <w:sz w:val="24"/>
          <w:szCs w:val="24"/>
        </w:rPr>
      </w:pPr>
      <w:r>
        <w:rPr>
          <w:rFonts w:asciiTheme="minorEastAsia" w:hAnsiTheme="minorEastAsia" w:hint="eastAsia"/>
          <w:sz w:val="24"/>
          <w:szCs w:val="24"/>
        </w:rPr>
        <w:t>（４）「８　所属別の見直し確認作業の補助業務</w:t>
      </w:r>
      <w:r w:rsidR="00AD11BF">
        <w:rPr>
          <w:rFonts w:asciiTheme="minorEastAsia" w:hAnsiTheme="minorEastAsia" w:hint="eastAsia"/>
          <w:sz w:val="24"/>
          <w:szCs w:val="24"/>
        </w:rPr>
        <w:t>（５）</w:t>
      </w:r>
      <w:r>
        <w:rPr>
          <w:rFonts w:asciiTheme="minorEastAsia" w:hAnsiTheme="minorEastAsia" w:hint="eastAsia"/>
          <w:sz w:val="24"/>
          <w:szCs w:val="24"/>
        </w:rPr>
        <w:t>」</w:t>
      </w:r>
      <w:r w:rsidR="00AD11BF">
        <w:rPr>
          <w:rFonts w:asciiTheme="minorEastAsia" w:hAnsiTheme="minorEastAsia" w:hint="eastAsia"/>
          <w:sz w:val="24"/>
          <w:szCs w:val="24"/>
        </w:rPr>
        <w:t>のとおり、保存年限が変更となったフォルダが仕分けされているので、全庁統合用の文書保存箱を「１</w:t>
      </w:r>
      <w:r w:rsidR="00DE50FD">
        <w:rPr>
          <w:rFonts w:asciiTheme="minorEastAsia" w:hAnsiTheme="minorEastAsia" w:hint="eastAsia"/>
          <w:sz w:val="24"/>
          <w:szCs w:val="24"/>
        </w:rPr>
        <w:t>年、３年、５年、</w:t>
      </w:r>
      <w:r w:rsidR="00DE50FD">
        <w:rPr>
          <w:rFonts w:asciiTheme="minorEastAsia" w:hAnsiTheme="minorEastAsia" w:hint="eastAsia"/>
          <w:sz w:val="24"/>
          <w:szCs w:val="24"/>
        </w:rPr>
        <w:lastRenderedPageBreak/>
        <w:t>７年、10年、15年、</w:t>
      </w:r>
      <w:r w:rsidR="00AD11BF">
        <w:rPr>
          <w:rFonts w:asciiTheme="minorEastAsia" w:hAnsiTheme="minorEastAsia" w:hint="eastAsia"/>
          <w:sz w:val="24"/>
          <w:szCs w:val="24"/>
        </w:rPr>
        <w:t>20年保存」ごとに作成して、それぞれの</w:t>
      </w:r>
      <w:r w:rsidR="00FB1CB2">
        <w:rPr>
          <w:rFonts w:asciiTheme="minorEastAsia" w:hAnsiTheme="minorEastAsia" w:hint="eastAsia"/>
          <w:sz w:val="24"/>
          <w:szCs w:val="24"/>
        </w:rPr>
        <w:t>保存年限</w:t>
      </w:r>
      <w:r w:rsidR="00DE50FD">
        <w:rPr>
          <w:rFonts w:asciiTheme="minorEastAsia" w:hAnsiTheme="minorEastAsia" w:hint="eastAsia"/>
          <w:sz w:val="24"/>
          <w:szCs w:val="24"/>
        </w:rPr>
        <w:t>を含む</w:t>
      </w:r>
      <w:r w:rsidR="00AD11BF">
        <w:rPr>
          <w:rFonts w:asciiTheme="minorEastAsia" w:hAnsiTheme="minorEastAsia" w:hint="eastAsia"/>
          <w:sz w:val="24"/>
          <w:szCs w:val="24"/>
        </w:rPr>
        <w:t>保存箱</w:t>
      </w:r>
      <w:r w:rsidR="00FB1CB2">
        <w:rPr>
          <w:rFonts w:asciiTheme="minorEastAsia" w:hAnsiTheme="minorEastAsia" w:hint="eastAsia"/>
          <w:sz w:val="24"/>
          <w:szCs w:val="24"/>
        </w:rPr>
        <w:t>ごと</w:t>
      </w:r>
      <w:r w:rsidR="00AD11BF">
        <w:rPr>
          <w:rFonts w:asciiTheme="minorEastAsia" w:hAnsiTheme="minorEastAsia" w:hint="eastAsia"/>
          <w:sz w:val="24"/>
          <w:szCs w:val="24"/>
        </w:rPr>
        <w:t>に仮番号を附番してフォルダを格納すること。</w:t>
      </w:r>
      <w:r w:rsidR="00C03FC0">
        <w:rPr>
          <w:rFonts w:asciiTheme="minorEastAsia" w:hAnsiTheme="minorEastAsia" w:hint="eastAsia"/>
          <w:sz w:val="24"/>
          <w:szCs w:val="24"/>
        </w:rPr>
        <w:t>また、ファイル基準表をベースとした「保存年限変更フォルダ」データを作成して収納したフォルダに「１年―仮１」などの箱番号を附番して整理すること。</w:t>
      </w:r>
      <w:r w:rsidR="00D159C9">
        <w:rPr>
          <w:rFonts w:asciiTheme="minorEastAsia" w:hAnsiTheme="minorEastAsia" w:hint="eastAsia"/>
          <w:sz w:val="24"/>
          <w:szCs w:val="24"/>
        </w:rPr>
        <w:t>この保存箱は所属をまたいでフォルダを収納するものであるため、全ての所属の確認作業が完了するまでは別で管理すること。</w:t>
      </w:r>
    </w:p>
    <w:p w14:paraId="72322146" w14:textId="6E161960" w:rsidR="00C33597" w:rsidRDefault="00C33597" w:rsidP="00C33597">
      <w:pPr>
        <w:ind w:left="480" w:hangingChars="200" w:hanging="480"/>
        <w:rPr>
          <w:rFonts w:asciiTheme="minorEastAsia" w:hAnsiTheme="minorEastAsia"/>
          <w:sz w:val="24"/>
          <w:szCs w:val="24"/>
        </w:rPr>
      </w:pPr>
      <w:r>
        <w:rPr>
          <w:rFonts w:asciiTheme="minorEastAsia" w:hAnsiTheme="minorEastAsia" w:hint="eastAsia"/>
          <w:sz w:val="24"/>
          <w:szCs w:val="24"/>
        </w:rPr>
        <w:t>（５）廃棄文書についても、どのフォルダが廃棄されたのかデータ上で整理すること。</w:t>
      </w:r>
    </w:p>
    <w:p w14:paraId="0D78BCAB" w14:textId="351E726A" w:rsidR="00A01E50" w:rsidRPr="00A204EC" w:rsidRDefault="00A01E50" w:rsidP="00A01E50">
      <w:pPr>
        <w:ind w:left="480" w:hangingChars="200" w:hanging="480"/>
        <w:rPr>
          <w:rFonts w:asciiTheme="minorEastAsia" w:hAnsiTheme="minorEastAsia"/>
          <w:sz w:val="24"/>
          <w:szCs w:val="24"/>
        </w:rPr>
      </w:pPr>
    </w:p>
    <w:p w14:paraId="18394671" w14:textId="189E0CA1" w:rsidR="0070411F" w:rsidRPr="00994B8F" w:rsidRDefault="00E87172" w:rsidP="0070411F">
      <w:pPr>
        <w:ind w:left="723" w:hangingChars="300" w:hanging="723"/>
        <w:rPr>
          <w:rFonts w:asciiTheme="majorEastAsia" w:eastAsiaTheme="majorEastAsia" w:hAnsiTheme="majorEastAsia"/>
          <w:b/>
          <w:sz w:val="24"/>
          <w:szCs w:val="24"/>
        </w:rPr>
      </w:pPr>
      <w:r>
        <w:rPr>
          <w:rFonts w:asciiTheme="majorEastAsia" w:eastAsiaTheme="majorEastAsia" w:hAnsiTheme="majorEastAsia" w:hint="eastAsia"/>
          <w:b/>
          <w:sz w:val="24"/>
          <w:szCs w:val="24"/>
        </w:rPr>
        <w:t>11</w:t>
      </w:r>
      <w:r w:rsidR="0070411F" w:rsidRPr="00994B8F">
        <w:rPr>
          <w:rFonts w:asciiTheme="majorEastAsia" w:eastAsiaTheme="majorEastAsia" w:hAnsiTheme="majorEastAsia" w:hint="eastAsia"/>
          <w:b/>
          <w:sz w:val="24"/>
          <w:szCs w:val="24"/>
        </w:rPr>
        <w:t xml:space="preserve">　</w:t>
      </w:r>
      <w:r>
        <w:rPr>
          <w:rFonts w:asciiTheme="majorEastAsia" w:eastAsiaTheme="majorEastAsia" w:hAnsiTheme="majorEastAsia" w:hint="eastAsia"/>
          <w:b/>
          <w:sz w:val="24"/>
          <w:szCs w:val="24"/>
        </w:rPr>
        <w:t>作業場所から書庫への保存箱再配架作業</w:t>
      </w:r>
    </w:p>
    <w:p w14:paraId="68501C83" w14:textId="2B119E52" w:rsidR="0070411F" w:rsidRDefault="0070411F" w:rsidP="0070411F">
      <w:pPr>
        <w:ind w:left="480" w:hangingChars="200" w:hanging="480"/>
        <w:rPr>
          <w:rFonts w:asciiTheme="minorEastAsia" w:hAnsiTheme="minorEastAsia"/>
          <w:sz w:val="24"/>
          <w:szCs w:val="24"/>
        </w:rPr>
      </w:pPr>
      <w:r>
        <w:rPr>
          <w:rFonts w:asciiTheme="minorEastAsia" w:hAnsiTheme="minorEastAsia" w:hint="eastAsia"/>
          <w:sz w:val="24"/>
          <w:szCs w:val="24"/>
        </w:rPr>
        <w:t>（１）</w:t>
      </w:r>
      <w:r w:rsidR="00D159C9">
        <w:rPr>
          <w:rFonts w:asciiTheme="minorEastAsia" w:hAnsiTheme="minorEastAsia" w:hint="eastAsia"/>
          <w:sz w:val="24"/>
          <w:szCs w:val="24"/>
        </w:rPr>
        <w:t>「10</w:t>
      </w:r>
      <w:r w:rsidR="002A6C08">
        <w:rPr>
          <w:rFonts w:asciiTheme="minorEastAsia" w:hAnsiTheme="minorEastAsia" w:hint="eastAsia"/>
          <w:sz w:val="24"/>
          <w:szCs w:val="24"/>
        </w:rPr>
        <w:t xml:space="preserve">　</w:t>
      </w:r>
      <w:r w:rsidR="00D159C9">
        <w:rPr>
          <w:rFonts w:asciiTheme="minorEastAsia" w:hAnsiTheme="minorEastAsia" w:hint="eastAsia"/>
          <w:sz w:val="24"/>
          <w:szCs w:val="24"/>
        </w:rPr>
        <w:t>保存箱番号の再設定作業</w:t>
      </w:r>
      <w:r w:rsidR="002A6C08">
        <w:rPr>
          <w:rFonts w:asciiTheme="minorEastAsia" w:hAnsiTheme="minorEastAsia" w:hint="eastAsia"/>
          <w:sz w:val="24"/>
          <w:szCs w:val="24"/>
        </w:rPr>
        <w:t>」</w:t>
      </w:r>
      <w:r w:rsidR="00D159C9">
        <w:rPr>
          <w:rFonts w:asciiTheme="minorEastAsia" w:hAnsiTheme="minorEastAsia" w:hint="eastAsia"/>
          <w:sz w:val="24"/>
          <w:szCs w:val="24"/>
        </w:rPr>
        <w:t>が完了したら、作業場所から書庫まで文書保存箱を運んで再配架すること。</w:t>
      </w:r>
    </w:p>
    <w:p w14:paraId="338E7B6B" w14:textId="4FD714F6" w:rsidR="006652D6" w:rsidRDefault="0070411F" w:rsidP="0070411F">
      <w:pPr>
        <w:ind w:left="480" w:hangingChars="200" w:hanging="480"/>
        <w:rPr>
          <w:rFonts w:asciiTheme="minorEastAsia" w:hAnsiTheme="minorEastAsia"/>
          <w:sz w:val="24"/>
          <w:szCs w:val="24"/>
        </w:rPr>
      </w:pPr>
      <w:r>
        <w:rPr>
          <w:rFonts w:asciiTheme="minorEastAsia" w:hAnsiTheme="minorEastAsia" w:hint="eastAsia"/>
          <w:sz w:val="24"/>
          <w:szCs w:val="24"/>
        </w:rPr>
        <w:t>（２）</w:t>
      </w:r>
      <w:r w:rsidR="00D159C9">
        <w:rPr>
          <w:rFonts w:asciiTheme="minorEastAsia" w:hAnsiTheme="minorEastAsia" w:hint="eastAsia"/>
          <w:sz w:val="24"/>
          <w:szCs w:val="24"/>
        </w:rPr>
        <w:t>書庫に格納する文書保存箱は、同じ所属の</w:t>
      </w:r>
      <w:r w:rsidR="00A513FD">
        <w:rPr>
          <w:rFonts w:asciiTheme="minorEastAsia" w:hAnsiTheme="minorEastAsia" w:hint="eastAsia"/>
          <w:sz w:val="24"/>
          <w:szCs w:val="24"/>
        </w:rPr>
        <w:t>フォルダが入った</w:t>
      </w:r>
      <w:r w:rsidR="00D159C9">
        <w:rPr>
          <w:rFonts w:asciiTheme="minorEastAsia" w:hAnsiTheme="minorEastAsia" w:hint="eastAsia"/>
          <w:sz w:val="24"/>
          <w:szCs w:val="24"/>
        </w:rPr>
        <w:t>文書保存箱が連続して</w:t>
      </w:r>
      <w:r w:rsidR="00A513FD">
        <w:rPr>
          <w:rFonts w:asciiTheme="minorEastAsia" w:hAnsiTheme="minorEastAsia" w:hint="eastAsia"/>
          <w:sz w:val="24"/>
          <w:szCs w:val="24"/>
        </w:rPr>
        <w:t>固まって配置されるように配慮しながら</w:t>
      </w:r>
      <w:r w:rsidR="00696B96">
        <w:rPr>
          <w:rFonts w:asciiTheme="minorEastAsia" w:hAnsiTheme="minorEastAsia" w:hint="eastAsia"/>
          <w:sz w:val="24"/>
          <w:szCs w:val="24"/>
        </w:rPr>
        <w:t>再配架</w:t>
      </w:r>
      <w:r w:rsidR="00A513FD">
        <w:rPr>
          <w:rFonts w:asciiTheme="minorEastAsia" w:hAnsiTheme="minorEastAsia" w:hint="eastAsia"/>
          <w:sz w:val="24"/>
          <w:szCs w:val="24"/>
        </w:rPr>
        <w:t>を行うこと。</w:t>
      </w:r>
      <w:r w:rsidR="00291F2D">
        <w:rPr>
          <w:rFonts w:asciiTheme="minorEastAsia" w:hAnsiTheme="minorEastAsia" w:hint="eastAsia"/>
          <w:sz w:val="24"/>
          <w:szCs w:val="24"/>
        </w:rPr>
        <w:t>書庫内の並び順については、発注者が別途指示するものとする。</w:t>
      </w:r>
    </w:p>
    <w:p w14:paraId="65F97ED5" w14:textId="3D06605C" w:rsidR="00696B96" w:rsidRDefault="00696B96" w:rsidP="00696B96">
      <w:pPr>
        <w:ind w:left="480" w:hangingChars="200" w:hanging="480"/>
        <w:rPr>
          <w:rFonts w:asciiTheme="minorEastAsia" w:hAnsiTheme="minorEastAsia"/>
          <w:sz w:val="24"/>
          <w:szCs w:val="24"/>
        </w:rPr>
      </w:pPr>
      <w:r>
        <w:rPr>
          <w:rFonts w:asciiTheme="minorEastAsia" w:hAnsiTheme="minorEastAsia" w:hint="eastAsia"/>
          <w:sz w:val="24"/>
          <w:szCs w:val="24"/>
        </w:rPr>
        <w:t>（３</w:t>
      </w:r>
      <w:r>
        <w:rPr>
          <w:rFonts w:asciiTheme="minorEastAsia" w:hAnsiTheme="minorEastAsia" w:hint="eastAsia"/>
          <w:sz w:val="24"/>
          <w:szCs w:val="24"/>
        </w:rPr>
        <w:t>）</w:t>
      </w:r>
      <w:r>
        <w:rPr>
          <w:rFonts w:asciiTheme="minorEastAsia" w:hAnsiTheme="minorEastAsia" w:hint="eastAsia"/>
          <w:sz w:val="24"/>
          <w:szCs w:val="24"/>
        </w:rPr>
        <w:t>所属ごとの確認作業によっては、一部の保存箱やフォルダの</w:t>
      </w:r>
      <w:r w:rsidR="00915684">
        <w:rPr>
          <w:rFonts w:asciiTheme="minorEastAsia" w:hAnsiTheme="minorEastAsia" w:hint="eastAsia"/>
          <w:sz w:val="24"/>
          <w:szCs w:val="24"/>
        </w:rPr>
        <w:t>確認に時間を要し、通常の再配架作業の後に追加で配架作業が発生する可能性がある。この場合でも所属の文書保存箱が固まって配置されるように、保存箱を並び替えて配架作業を行うこと。</w:t>
      </w:r>
    </w:p>
    <w:p w14:paraId="60E36D05" w14:textId="4D7906FB" w:rsidR="00915684" w:rsidRDefault="00915684" w:rsidP="00915684">
      <w:pPr>
        <w:ind w:left="480" w:hangingChars="200" w:hanging="480"/>
        <w:rPr>
          <w:rFonts w:asciiTheme="minorEastAsia" w:hAnsiTheme="minorEastAsia"/>
          <w:sz w:val="24"/>
          <w:szCs w:val="24"/>
        </w:rPr>
      </w:pPr>
      <w:r>
        <w:rPr>
          <w:rFonts w:asciiTheme="minorEastAsia" w:hAnsiTheme="minorEastAsia" w:hint="eastAsia"/>
          <w:sz w:val="24"/>
          <w:szCs w:val="24"/>
        </w:rPr>
        <w:t>（４</w:t>
      </w:r>
      <w:r>
        <w:rPr>
          <w:rFonts w:asciiTheme="minorEastAsia" w:hAnsiTheme="minorEastAsia" w:hint="eastAsia"/>
          <w:sz w:val="24"/>
          <w:szCs w:val="24"/>
        </w:rPr>
        <w:t>）全所属の</w:t>
      </w:r>
      <w:r>
        <w:rPr>
          <w:rFonts w:asciiTheme="minorEastAsia" w:hAnsiTheme="minorEastAsia" w:hint="eastAsia"/>
          <w:sz w:val="24"/>
          <w:szCs w:val="24"/>
        </w:rPr>
        <w:t>再配架作業が完了し、保存箱の配置が確定した時点で、</w:t>
      </w:r>
      <w:r w:rsidR="00291F2D">
        <w:rPr>
          <w:rFonts w:asciiTheme="minorEastAsia" w:hAnsiTheme="minorEastAsia" w:hint="eastAsia"/>
          <w:sz w:val="24"/>
          <w:szCs w:val="24"/>
        </w:rPr>
        <w:t>文書保存箱</w:t>
      </w:r>
      <w:r w:rsidR="003C1D67">
        <w:rPr>
          <w:rFonts w:asciiTheme="minorEastAsia" w:hAnsiTheme="minorEastAsia" w:hint="eastAsia"/>
          <w:sz w:val="24"/>
          <w:szCs w:val="24"/>
        </w:rPr>
        <w:t>の正面に記載されている箱番号について、</w:t>
      </w:r>
      <w:r w:rsidR="00291F2D">
        <w:rPr>
          <w:rFonts w:asciiTheme="minorEastAsia" w:hAnsiTheme="minorEastAsia" w:hint="eastAsia"/>
          <w:sz w:val="24"/>
          <w:szCs w:val="24"/>
        </w:rPr>
        <w:t>通番を振り直す作業を行うこと。</w:t>
      </w:r>
      <w:r w:rsidR="003C1D67">
        <w:rPr>
          <w:rFonts w:asciiTheme="minorEastAsia" w:hAnsiTheme="minorEastAsia" w:hint="eastAsia"/>
          <w:sz w:val="24"/>
          <w:szCs w:val="24"/>
        </w:rPr>
        <w:t>既存の箱番号</w:t>
      </w:r>
      <w:r w:rsidR="006B5320">
        <w:rPr>
          <w:rFonts w:asciiTheme="minorEastAsia" w:hAnsiTheme="minorEastAsia" w:hint="eastAsia"/>
          <w:sz w:val="24"/>
          <w:szCs w:val="24"/>
        </w:rPr>
        <w:t>を覆い隠すように新しい箱番号を記載すること。</w:t>
      </w:r>
    </w:p>
    <w:p w14:paraId="1B96897E" w14:textId="620087CC" w:rsidR="00A513FD" w:rsidRDefault="00696B96" w:rsidP="00A513FD">
      <w:pPr>
        <w:ind w:left="480" w:hangingChars="200" w:hanging="480"/>
        <w:rPr>
          <w:rFonts w:asciiTheme="minorEastAsia" w:hAnsiTheme="minorEastAsia"/>
          <w:sz w:val="24"/>
          <w:szCs w:val="24"/>
        </w:rPr>
      </w:pPr>
      <w:r>
        <w:rPr>
          <w:rFonts w:asciiTheme="minorEastAsia" w:hAnsiTheme="minorEastAsia" w:hint="eastAsia"/>
          <w:sz w:val="24"/>
          <w:szCs w:val="24"/>
        </w:rPr>
        <w:t>（</w:t>
      </w:r>
      <w:r w:rsidR="00915684">
        <w:rPr>
          <w:rFonts w:asciiTheme="minorEastAsia" w:hAnsiTheme="minorEastAsia" w:hint="eastAsia"/>
          <w:sz w:val="24"/>
          <w:szCs w:val="24"/>
        </w:rPr>
        <w:t>５</w:t>
      </w:r>
      <w:r w:rsidR="00A513FD">
        <w:rPr>
          <w:rFonts w:asciiTheme="minorEastAsia" w:hAnsiTheme="minorEastAsia" w:hint="eastAsia"/>
          <w:sz w:val="24"/>
          <w:szCs w:val="24"/>
        </w:rPr>
        <w:t>）文書保存箱の余白に所属名を記載すること。</w:t>
      </w:r>
      <w:bookmarkStart w:id="0" w:name="_GoBack"/>
      <w:bookmarkEnd w:id="0"/>
      <w:r w:rsidR="00FE127A">
        <w:rPr>
          <w:rFonts w:asciiTheme="minorEastAsia" w:hAnsiTheme="minorEastAsia" w:hint="eastAsia"/>
          <w:sz w:val="24"/>
          <w:szCs w:val="24"/>
        </w:rPr>
        <w:t>記載箇所については、発注者と協議の上決定するものとする。</w:t>
      </w:r>
      <w:r w:rsidR="00A513FD">
        <w:rPr>
          <w:rFonts w:asciiTheme="minorEastAsia" w:hAnsiTheme="minorEastAsia" w:hint="eastAsia"/>
          <w:sz w:val="24"/>
          <w:szCs w:val="24"/>
        </w:rPr>
        <w:t>所属が切り替わる保存箱には２つの所属名を記載すること。これにより書庫内でも「見える化」管理が可能となる。見直し確認作業を経て、真に「長期保存</w:t>
      </w:r>
      <w:r w:rsidR="0030189B">
        <w:rPr>
          <w:rFonts w:asciiTheme="minorEastAsia" w:hAnsiTheme="minorEastAsia" w:hint="eastAsia"/>
          <w:sz w:val="24"/>
          <w:szCs w:val="24"/>
        </w:rPr>
        <w:t>」</w:t>
      </w:r>
      <w:r w:rsidR="00A513FD">
        <w:rPr>
          <w:rFonts w:asciiTheme="minorEastAsia" w:hAnsiTheme="minorEastAsia" w:hint="eastAsia"/>
          <w:sz w:val="24"/>
          <w:szCs w:val="24"/>
        </w:rPr>
        <w:t>するものが厳選された状態であるため、</w:t>
      </w:r>
      <w:r w:rsidR="0030189B">
        <w:rPr>
          <w:rFonts w:asciiTheme="minorEastAsia" w:hAnsiTheme="minorEastAsia" w:hint="eastAsia"/>
          <w:sz w:val="24"/>
          <w:szCs w:val="24"/>
        </w:rPr>
        <w:t>「見える化」により</w:t>
      </w:r>
      <w:r w:rsidR="00A513FD">
        <w:rPr>
          <w:rFonts w:asciiTheme="minorEastAsia" w:hAnsiTheme="minorEastAsia" w:hint="eastAsia"/>
          <w:sz w:val="24"/>
          <w:szCs w:val="24"/>
        </w:rPr>
        <w:t>今後の書庫内での管理が</w:t>
      </w:r>
      <w:r w:rsidR="0030189B">
        <w:rPr>
          <w:rFonts w:asciiTheme="minorEastAsia" w:hAnsiTheme="minorEastAsia" w:hint="eastAsia"/>
          <w:sz w:val="24"/>
          <w:szCs w:val="24"/>
        </w:rPr>
        <w:t>明瞭となる。</w:t>
      </w:r>
    </w:p>
    <w:p w14:paraId="6C1811BD" w14:textId="5DE62AA4" w:rsidR="00A01E50" w:rsidRPr="00696B96" w:rsidRDefault="00A01E50" w:rsidP="00A01E50">
      <w:pPr>
        <w:ind w:left="480" w:hangingChars="200" w:hanging="480"/>
        <w:rPr>
          <w:rFonts w:asciiTheme="minorEastAsia" w:hAnsiTheme="minorEastAsia"/>
          <w:sz w:val="24"/>
          <w:szCs w:val="24"/>
        </w:rPr>
      </w:pPr>
    </w:p>
    <w:p w14:paraId="264894EA" w14:textId="5808EA2A" w:rsidR="00E87172" w:rsidRPr="00994B8F" w:rsidRDefault="00E87172" w:rsidP="00E87172">
      <w:pPr>
        <w:ind w:left="723" w:hangingChars="300" w:hanging="723"/>
        <w:rPr>
          <w:rFonts w:asciiTheme="majorEastAsia" w:eastAsiaTheme="majorEastAsia" w:hAnsiTheme="majorEastAsia"/>
          <w:b/>
          <w:sz w:val="24"/>
          <w:szCs w:val="24"/>
        </w:rPr>
      </w:pPr>
      <w:r>
        <w:rPr>
          <w:rFonts w:asciiTheme="majorEastAsia" w:eastAsiaTheme="majorEastAsia" w:hAnsiTheme="majorEastAsia" w:hint="eastAsia"/>
          <w:b/>
          <w:sz w:val="24"/>
          <w:szCs w:val="24"/>
        </w:rPr>
        <w:t>12</w:t>
      </w:r>
      <w:r w:rsidRPr="00994B8F">
        <w:rPr>
          <w:rFonts w:asciiTheme="majorEastAsia" w:eastAsiaTheme="majorEastAsia" w:hAnsiTheme="majorEastAsia" w:hint="eastAsia"/>
          <w:b/>
          <w:sz w:val="24"/>
          <w:szCs w:val="24"/>
        </w:rPr>
        <w:t xml:space="preserve">　</w:t>
      </w:r>
      <w:r>
        <w:rPr>
          <w:rFonts w:asciiTheme="majorEastAsia" w:eastAsiaTheme="majorEastAsia" w:hAnsiTheme="majorEastAsia" w:hint="eastAsia"/>
          <w:b/>
          <w:sz w:val="24"/>
          <w:szCs w:val="24"/>
        </w:rPr>
        <w:t>ファイル基準表の保存箱番号修正</w:t>
      </w:r>
    </w:p>
    <w:p w14:paraId="49859452" w14:textId="67222A23" w:rsidR="00E87172" w:rsidRDefault="00E87172" w:rsidP="00E87172">
      <w:pPr>
        <w:ind w:left="480" w:hangingChars="200" w:hanging="480"/>
        <w:rPr>
          <w:rFonts w:asciiTheme="minorEastAsia" w:hAnsiTheme="minorEastAsia"/>
          <w:sz w:val="24"/>
          <w:szCs w:val="24"/>
        </w:rPr>
      </w:pPr>
      <w:r>
        <w:rPr>
          <w:rFonts w:asciiTheme="minorEastAsia" w:hAnsiTheme="minorEastAsia" w:hint="eastAsia"/>
          <w:sz w:val="24"/>
          <w:szCs w:val="24"/>
        </w:rPr>
        <w:t>（１）</w:t>
      </w:r>
      <w:r w:rsidR="00C33597">
        <w:rPr>
          <w:rFonts w:asciiTheme="minorEastAsia" w:hAnsiTheme="minorEastAsia" w:hint="eastAsia"/>
          <w:sz w:val="24"/>
          <w:szCs w:val="24"/>
        </w:rPr>
        <w:t>「</w:t>
      </w:r>
      <w:r w:rsidR="00696B96">
        <w:rPr>
          <w:rFonts w:asciiTheme="minorEastAsia" w:hAnsiTheme="minorEastAsia" w:hint="eastAsia"/>
          <w:sz w:val="24"/>
          <w:szCs w:val="24"/>
        </w:rPr>
        <w:t>11　作業場所から書庫への保存箱再配架作業</w:t>
      </w:r>
      <w:r w:rsidR="00696B96">
        <w:rPr>
          <w:rFonts w:asciiTheme="minorEastAsia" w:hAnsiTheme="minorEastAsia" w:hint="eastAsia"/>
          <w:sz w:val="24"/>
          <w:szCs w:val="24"/>
        </w:rPr>
        <w:t>（４）</w:t>
      </w:r>
      <w:r w:rsidR="00C33597">
        <w:rPr>
          <w:rFonts w:asciiTheme="minorEastAsia" w:hAnsiTheme="minorEastAsia" w:hint="eastAsia"/>
          <w:sz w:val="24"/>
          <w:szCs w:val="24"/>
        </w:rPr>
        <w:t>」</w:t>
      </w:r>
      <w:r w:rsidR="00291F2D">
        <w:rPr>
          <w:rFonts w:asciiTheme="minorEastAsia" w:hAnsiTheme="minorEastAsia" w:hint="eastAsia"/>
          <w:sz w:val="24"/>
          <w:szCs w:val="24"/>
        </w:rPr>
        <w:t>にて振り直された保存箱番号に基づき</w:t>
      </w:r>
      <w:r w:rsidR="00C33597">
        <w:rPr>
          <w:rFonts w:asciiTheme="minorEastAsia" w:hAnsiTheme="minorEastAsia" w:hint="eastAsia"/>
          <w:sz w:val="24"/>
          <w:szCs w:val="24"/>
        </w:rPr>
        <w:t>、ファイル基準表の保存箱番号の修正を行うこと。</w:t>
      </w:r>
    </w:p>
    <w:p w14:paraId="2497FA4A" w14:textId="67EA3C12" w:rsidR="00E87172" w:rsidRDefault="00E87172" w:rsidP="00E87172">
      <w:pPr>
        <w:ind w:left="480" w:hangingChars="200" w:hanging="480"/>
        <w:rPr>
          <w:rFonts w:asciiTheme="minorEastAsia" w:hAnsiTheme="minorEastAsia"/>
          <w:sz w:val="24"/>
          <w:szCs w:val="24"/>
        </w:rPr>
      </w:pPr>
      <w:r>
        <w:rPr>
          <w:rFonts w:asciiTheme="minorEastAsia" w:hAnsiTheme="minorEastAsia" w:hint="eastAsia"/>
          <w:sz w:val="24"/>
          <w:szCs w:val="24"/>
        </w:rPr>
        <w:t>（２）</w:t>
      </w:r>
      <w:r w:rsidR="00C33597">
        <w:rPr>
          <w:rFonts w:asciiTheme="minorEastAsia" w:hAnsiTheme="minorEastAsia" w:hint="eastAsia"/>
          <w:sz w:val="24"/>
          <w:szCs w:val="24"/>
        </w:rPr>
        <w:t>この段階でのデータは、「廃棄文書」や「保存年限変更文書」を含むもので作成すること。</w:t>
      </w:r>
    </w:p>
    <w:p w14:paraId="61FECA8A" w14:textId="6753195E" w:rsidR="00E87172" w:rsidRDefault="00E87172" w:rsidP="00A01E50">
      <w:pPr>
        <w:ind w:left="480" w:hangingChars="200" w:hanging="480"/>
        <w:rPr>
          <w:rFonts w:asciiTheme="minorEastAsia" w:hAnsiTheme="minorEastAsia"/>
          <w:sz w:val="24"/>
          <w:szCs w:val="24"/>
        </w:rPr>
      </w:pPr>
    </w:p>
    <w:p w14:paraId="2523BD14" w14:textId="51F4EC28" w:rsidR="00E87172" w:rsidRPr="00994B8F" w:rsidRDefault="00E87172" w:rsidP="00E87172">
      <w:pPr>
        <w:ind w:left="723" w:hangingChars="300" w:hanging="723"/>
        <w:rPr>
          <w:rFonts w:asciiTheme="majorEastAsia" w:eastAsiaTheme="majorEastAsia" w:hAnsiTheme="majorEastAsia"/>
          <w:b/>
          <w:sz w:val="24"/>
          <w:szCs w:val="24"/>
        </w:rPr>
      </w:pPr>
      <w:r>
        <w:rPr>
          <w:rFonts w:asciiTheme="majorEastAsia" w:eastAsiaTheme="majorEastAsia" w:hAnsiTheme="majorEastAsia" w:hint="eastAsia"/>
          <w:b/>
          <w:sz w:val="24"/>
          <w:szCs w:val="24"/>
        </w:rPr>
        <w:t>13</w:t>
      </w:r>
      <w:r w:rsidRPr="00994B8F">
        <w:rPr>
          <w:rFonts w:asciiTheme="majorEastAsia" w:eastAsiaTheme="majorEastAsia" w:hAnsiTheme="majorEastAsia" w:hint="eastAsia"/>
          <w:b/>
          <w:sz w:val="24"/>
          <w:szCs w:val="24"/>
        </w:rPr>
        <w:t xml:space="preserve">　</w:t>
      </w:r>
      <w:r>
        <w:rPr>
          <w:rFonts w:asciiTheme="majorEastAsia" w:eastAsiaTheme="majorEastAsia" w:hAnsiTheme="majorEastAsia" w:hint="eastAsia"/>
          <w:b/>
          <w:sz w:val="24"/>
          <w:szCs w:val="24"/>
        </w:rPr>
        <w:t>新ファイル基準表の作成</w:t>
      </w:r>
    </w:p>
    <w:p w14:paraId="67195C44" w14:textId="716FF37A" w:rsidR="00E87172" w:rsidRDefault="00E87172" w:rsidP="00E87172">
      <w:pPr>
        <w:ind w:left="480" w:hangingChars="200" w:hanging="480"/>
        <w:rPr>
          <w:rFonts w:asciiTheme="minorEastAsia" w:hAnsiTheme="minorEastAsia"/>
          <w:sz w:val="24"/>
          <w:szCs w:val="24"/>
        </w:rPr>
      </w:pPr>
      <w:r>
        <w:rPr>
          <w:rFonts w:asciiTheme="minorEastAsia" w:hAnsiTheme="minorEastAsia" w:hint="eastAsia"/>
          <w:sz w:val="24"/>
          <w:szCs w:val="24"/>
        </w:rPr>
        <w:t>（１）「</w:t>
      </w:r>
      <w:r w:rsidR="00C33597">
        <w:rPr>
          <w:rFonts w:asciiTheme="minorEastAsia" w:hAnsiTheme="minorEastAsia" w:hint="eastAsia"/>
          <w:sz w:val="24"/>
          <w:szCs w:val="24"/>
        </w:rPr>
        <w:t>12</w:t>
      </w:r>
      <w:r>
        <w:rPr>
          <w:rFonts w:asciiTheme="minorEastAsia" w:hAnsiTheme="minorEastAsia" w:hint="eastAsia"/>
          <w:sz w:val="24"/>
          <w:szCs w:val="24"/>
        </w:rPr>
        <w:t xml:space="preserve">　</w:t>
      </w:r>
      <w:r w:rsidR="00C33597">
        <w:rPr>
          <w:rFonts w:asciiTheme="minorEastAsia" w:hAnsiTheme="minorEastAsia" w:hint="eastAsia"/>
          <w:sz w:val="24"/>
          <w:szCs w:val="24"/>
        </w:rPr>
        <w:t>ファイル基準表の保存箱番号修正</w:t>
      </w:r>
      <w:r>
        <w:rPr>
          <w:rFonts w:asciiTheme="minorEastAsia" w:hAnsiTheme="minorEastAsia" w:hint="eastAsia"/>
          <w:sz w:val="24"/>
          <w:szCs w:val="24"/>
        </w:rPr>
        <w:t>」</w:t>
      </w:r>
      <w:r w:rsidR="00C33597">
        <w:rPr>
          <w:rFonts w:asciiTheme="minorEastAsia" w:hAnsiTheme="minorEastAsia" w:hint="eastAsia"/>
          <w:sz w:val="24"/>
          <w:szCs w:val="24"/>
        </w:rPr>
        <w:t>で作成したデータから</w:t>
      </w:r>
      <w:r w:rsidR="00FE7131">
        <w:rPr>
          <w:rFonts w:asciiTheme="minorEastAsia" w:hAnsiTheme="minorEastAsia" w:hint="eastAsia"/>
          <w:sz w:val="24"/>
          <w:szCs w:val="24"/>
        </w:rPr>
        <w:t>「長期保存」するフォルダのみのデータとし、これを「新ファイル基準表」として作成すること。</w:t>
      </w:r>
    </w:p>
    <w:p w14:paraId="49F90548" w14:textId="2706AD69" w:rsidR="00E87172" w:rsidRPr="00E87172" w:rsidRDefault="00E87172" w:rsidP="00A01E50">
      <w:pPr>
        <w:ind w:left="480" w:hangingChars="200" w:hanging="480"/>
        <w:rPr>
          <w:rFonts w:asciiTheme="minorEastAsia" w:hAnsiTheme="minorEastAsia"/>
          <w:sz w:val="24"/>
          <w:szCs w:val="24"/>
        </w:rPr>
      </w:pPr>
    </w:p>
    <w:p w14:paraId="4A3CB443" w14:textId="11157273" w:rsidR="00FB7662" w:rsidRPr="00994B8F" w:rsidRDefault="00E87172" w:rsidP="000F4226">
      <w:pPr>
        <w:rPr>
          <w:rFonts w:asciiTheme="majorEastAsia" w:eastAsiaTheme="majorEastAsia" w:hAnsiTheme="majorEastAsia"/>
          <w:b/>
          <w:sz w:val="24"/>
          <w:szCs w:val="24"/>
        </w:rPr>
      </w:pPr>
      <w:r>
        <w:rPr>
          <w:rFonts w:asciiTheme="majorEastAsia" w:eastAsiaTheme="majorEastAsia" w:hAnsiTheme="majorEastAsia" w:hint="eastAsia"/>
          <w:b/>
          <w:sz w:val="24"/>
          <w:szCs w:val="24"/>
        </w:rPr>
        <w:t>14</w:t>
      </w:r>
      <w:r w:rsidR="00FB7662" w:rsidRPr="00994B8F">
        <w:rPr>
          <w:rFonts w:asciiTheme="majorEastAsia" w:eastAsiaTheme="majorEastAsia" w:hAnsiTheme="majorEastAsia" w:hint="eastAsia"/>
          <w:b/>
          <w:sz w:val="24"/>
          <w:szCs w:val="24"/>
        </w:rPr>
        <w:t xml:space="preserve">　提出書類</w:t>
      </w:r>
    </w:p>
    <w:p w14:paraId="4A3CB444" w14:textId="77777777" w:rsidR="00FB7662" w:rsidRPr="00994B8F" w:rsidRDefault="00E0318E" w:rsidP="00947F19">
      <w:pPr>
        <w:ind w:firstLineChars="300" w:firstLine="720"/>
        <w:rPr>
          <w:rFonts w:asciiTheme="minorEastAsia" w:hAnsiTheme="minorEastAsia"/>
          <w:sz w:val="24"/>
          <w:szCs w:val="24"/>
        </w:rPr>
      </w:pPr>
      <w:r w:rsidRPr="00994B8F">
        <w:rPr>
          <w:rFonts w:asciiTheme="minorEastAsia" w:hAnsiTheme="minorEastAsia" w:hint="eastAsia"/>
          <w:sz w:val="24"/>
          <w:szCs w:val="24"/>
        </w:rPr>
        <w:t>次に定める書類を提出すること。</w:t>
      </w:r>
    </w:p>
    <w:p w14:paraId="4A3CB445" w14:textId="77777777" w:rsidR="008A1A3A" w:rsidRPr="00994B8F" w:rsidRDefault="008A1A3A" w:rsidP="00B57B39">
      <w:pPr>
        <w:ind w:firstLineChars="200" w:firstLine="480"/>
        <w:rPr>
          <w:rFonts w:asciiTheme="minorEastAsia" w:hAnsiTheme="minorEastAsia"/>
          <w:sz w:val="24"/>
          <w:szCs w:val="24"/>
        </w:rPr>
      </w:pPr>
      <w:r w:rsidRPr="00994B8F">
        <w:rPr>
          <w:rFonts w:asciiTheme="minorEastAsia" w:hAnsiTheme="minorEastAsia" w:hint="eastAsia"/>
          <w:sz w:val="24"/>
          <w:szCs w:val="24"/>
        </w:rPr>
        <w:t>・業務着手届（市指定様式）（</w:t>
      </w:r>
      <w:r w:rsidR="004B0692">
        <w:rPr>
          <w:rFonts w:asciiTheme="minorEastAsia" w:hAnsiTheme="minorEastAsia" w:hint="eastAsia"/>
          <w:sz w:val="24"/>
          <w:szCs w:val="24"/>
        </w:rPr>
        <w:t>１</w:t>
      </w:r>
      <w:r w:rsidRPr="00994B8F">
        <w:rPr>
          <w:rFonts w:asciiTheme="minorEastAsia" w:hAnsiTheme="minorEastAsia" w:hint="eastAsia"/>
          <w:sz w:val="24"/>
          <w:szCs w:val="24"/>
        </w:rPr>
        <w:t>回）【契約締結時】</w:t>
      </w:r>
    </w:p>
    <w:p w14:paraId="4A3CB446" w14:textId="77777777" w:rsidR="008A1A3A" w:rsidRPr="00994B8F" w:rsidRDefault="008A1A3A" w:rsidP="00B57B39">
      <w:pPr>
        <w:ind w:firstLineChars="200" w:firstLine="480"/>
        <w:rPr>
          <w:rFonts w:asciiTheme="minorEastAsia" w:hAnsiTheme="minorEastAsia"/>
          <w:sz w:val="24"/>
          <w:szCs w:val="24"/>
        </w:rPr>
      </w:pPr>
      <w:r w:rsidRPr="00994B8F">
        <w:rPr>
          <w:rFonts w:asciiTheme="minorEastAsia" w:hAnsiTheme="minorEastAsia" w:hint="eastAsia"/>
          <w:sz w:val="24"/>
          <w:szCs w:val="24"/>
        </w:rPr>
        <w:t>・主任技術者通知書（市指定様式）（</w:t>
      </w:r>
      <w:r w:rsidR="004B0692">
        <w:rPr>
          <w:rFonts w:asciiTheme="minorEastAsia" w:hAnsiTheme="minorEastAsia" w:hint="eastAsia"/>
          <w:sz w:val="24"/>
          <w:szCs w:val="24"/>
        </w:rPr>
        <w:t>１</w:t>
      </w:r>
      <w:r w:rsidRPr="00994B8F">
        <w:rPr>
          <w:rFonts w:asciiTheme="minorEastAsia" w:hAnsiTheme="minorEastAsia" w:hint="eastAsia"/>
          <w:sz w:val="24"/>
          <w:szCs w:val="24"/>
        </w:rPr>
        <w:t>回）【契約締結時】</w:t>
      </w:r>
    </w:p>
    <w:p w14:paraId="4A3CB448" w14:textId="6CD913EE" w:rsidR="008A1A3A" w:rsidRPr="00994B8F" w:rsidRDefault="008A1A3A" w:rsidP="00B57B39">
      <w:pPr>
        <w:ind w:firstLineChars="200" w:firstLine="480"/>
        <w:rPr>
          <w:rFonts w:asciiTheme="minorEastAsia" w:hAnsiTheme="minorEastAsia"/>
          <w:sz w:val="24"/>
          <w:szCs w:val="24"/>
        </w:rPr>
      </w:pPr>
      <w:r w:rsidRPr="00994B8F">
        <w:rPr>
          <w:rFonts w:asciiTheme="minorEastAsia" w:hAnsiTheme="minorEastAsia" w:hint="eastAsia"/>
          <w:sz w:val="24"/>
          <w:szCs w:val="24"/>
        </w:rPr>
        <w:t>・業務工程表（市指定様式）（</w:t>
      </w:r>
      <w:r w:rsidR="004B0692">
        <w:rPr>
          <w:rFonts w:asciiTheme="minorEastAsia" w:hAnsiTheme="minorEastAsia" w:hint="eastAsia"/>
          <w:sz w:val="24"/>
          <w:szCs w:val="24"/>
        </w:rPr>
        <w:t>１</w:t>
      </w:r>
      <w:r w:rsidRPr="00994B8F">
        <w:rPr>
          <w:rFonts w:asciiTheme="minorEastAsia" w:hAnsiTheme="minorEastAsia" w:hint="eastAsia"/>
          <w:sz w:val="24"/>
          <w:szCs w:val="24"/>
        </w:rPr>
        <w:t>回）【契約締結時】</w:t>
      </w:r>
    </w:p>
    <w:p w14:paraId="4A3CB44A" w14:textId="1546ED69" w:rsidR="008A1A3A" w:rsidRPr="00994B8F" w:rsidRDefault="008A1A3A" w:rsidP="00B57B39">
      <w:pPr>
        <w:ind w:firstLineChars="200" w:firstLine="480"/>
        <w:rPr>
          <w:rFonts w:asciiTheme="minorEastAsia" w:hAnsiTheme="minorEastAsia"/>
          <w:sz w:val="24"/>
          <w:szCs w:val="24"/>
        </w:rPr>
      </w:pPr>
      <w:r w:rsidRPr="00994B8F">
        <w:rPr>
          <w:rFonts w:asciiTheme="minorEastAsia" w:hAnsiTheme="minorEastAsia" w:hint="eastAsia"/>
          <w:sz w:val="24"/>
          <w:szCs w:val="24"/>
        </w:rPr>
        <w:t>・業務完成通知書（市指定様式）（</w:t>
      </w:r>
      <w:r w:rsidR="004B0692">
        <w:rPr>
          <w:rFonts w:asciiTheme="minorEastAsia" w:hAnsiTheme="minorEastAsia" w:hint="eastAsia"/>
          <w:sz w:val="24"/>
          <w:szCs w:val="24"/>
        </w:rPr>
        <w:t>１</w:t>
      </w:r>
      <w:r w:rsidR="00852674">
        <w:rPr>
          <w:rFonts w:asciiTheme="minorEastAsia" w:hAnsiTheme="minorEastAsia" w:hint="eastAsia"/>
          <w:sz w:val="24"/>
          <w:szCs w:val="24"/>
        </w:rPr>
        <w:t>回）【</w:t>
      </w:r>
      <w:r w:rsidRPr="00994B8F">
        <w:rPr>
          <w:rFonts w:asciiTheme="minorEastAsia" w:hAnsiTheme="minorEastAsia" w:hint="eastAsia"/>
          <w:sz w:val="24"/>
          <w:szCs w:val="24"/>
        </w:rPr>
        <w:t>支払時】</w:t>
      </w:r>
    </w:p>
    <w:p w14:paraId="4A3CB44C" w14:textId="77777777" w:rsidR="000F4226" w:rsidRPr="00994B8F" w:rsidRDefault="000F4226" w:rsidP="000F4226">
      <w:pPr>
        <w:rPr>
          <w:rFonts w:asciiTheme="minorEastAsia" w:hAnsiTheme="minorEastAsia"/>
          <w:sz w:val="24"/>
          <w:szCs w:val="24"/>
        </w:rPr>
      </w:pPr>
    </w:p>
    <w:p w14:paraId="4A3CB450" w14:textId="685A5FB6" w:rsidR="00FB7662" w:rsidRPr="00994B8F" w:rsidRDefault="00947F19" w:rsidP="000F4226">
      <w:pPr>
        <w:ind w:left="482" w:hangingChars="200" w:hanging="482"/>
        <w:rPr>
          <w:rFonts w:asciiTheme="majorEastAsia" w:eastAsiaTheme="majorEastAsia" w:hAnsiTheme="majorEastAsia"/>
          <w:b/>
          <w:sz w:val="24"/>
          <w:szCs w:val="24"/>
        </w:rPr>
      </w:pPr>
      <w:r>
        <w:rPr>
          <w:rFonts w:asciiTheme="majorEastAsia" w:eastAsiaTheme="majorEastAsia" w:hAnsiTheme="majorEastAsia" w:hint="eastAsia"/>
          <w:b/>
          <w:sz w:val="24"/>
          <w:szCs w:val="24"/>
        </w:rPr>
        <w:t>1</w:t>
      </w:r>
      <w:r w:rsidR="00E87172">
        <w:rPr>
          <w:rFonts w:asciiTheme="majorEastAsia" w:eastAsiaTheme="majorEastAsia" w:hAnsiTheme="majorEastAsia" w:hint="eastAsia"/>
          <w:b/>
          <w:sz w:val="24"/>
          <w:szCs w:val="24"/>
        </w:rPr>
        <w:t>5</w:t>
      </w:r>
      <w:r w:rsidR="00FB7662" w:rsidRPr="00994B8F">
        <w:rPr>
          <w:rFonts w:asciiTheme="majorEastAsia" w:eastAsiaTheme="majorEastAsia" w:hAnsiTheme="majorEastAsia" w:hint="eastAsia"/>
          <w:b/>
          <w:sz w:val="24"/>
          <w:szCs w:val="24"/>
        </w:rPr>
        <w:t xml:space="preserve">　本業務遂行のための情報提供</w:t>
      </w:r>
    </w:p>
    <w:p w14:paraId="4A3CB451" w14:textId="77777777" w:rsidR="000F4226" w:rsidRPr="00994B8F" w:rsidRDefault="00FB7662" w:rsidP="00947F19">
      <w:pPr>
        <w:ind w:firstLineChars="300" w:firstLine="720"/>
        <w:rPr>
          <w:rFonts w:asciiTheme="minorEastAsia" w:hAnsiTheme="minorEastAsia"/>
          <w:sz w:val="24"/>
          <w:szCs w:val="24"/>
        </w:rPr>
      </w:pPr>
      <w:r w:rsidRPr="00994B8F">
        <w:rPr>
          <w:rFonts w:asciiTheme="minorEastAsia" w:hAnsiTheme="minorEastAsia" w:hint="eastAsia"/>
          <w:sz w:val="24"/>
          <w:szCs w:val="24"/>
        </w:rPr>
        <w:t>発注者は、本業務実施に関して必要となる情報を、受注者に提供するものとする。</w:t>
      </w:r>
    </w:p>
    <w:p w14:paraId="4A3CB452" w14:textId="77777777" w:rsidR="000F4226" w:rsidRPr="00994B8F" w:rsidRDefault="000F4226" w:rsidP="000F4226">
      <w:pPr>
        <w:rPr>
          <w:rFonts w:asciiTheme="minorEastAsia" w:hAnsiTheme="minorEastAsia"/>
          <w:sz w:val="24"/>
          <w:szCs w:val="24"/>
        </w:rPr>
      </w:pPr>
    </w:p>
    <w:p w14:paraId="4A3CB456" w14:textId="5CBE4E76" w:rsidR="00FB7662" w:rsidRPr="00994B8F" w:rsidRDefault="00947F19" w:rsidP="00076CA7">
      <w:pPr>
        <w:ind w:left="482" w:hangingChars="200" w:hanging="482"/>
        <w:rPr>
          <w:rFonts w:asciiTheme="majorEastAsia" w:eastAsiaTheme="majorEastAsia" w:hAnsiTheme="majorEastAsia"/>
          <w:b/>
          <w:sz w:val="24"/>
          <w:szCs w:val="24"/>
        </w:rPr>
      </w:pPr>
      <w:r>
        <w:rPr>
          <w:rFonts w:asciiTheme="majorEastAsia" w:eastAsiaTheme="majorEastAsia" w:hAnsiTheme="majorEastAsia" w:hint="eastAsia"/>
          <w:b/>
          <w:sz w:val="24"/>
          <w:szCs w:val="24"/>
        </w:rPr>
        <w:t>1</w:t>
      </w:r>
      <w:r w:rsidR="00E87172">
        <w:rPr>
          <w:rFonts w:asciiTheme="majorEastAsia" w:eastAsiaTheme="majorEastAsia" w:hAnsiTheme="majorEastAsia" w:hint="eastAsia"/>
          <w:b/>
          <w:sz w:val="24"/>
          <w:szCs w:val="24"/>
        </w:rPr>
        <w:t>6</w:t>
      </w:r>
      <w:r w:rsidR="00FB7662" w:rsidRPr="00994B8F">
        <w:rPr>
          <w:rFonts w:asciiTheme="majorEastAsia" w:eastAsiaTheme="majorEastAsia" w:hAnsiTheme="majorEastAsia" w:hint="eastAsia"/>
          <w:b/>
          <w:sz w:val="24"/>
          <w:szCs w:val="24"/>
        </w:rPr>
        <w:t xml:space="preserve">　留意事項</w:t>
      </w:r>
    </w:p>
    <w:p w14:paraId="4A3CB457" w14:textId="77777777" w:rsidR="00FB7662" w:rsidRPr="00994B8F" w:rsidRDefault="00894BEC" w:rsidP="00B57B39">
      <w:pPr>
        <w:ind w:leftChars="200" w:left="660" w:hangingChars="100" w:hanging="240"/>
        <w:rPr>
          <w:rFonts w:asciiTheme="minorEastAsia" w:hAnsiTheme="minorEastAsia"/>
          <w:sz w:val="24"/>
          <w:szCs w:val="24"/>
        </w:rPr>
      </w:pPr>
      <w:r w:rsidRPr="00994B8F">
        <w:rPr>
          <w:rFonts w:asciiTheme="minorEastAsia" w:hAnsiTheme="minorEastAsia" w:hint="eastAsia"/>
          <w:sz w:val="24"/>
          <w:szCs w:val="24"/>
        </w:rPr>
        <w:t>・</w:t>
      </w:r>
      <w:r w:rsidR="00FB7662" w:rsidRPr="00994B8F">
        <w:rPr>
          <w:rFonts w:asciiTheme="minorEastAsia" w:hAnsiTheme="minorEastAsia" w:hint="eastAsia"/>
          <w:sz w:val="24"/>
          <w:szCs w:val="24"/>
        </w:rPr>
        <w:t>受注者は、次の環境配慮行動に努めるものとする。</w:t>
      </w:r>
    </w:p>
    <w:p w14:paraId="4A3CB458" w14:textId="77777777" w:rsidR="00FB7662" w:rsidRPr="00994B8F" w:rsidRDefault="00FB7662" w:rsidP="00B57B39">
      <w:pPr>
        <w:ind w:leftChars="200" w:left="660" w:hangingChars="100" w:hanging="240"/>
        <w:rPr>
          <w:rFonts w:asciiTheme="minorEastAsia" w:hAnsiTheme="minorEastAsia"/>
          <w:sz w:val="24"/>
          <w:szCs w:val="24"/>
        </w:rPr>
      </w:pPr>
      <w:r w:rsidRPr="00994B8F">
        <w:rPr>
          <w:rFonts w:asciiTheme="minorEastAsia" w:hAnsiTheme="minorEastAsia" w:hint="eastAsia"/>
          <w:sz w:val="24"/>
          <w:szCs w:val="24"/>
        </w:rPr>
        <w:t>・受注者は、業務周辺環境の清掃及び美化に努めること。</w:t>
      </w:r>
    </w:p>
    <w:p w14:paraId="4A3CB459" w14:textId="77777777" w:rsidR="00FB7662" w:rsidRPr="00994B8F" w:rsidRDefault="00FB7662" w:rsidP="00B57B39">
      <w:pPr>
        <w:ind w:leftChars="200" w:left="660" w:hangingChars="100" w:hanging="240"/>
        <w:rPr>
          <w:rFonts w:asciiTheme="minorEastAsia" w:hAnsiTheme="minorEastAsia"/>
          <w:sz w:val="24"/>
          <w:szCs w:val="24"/>
        </w:rPr>
      </w:pPr>
      <w:r w:rsidRPr="00994B8F">
        <w:rPr>
          <w:rFonts w:asciiTheme="minorEastAsia" w:hAnsiTheme="minorEastAsia" w:hint="eastAsia"/>
          <w:sz w:val="24"/>
          <w:szCs w:val="24"/>
        </w:rPr>
        <w:t>・提出書類は</w:t>
      </w:r>
      <w:r w:rsidR="004B0692">
        <w:rPr>
          <w:rFonts w:asciiTheme="minorEastAsia" w:hAnsiTheme="minorEastAsia" w:hint="eastAsia"/>
          <w:sz w:val="24"/>
          <w:szCs w:val="24"/>
        </w:rPr>
        <w:t>、エコマーク商品など環境に配慮した商品を積極的に使用し作成するこ</w:t>
      </w:r>
      <w:r w:rsidRPr="00994B8F">
        <w:rPr>
          <w:rFonts w:asciiTheme="minorEastAsia" w:hAnsiTheme="minorEastAsia" w:hint="eastAsia"/>
          <w:sz w:val="24"/>
          <w:szCs w:val="24"/>
        </w:rPr>
        <w:t>と。</w:t>
      </w:r>
    </w:p>
    <w:p w14:paraId="4A3CB45A" w14:textId="77777777" w:rsidR="00FB7662" w:rsidRPr="00994B8F" w:rsidRDefault="00FB7662" w:rsidP="00B57B39">
      <w:pPr>
        <w:ind w:leftChars="200" w:left="660" w:hangingChars="100" w:hanging="240"/>
        <w:rPr>
          <w:rFonts w:asciiTheme="minorEastAsia" w:hAnsiTheme="minorEastAsia"/>
          <w:sz w:val="24"/>
          <w:szCs w:val="24"/>
        </w:rPr>
      </w:pPr>
      <w:r w:rsidRPr="00994B8F">
        <w:rPr>
          <w:rFonts w:asciiTheme="minorEastAsia" w:hAnsiTheme="minorEastAsia" w:hint="eastAsia"/>
          <w:sz w:val="24"/>
          <w:szCs w:val="24"/>
        </w:rPr>
        <w:t>・梱包等に使用されている廃棄物は、受注者が引取りを行うこと。</w:t>
      </w:r>
    </w:p>
    <w:p w14:paraId="4A3CB45B" w14:textId="77777777" w:rsidR="00FB7662" w:rsidRPr="00994B8F" w:rsidRDefault="00FB7662" w:rsidP="00B57B39">
      <w:pPr>
        <w:ind w:leftChars="200" w:left="660" w:hangingChars="100" w:hanging="240"/>
        <w:rPr>
          <w:rFonts w:asciiTheme="minorEastAsia" w:hAnsiTheme="minorEastAsia"/>
          <w:sz w:val="24"/>
          <w:szCs w:val="24"/>
        </w:rPr>
      </w:pPr>
      <w:r w:rsidRPr="00994B8F">
        <w:rPr>
          <w:rFonts w:asciiTheme="minorEastAsia" w:hAnsiTheme="minorEastAsia" w:hint="eastAsia"/>
          <w:sz w:val="24"/>
          <w:szCs w:val="24"/>
        </w:rPr>
        <w:t>・移動及び輸送にあたっては、アイドリングストップの励行、輸送体系の効率化等により自動車の排気ガスを低減すること。</w:t>
      </w:r>
    </w:p>
    <w:p w14:paraId="4A3CB45C" w14:textId="77777777" w:rsidR="00076CA7" w:rsidRPr="00994B8F" w:rsidRDefault="00FB7662" w:rsidP="00B57B39">
      <w:pPr>
        <w:ind w:leftChars="200" w:left="660" w:hangingChars="100" w:hanging="240"/>
        <w:rPr>
          <w:rFonts w:asciiTheme="minorEastAsia" w:hAnsiTheme="minorEastAsia"/>
          <w:sz w:val="24"/>
          <w:szCs w:val="24"/>
        </w:rPr>
      </w:pPr>
      <w:r w:rsidRPr="00994B8F">
        <w:rPr>
          <w:rFonts w:asciiTheme="minorEastAsia" w:hAnsiTheme="minorEastAsia" w:hint="eastAsia"/>
          <w:sz w:val="24"/>
          <w:szCs w:val="24"/>
        </w:rPr>
        <w:t>・その他受注者が行っている環境配慮行動を実行すること。</w:t>
      </w:r>
    </w:p>
    <w:p w14:paraId="4A3CB45D" w14:textId="316EC634" w:rsidR="00076CA7" w:rsidRDefault="00076CA7" w:rsidP="00076CA7">
      <w:pPr>
        <w:rPr>
          <w:rFonts w:asciiTheme="minorEastAsia" w:hAnsiTheme="minorEastAsia"/>
          <w:sz w:val="24"/>
          <w:szCs w:val="24"/>
        </w:rPr>
      </w:pPr>
    </w:p>
    <w:p w14:paraId="4A3CB45E" w14:textId="68382F7A" w:rsidR="00FB7662" w:rsidRPr="00994B8F" w:rsidRDefault="00947F19" w:rsidP="00076CA7">
      <w:pPr>
        <w:rPr>
          <w:rFonts w:asciiTheme="majorEastAsia" w:eastAsiaTheme="majorEastAsia" w:hAnsiTheme="majorEastAsia"/>
          <w:b/>
          <w:sz w:val="24"/>
          <w:szCs w:val="24"/>
        </w:rPr>
      </w:pPr>
      <w:r>
        <w:rPr>
          <w:rFonts w:asciiTheme="majorEastAsia" w:eastAsiaTheme="majorEastAsia" w:hAnsiTheme="majorEastAsia" w:hint="eastAsia"/>
          <w:b/>
          <w:sz w:val="24"/>
          <w:szCs w:val="24"/>
        </w:rPr>
        <w:t>1</w:t>
      </w:r>
      <w:r w:rsidR="00E87172">
        <w:rPr>
          <w:rFonts w:asciiTheme="majorEastAsia" w:eastAsiaTheme="majorEastAsia" w:hAnsiTheme="majorEastAsia" w:hint="eastAsia"/>
          <w:b/>
          <w:sz w:val="24"/>
          <w:szCs w:val="24"/>
        </w:rPr>
        <w:t>7</w:t>
      </w:r>
      <w:r w:rsidR="00FB7662" w:rsidRPr="00994B8F">
        <w:rPr>
          <w:rFonts w:asciiTheme="majorEastAsia" w:eastAsiaTheme="majorEastAsia" w:hAnsiTheme="majorEastAsia" w:hint="eastAsia"/>
          <w:b/>
          <w:sz w:val="24"/>
          <w:szCs w:val="24"/>
        </w:rPr>
        <w:t xml:space="preserve">　妨害又は不当要求に対する通報義務</w:t>
      </w:r>
    </w:p>
    <w:p w14:paraId="4A3CB45F" w14:textId="77777777" w:rsidR="00FB7662" w:rsidRPr="00994B8F" w:rsidRDefault="00FB7662" w:rsidP="00B57B39">
      <w:pPr>
        <w:ind w:leftChars="200" w:left="660" w:hangingChars="100" w:hanging="240"/>
        <w:rPr>
          <w:rFonts w:asciiTheme="minorEastAsia" w:hAnsiTheme="minorEastAsia"/>
          <w:sz w:val="24"/>
          <w:szCs w:val="24"/>
        </w:rPr>
      </w:pPr>
      <w:r w:rsidRPr="00994B8F">
        <w:rPr>
          <w:rFonts w:asciiTheme="minorEastAsia" w:hAnsiTheme="minorEastAsia" w:hint="eastAsia"/>
          <w:sz w:val="24"/>
          <w:szCs w:val="24"/>
        </w:rPr>
        <w:t>・受注者は、契約の履行にあたって、暴力団</w:t>
      </w:r>
      <w:r w:rsidR="00821CA5">
        <w:rPr>
          <w:rFonts w:asciiTheme="minorEastAsia" w:hAnsiTheme="minorEastAsia" w:hint="eastAsia"/>
          <w:sz w:val="24"/>
          <w:szCs w:val="24"/>
        </w:rPr>
        <w:t>又は暴力団員</w:t>
      </w:r>
      <w:r w:rsidRPr="00994B8F">
        <w:rPr>
          <w:rFonts w:asciiTheme="minorEastAsia" w:hAnsiTheme="minorEastAsia" w:hint="eastAsia"/>
          <w:sz w:val="24"/>
          <w:szCs w:val="24"/>
        </w:rPr>
        <w:t>等から事実関係及び社会通念等に照らして合理的な理由が認められない不当若しくは違法な要求</w:t>
      </w:r>
      <w:r w:rsidR="00821CA5">
        <w:rPr>
          <w:rFonts w:asciiTheme="minorEastAsia" w:hAnsiTheme="minorEastAsia" w:hint="eastAsia"/>
          <w:sz w:val="24"/>
          <w:szCs w:val="24"/>
        </w:rPr>
        <w:t>を受けた場合</w:t>
      </w:r>
      <w:r w:rsidRPr="00994B8F">
        <w:rPr>
          <w:rFonts w:asciiTheme="minorEastAsia" w:hAnsiTheme="minorEastAsia" w:hint="eastAsia"/>
          <w:sz w:val="24"/>
          <w:szCs w:val="24"/>
        </w:rPr>
        <w:t>又は契約の適正な履行を妨害された場合は、警察に通報しなければならない。なお、これらの不当介入を受けたにも関わらず通報しない場合は、指名停止措置を講じることがある。</w:t>
      </w:r>
    </w:p>
    <w:p w14:paraId="4A3CB460" w14:textId="77777777" w:rsidR="00076CA7" w:rsidRPr="00994B8F" w:rsidRDefault="00FB7662" w:rsidP="00B57B39">
      <w:pPr>
        <w:ind w:leftChars="200" w:left="660" w:hangingChars="100" w:hanging="240"/>
        <w:rPr>
          <w:rFonts w:asciiTheme="minorEastAsia" w:hAnsiTheme="minorEastAsia"/>
          <w:sz w:val="24"/>
          <w:szCs w:val="24"/>
        </w:rPr>
      </w:pPr>
      <w:r w:rsidRPr="00994B8F">
        <w:rPr>
          <w:rFonts w:asciiTheme="minorEastAsia" w:hAnsiTheme="minorEastAsia" w:hint="eastAsia"/>
          <w:sz w:val="24"/>
          <w:szCs w:val="24"/>
        </w:rPr>
        <w:t>・受注者は、暴力団</w:t>
      </w:r>
      <w:r w:rsidR="00821CA5">
        <w:rPr>
          <w:rFonts w:asciiTheme="minorEastAsia" w:hAnsiTheme="minorEastAsia" w:hint="eastAsia"/>
          <w:sz w:val="24"/>
          <w:szCs w:val="24"/>
        </w:rPr>
        <w:t>又は暴力団員</w:t>
      </w:r>
      <w:r w:rsidRPr="00994B8F">
        <w:rPr>
          <w:rFonts w:asciiTheme="minorEastAsia" w:hAnsiTheme="minorEastAsia" w:hint="eastAsia"/>
          <w:sz w:val="24"/>
          <w:szCs w:val="24"/>
        </w:rPr>
        <w:t>等による不当介入を受けたことに起因して履行期間内に契約内容を完了することができないときは、発注者に対して履行期間の延長を請求することができる。</w:t>
      </w:r>
    </w:p>
    <w:p w14:paraId="4A3CB461" w14:textId="77777777" w:rsidR="00076CA7" w:rsidRPr="00B57B39" w:rsidRDefault="00076CA7" w:rsidP="00076CA7">
      <w:pPr>
        <w:ind w:left="720" w:hangingChars="300" w:hanging="720"/>
        <w:rPr>
          <w:rFonts w:asciiTheme="minorEastAsia" w:hAnsiTheme="minorEastAsia"/>
          <w:sz w:val="24"/>
          <w:szCs w:val="24"/>
        </w:rPr>
      </w:pPr>
    </w:p>
    <w:p w14:paraId="4A3CB462" w14:textId="07052255" w:rsidR="00321DCE" w:rsidRPr="00994B8F" w:rsidRDefault="00E87172" w:rsidP="00FB7662">
      <w:pPr>
        <w:ind w:left="723" w:hangingChars="300" w:hanging="723"/>
        <w:rPr>
          <w:rFonts w:asciiTheme="majorEastAsia" w:eastAsiaTheme="majorEastAsia" w:hAnsiTheme="majorEastAsia"/>
          <w:b/>
          <w:sz w:val="24"/>
          <w:szCs w:val="24"/>
        </w:rPr>
      </w:pPr>
      <w:r>
        <w:rPr>
          <w:rFonts w:asciiTheme="majorEastAsia" w:eastAsiaTheme="majorEastAsia" w:hAnsiTheme="majorEastAsia" w:hint="eastAsia"/>
          <w:b/>
          <w:sz w:val="24"/>
          <w:szCs w:val="24"/>
        </w:rPr>
        <w:t>18</w:t>
      </w:r>
      <w:r w:rsidR="00FB7662" w:rsidRPr="00994B8F">
        <w:rPr>
          <w:rFonts w:asciiTheme="majorEastAsia" w:eastAsiaTheme="majorEastAsia" w:hAnsiTheme="majorEastAsia" w:hint="eastAsia"/>
          <w:b/>
          <w:sz w:val="24"/>
          <w:szCs w:val="24"/>
        </w:rPr>
        <w:t xml:space="preserve">　過失における違約金の徴収について</w:t>
      </w:r>
    </w:p>
    <w:p w14:paraId="4A3CB463" w14:textId="77777777" w:rsidR="00FB7662" w:rsidRPr="00994B8F" w:rsidRDefault="00FB7662" w:rsidP="00B57B39">
      <w:pPr>
        <w:ind w:leftChars="200" w:left="660" w:hangingChars="100" w:hanging="240"/>
        <w:rPr>
          <w:rFonts w:asciiTheme="majorEastAsia" w:eastAsiaTheme="majorEastAsia" w:hAnsiTheme="majorEastAsia"/>
          <w:b/>
          <w:sz w:val="24"/>
          <w:szCs w:val="24"/>
        </w:rPr>
      </w:pPr>
      <w:r w:rsidRPr="00994B8F">
        <w:rPr>
          <w:rFonts w:asciiTheme="minorEastAsia" w:hAnsiTheme="minorEastAsia" w:hint="eastAsia"/>
          <w:sz w:val="24"/>
          <w:szCs w:val="24"/>
        </w:rPr>
        <w:t>・この契約に関して、重大な過失等が発生した際、その原因が受注者の責によるもの</w:t>
      </w:r>
      <w:r w:rsidR="002B5E1E" w:rsidRPr="00994B8F">
        <w:rPr>
          <w:rFonts w:asciiTheme="minorEastAsia" w:hAnsiTheme="minorEastAsia" w:hint="eastAsia"/>
          <w:sz w:val="24"/>
          <w:szCs w:val="24"/>
        </w:rPr>
        <w:t xml:space="preserve">　　</w:t>
      </w:r>
      <w:r w:rsidRPr="00994B8F">
        <w:rPr>
          <w:rFonts w:asciiTheme="minorEastAsia" w:hAnsiTheme="minorEastAsia" w:hint="eastAsia"/>
          <w:sz w:val="24"/>
          <w:szCs w:val="24"/>
        </w:rPr>
        <w:t>であると客観的に認められた場合、発注者はこの契約及びこの契約に係る変更契約による契約金の20</w:t>
      </w:r>
      <w:r w:rsidR="004B0692">
        <w:rPr>
          <w:rFonts w:asciiTheme="minorEastAsia" w:hAnsiTheme="minorEastAsia" w:hint="eastAsia"/>
          <w:sz w:val="24"/>
          <w:szCs w:val="24"/>
        </w:rPr>
        <w:t>分の１</w:t>
      </w:r>
      <w:r w:rsidRPr="00994B8F">
        <w:rPr>
          <w:rFonts w:asciiTheme="minorEastAsia" w:hAnsiTheme="minorEastAsia" w:hint="eastAsia"/>
          <w:sz w:val="24"/>
          <w:szCs w:val="24"/>
        </w:rPr>
        <w:t>に相当する金額を上限として、受注者に請求できるものとする。</w:t>
      </w:r>
    </w:p>
    <w:p w14:paraId="4A3CB464" w14:textId="77777777" w:rsidR="00FB7662" w:rsidRPr="00994B8F" w:rsidRDefault="00FB7662" w:rsidP="00B57B39">
      <w:pPr>
        <w:ind w:leftChars="200" w:left="660" w:hangingChars="100" w:hanging="240"/>
        <w:rPr>
          <w:rFonts w:asciiTheme="minorEastAsia" w:hAnsiTheme="minorEastAsia"/>
          <w:sz w:val="24"/>
          <w:szCs w:val="24"/>
        </w:rPr>
      </w:pPr>
      <w:r w:rsidRPr="00994B8F">
        <w:rPr>
          <w:rFonts w:asciiTheme="minorEastAsia" w:hAnsiTheme="minorEastAsia" w:hint="eastAsia"/>
          <w:sz w:val="24"/>
          <w:szCs w:val="24"/>
        </w:rPr>
        <w:t>・</w:t>
      </w:r>
      <w:r w:rsidR="0020692E" w:rsidRPr="00994B8F">
        <w:rPr>
          <w:rFonts w:asciiTheme="minorEastAsia" w:hAnsiTheme="minorEastAsia" w:hint="eastAsia"/>
          <w:sz w:val="24"/>
          <w:szCs w:val="24"/>
        </w:rPr>
        <w:t>受注者は、発注者が指定する期間内に、違約金を支払わなければならない。</w:t>
      </w:r>
    </w:p>
    <w:p w14:paraId="4A3CB465" w14:textId="77777777" w:rsidR="0020692E" w:rsidRPr="00994B8F" w:rsidRDefault="0020692E" w:rsidP="00B57B39">
      <w:pPr>
        <w:ind w:leftChars="200" w:left="660" w:hangingChars="100" w:hanging="240"/>
        <w:rPr>
          <w:rFonts w:asciiTheme="minorEastAsia" w:hAnsiTheme="minorEastAsia"/>
          <w:sz w:val="24"/>
          <w:szCs w:val="24"/>
        </w:rPr>
      </w:pPr>
      <w:r w:rsidRPr="00994B8F">
        <w:rPr>
          <w:rFonts w:asciiTheme="minorEastAsia" w:hAnsiTheme="minorEastAsia" w:hint="eastAsia"/>
          <w:sz w:val="24"/>
          <w:szCs w:val="24"/>
        </w:rPr>
        <w:t>・違約金は、発注者と受注者が協議して定めるものとする。</w:t>
      </w:r>
    </w:p>
    <w:p w14:paraId="4A3CB466" w14:textId="77777777" w:rsidR="00076CA7" w:rsidRPr="00994B8F" w:rsidRDefault="0020692E" w:rsidP="00B57B39">
      <w:pPr>
        <w:ind w:leftChars="200" w:left="660" w:hangingChars="100" w:hanging="240"/>
        <w:rPr>
          <w:rFonts w:asciiTheme="minorEastAsia" w:hAnsiTheme="minorEastAsia"/>
          <w:sz w:val="24"/>
          <w:szCs w:val="24"/>
        </w:rPr>
      </w:pPr>
      <w:r w:rsidRPr="00994B8F">
        <w:rPr>
          <w:rFonts w:asciiTheme="minorEastAsia" w:hAnsiTheme="minorEastAsia" w:hint="eastAsia"/>
          <w:sz w:val="24"/>
          <w:szCs w:val="24"/>
        </w:rPr>
        <w:t>・上記定めは、本業務の履行後においても同様とする。</w:t>
      </w:r>
    </w:p>
    <w:p w14:paraId="4A3CB467" w14:textId="5E22BE8D" w:rsidR="00B32650" w:rsidRDefault="00B32650" w:rsidP="00076CA7">
      <w:pPr>
        <w:rPr>
          <w:rFonts w:asciiTheme="minorEastAsia" w:hAnsiTheme="minorEastAsia"/>
          <w:sz w:val="24"/>
          <w:szCs w:val="24"/>
        </w:rPr>
      </w:pPr>
    </w:p>
    <w:p w14:paraId="5D17CD40" w14:textId="556EFBB0" w:rsidR="001357BA" w:rsidRPr="00994B8F" w:rsidRDefault="00E87172" w:rsidP="001357BA">
      <w:pPr>
        <w:rPr>
          <w:rFonts w:asciiTheme="majorEastAsia" w:eastAsiaTheme="majorEastAsia" w:hAnsiTheme="majorEastAsia"/>
          <w:b/>
          <w:sz w:val="24"/>
          <w:szCs w:val="24"/>
        </w:rPr>
      </w:pPr>
      <w:r>
        <w:rPr>
          <w:rFonts w:asciiTheme="majorEastAsia" w:eastAsiaTheme="majorEastAsia" w:hAnsiTheme="majorEastAsia" w:hint="eastAsia"/>
          <w:b/>
          <w:sz w:val="24"/>
          <w:szCs w:val="24"/>
        </w:rPr>
        <w:t>19</w:t>
      </w:r>
      <w:r w:rsidR="001357BA">
        <w:rPr>
          <w:rFonts w:asciiTheme="majorEastAsia" w:eastAsiaTheme="majorEastAsia" w:hAnsiTheme="majorEastAsia" w:hint="eastAsia"/>
          <w:b/>
          <w:sz w:val="24"/>
          <w:szCs w:val="24"/>
        </w:rPr>
        <w:t xml:space="preserve">　</w:t>
      </w:r>
      <w:r w:rsidR="001357BA" w:rsidRPr="001357BA">
        <w:rPr>
          <w:rFonts w:asciiTheme="majorEastAsia" w:eastAsiaTheme="majorEastAsia" w:hAnsiTheme="majorEastAsia" w:hint="eastAsia"/>
          <w:b/>
          <w:sz w:val="24"/>
          <w:szCs w:val="24"/>
        </w:rPr>
        <w:t>個人情報の取扱い</w:t>
      </w:r>
    </w:p>
    <w:p w14:paraId="752A0955" w14:textId="371BA1AA" w:rsidR="001357BA" w:rsidRPr="00994B8F" w:rsidRDefault="00BC67A1" w:rsidP="002D64AB">
      <w:pPr>
        <w:ind w:leftChars="200" w:left="420" w:firstLineChars="100" w:firstLine="240"/>
        <w:rPr>
          <w:rFonts w:asciiTheme="minorEastAsia" w:hAnsiTheme="minorEastAsia"/>
          <w:sz w:val="24"/>
          <w:szCs w:val="24"/>
        </w:rPr>
      </w:pPr>
      <w:r>
        <w:rPr>
          <w:rFonts w:asciiTheme="minorEastAsia" w:hAnsiTheme="minorEastAsia" w:hint="eastAsia"/>
          <w:sz w:val="24"/>
          <w:szCs w:val="24"/>
        </w:rPr>
        <w:t>受注</w:t>
      </w:r>
      <w:r w:rsidR="001357BA" w:rsidRPr="001357BA">
        <w:rPr>
          <w:rFonts w:asciiTheme="minorEastAsia" w:hAnsiTheme="minorEastAsia" w:hint="eastAsia"/>
          <w:sz w:val="24"/>
          <w:szCs w:val="24"/>
        </w:rPr>
        <w:t>者は、業務の履行にあたり、個人情報保護に関する法律（平成15年法律第57号）第66条の規定を順守すること。</w:t>
      </w:r>
    </w:p>
    <w:p w14:paraId="348034C7" w14:textId="77777777" w:rsidR="001357BA" w:rsidRPr="00994B8F" w:rsidRDefault="001357BA" w:rsidP="00076CA7">
      <w:pPr>
        <w:rPr>
          <w:rFonts w:asciiTheme="minorEastAsia" w:hAnsiTheme="minorEastAsia"/>
          <w:sz w:val="24"/>
          <w:szCs w:val="24"/>
        </w:rPr>
      </w:pPr>
    </w:p>
    <w:p w14:paraId="4A3CB468" w14:textId="79B6F0E5" w:rsidR="00FB7662" w:rsidRPr="00994B8F" w:rsidRDefault="00E87172" w:rsidP="00076CA7">
      <w:pPr>
        <w:rPr>
          <w:rFonts w:asciiTheme="majorEastAsia" w:eastAsiaTheme="majorEastAsia" w:hAnsiTheme="majorEastAsia"/>
          <w:b/>
          <w:sz w:val="24"/>
          <w:szCs w:val="24"/>
        </w:rPr>
      </w:pPr>
      <w:r>
        <w:rPr>
          <w:rFonts w:asciiTheme="majorEastAsia" w:eastAsiaTheme="majorEastAsia" w:hAnsiTheme="majorEastAsia" w:hint="eastAsia"/>
          <w:b/>
          <w:sz w:val="24"/>
          <w:szCs w:val="24"/>
        </w:rPr>
        <w:t>20</w:t>
      </w:r>
      <w:r w:rsidR="00FB7662" w:rsidRPr="00994B8F">
        <w:rPr>
          <w:rFonts w:asciiTheme="majorEastAsia" w:eastAsiaTheme="majorEastAsia" w:hAnsiTheme="majorEastAsia" w:hint="eastAsia"/>
          <w:b/>
          <w:sz w:val="24"/>
          <w:szCs w:val="24"/>
        </w:rPr>
        <w:t xml:space="preserve">　その他</w:t>
      </w:r>
    </w:p>
    <w:p w14:paraId="4A3CB469" w14:textId="77777777" w:rsidR="00FB7662" w:rsidRPr="00994B8F" w:rsidRDefault="0020692E" w:rsidP="00947F19">
      <w:pPr>
        <w:ind w:leftChars="200" w:left="420" w:firstLineChars="100" w:firstLine="240"/>
        <w:rPr>
          <w:rFonts w:asciiTheme="minorEastAsia" w:hAnsiTheme="minorEastAsia"/>
          <w:sz w:val="24"/>
          <w:szCs w:val="24"/>
        </w:rPr>
      </w:pPr>
      <w:r w:rsidRPr="00994B8F">
        <w:rPr>
          <w:rFonts w:asciiTheme="minorEastAsia" w:hAnsiTheme="minorEastAsia" w:hint="eastAsia"/>
          <w:sz w:val="24"/>
          <w:szCs w:val="24"/>
        </w:rPr>
        <w:t>その他記載のない事項については、発注者及び受注者双方が協議し処理するものとす</w:t>
      </w:r>
      <w:r w:rsidR="00D62E15" w:rsidRPr="00994B8F">
        <w:rPr>
          <w:rFonts w:asciiTheme="minorEastAsia" w:hAnsiTheme="minorEastAsia" w:hint="eastAsia"/>
          <w:sz w:val="24"/>
          <w:szCs w:val="24"/>
        </w:rPr>
        <w:t>る。</w:t>
      </w:r>
    </w:p>
    <w:p w14:paraId="4A3CB46A" w14:textId="77777777" w:rsidR="00527C1D" w:rsidRPr="00994B8F" w:rsidRDefault="00FB7662" w:rsidP="00FB7662">
      <w:pPr>
        <w:jc w:val="right"/>
        <w:rPr>
          <w:rFonts w:asciiTheme="minorEastAsia" w:hAnsiTheme="minorEastAsia"/>
          <w:sz w:val="24"/>
          <w:szCs w:val="24"/>
        </w:rPr>
      </w:pPr>
      <w:r w:rsidRPr="00994B8F">
        <w:rPr>
          <w:rFonts w:asciiTheme="minorEastAsia" w:hAnsiTheme="minorEastAsia" w:hint="eastAsia"/>
          <w:sz w:val="24"/>
          <w:szCs w:val="24"/>
        </w:rPr>
        <w:t>以上</w:t>
      </w:r>
    </w:p>
    <w:sectPr w:rsidR="00527C1D" w:rsidRPr="00994B8F" w:rsidSect="002232FB">
      <w:headerReference w:type="default" r:id="rId8"/>
      <w:footerReference w:type="default" r:id="rId9"/>
      <w:pgSz w:w="11906" w:h="16838"/>
      <w:pgMar w:top="1134" w:right="1134" w:bottom="851" w:left="1134" w:header="284" w:footer="283"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D6153C7" w14:textId="77777777" w:rsidR="00F04B58" w:rsidRDefault="00F04B58" w:rsidP="00A35D87">
      <w:r>
        <w:separator/>
      </w:r>
    </w:p>
  </w:endnote>
  <w:endnote w:type="continuationSeparator" w:id="0">
    <w:p w14:paraId="102BC8D7" w14:textId="77777777" w:rsidR="00F04B58" w:rsidRDefault="00F04B58" w:rsidP="00A35D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55809543"/>
      <w:docPartObj>
        <w:docPartGallery w:val="Page Numbers (Bottom of Page)"/>
        <w:docPartUnique/>
      </w:docPartObj>
    </w:sdtPr>
    <w:sdtEndPr>
      <w:rPr>
        <w:rFonts w:asciiTheme="minorEastAsia" w:hAnsiTheme="minorEastAsia"/>
      </w:rPr>
    </w:sdtEndPr>
    <w:sdtContent>
      <w:sdt>
        <w:sdtPr>
          <w:id w:val="-1669238322"/>
          <w:docPartObj>
            <w:docPartGallery w:val="Page Numbers (Top of Page)"/>
            <w:docPartUnique/>
          </w:docPartObj>
        </w:sdtPr>
        <w:sdtEndPr>
          <w:rPr>
            <w:rFonts w:asciiTheme="minorEastAsia" w:hAnsiTheme="minorEastAsia"/>
          </w:rPr>
        </w:sdtEndPr>
        <w:sdtContent>
          <w:p w14:paraId="4A3CB477" w14:textId="7976AC3C" w:rsidR="00A77C24" w:rsidRPr="00A35D87" w:rsidRDefault="00A77C24" w:rsidP="00A35D87">
            <w:pPr>
              <w:pStyle w:val="a5"/>
              <w:jc w:val="center"/>
              <w:rPr>
                <w:rFonts w:asciiTheme="minorEastAsia" w:hAnsiTheme="minorEastAsia"/>
              </w:rPr>
            </w:pPr>
            <w:r w:rsidRPr="00A35D87">
              <w:rPr>
                <w:rFonts w:asciiTheme="minorEastAsia" w:hAnsiTheme="minorEastAsia"/>
                <w:lang w:val="ja-JP"/>
              </w:rPr>
              <w:t xml:space="preserve"> </w:t>
            </w:r>
            <w:r w:rsidRPr="00A35D87">
              <w:rPr>
                <w:rFonts w:asciiTheme="minorEastAsia" w:hAnsiTheme="minorEastAsia"/>
                <w:b/>
                <w:bCs/>
                <w:sz w:val="24"/>
                <w:szCs w:val="24"/>
              </w:rPr>
              <w:fldChar w:fldCharType="begin"/>
            </w:r>
            <w:r w:rsidRPr="00A35D87">
              <w:rPr>
                <w:rFonts w:asciiTheme="minorEastAsia" w:hAnsiTheme="minorEastAsia"/>
                <w:b/>
                <w:bCs/>
              </w:rPr>
              <w:instrText>PAGE</w:instrText>
            </w:r>
            <w:r w:rsidRPr="00A35D87">
              <w:rPr>
                <w:rFonts w:asciiTheme="minorEastAsia" w:hAnsiTheme="minorEastAsia"/>
                <w:b/>
                <w:bCs/>
                <w:sz w:val="24"/>
                <w:szCs w:val="24"/>
              </w:rPr>
              <w:fldChar w:fldCharType="separate"/>
            </w:r>
            <w:r w:rsidR="006B5320">
              <w:rPr>
                <w:rFonts w:asciiTheme="minorEastAsia" w:hAnsiTheme="minorEastAsia"/>
                <w:b/>
                <w:bCs/>
                <w:noProof/>
              </w:rPr>
              <w:t>4</w:t>
            </w:r>
            <w:r w:rsidRPr="00A35D87">
              <w:rPr>
                <w:rFonts w:asciiTheme="minorEastAsia" w:hAnsiTheme="minorEastAsia"/>
                <w:b/>
                <w:bCs/>
                <w:sz w:val="24"/>
                <w:szCs w:val="24"/>
              </w:rPr>
              <w:fldChar w:fldCharType="end"/>
            </w:r>
            <w:r w:rsidRPr="00A35D87">
              <w:rPr>
                <w:rFonts w:asciiTheme="minorEastAsia" w:hAnsiTheme="minorEastAsia"/>
                <w:lang w:val="ja-JP"/>
              </w:rPr>
              <w:t xml:space="preserve"> / </w:t>
            </w:r>
            <w:r w:rsidRPr="00A35D87">
              <w:rPr>
                <w:rFonts w:asciiTheme="minorEastAsia" w:hAnsiTheme="minorEastAsia"/>
                <w:b/>
                <w:bCs/>
                <w:sz w:val="24"/>
                <w:szCs w:val="24"/>
              </w:rPr>
              <w:fldChar w:fldCharType="begin"/>
            </w:r>
            <w:r w:rsidRPr="00A35D87">
              <w:rPr>
                <w:rFonts w:asciiTheme="minorEastAsia" w:hAnsiTheme="minorEastAsia"/>
                <w:b/>
                <w:bCs/>
              </w:rPr>
              <w:instrText>NUMPAGES</w:instrText>
            </w:r>
            <w:r w:rsidRPr="00A35D87">
              <w:rPr>
                <w:rFonts w:asciiTheme="minorEastAsia" w:hAnsiTheme="minorEastAsia"/>
                <w:b/>
                <w:bCs/>
                <w:sz w:val="24"/>
                <w:szCs w:val="24"/>
              </w:rPr>
              <w:fldChar w:fldCharType="separate"/>
            </w:r>
            <w:r w:rsidR="006B5320">
              <w:rPr>
                <w:rFonts w:asciiTheme="minorEastAsia" w:hAnsiTheme="minorEastAsia"/>
                <w:b/>
                <w:bCs/>
                <w:noProof/>
              </w:rPr>
              <w:t>5</w:t>
            </w:r>
            <w:r w:rsidRPr="00A35D87">
              <w:rPr>
                <w:rFonts w:asciiTheme="minorEastAsia" w:hAnsiTheme="minorEastAsia"/>
                <w:b/>
                <w:bCs/>
                <w:sz w:val="24"/>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15B197E" w14:textId="77777777" w:rsidR="00F04B58" w:rsidRDefault="00F04B58" w:rsidP="00A35D87">
      <w:r>
        <w:separator/>
      </w:r>
    </w:p>
  </w:footnote>
  <w:footnote w:type="continuationSeparator" w:id="0">
    <w:p w14:paraId="6197692B" w14:textId="77777777" w:rsidR="00F04B58" w:rsidRDefault="00F04B58" w:rsidP="00A35D8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a7"/>
      <w:tblW w:w="0" w:type="auto"/>
      <w:tblInd w:w="209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52"/>
    </w:tblGrid>
    <w:tr w:rsidR="00A77C24" w:rsidRPr="00A35D87" w14:paraId="4A3CB473" w14:textId="77777777" w:rsidTr="00EE150E">
      <w:tc>
        <w:tcPr>
          <w:tcW w:w="7052" w:type="dxa"/>
        </w:tcPr>
        <w:p w14:paraId="4A3CB472" w14:textId="0A87D4E3" w:rsidR="00A77C24" w:rsidRPr="00A35D87" w:rsidRDefault="00A77C24" w:rsidP="00DB7B58">
          <w:pPr>
            <w:pStyle w:val="a3"/>
            <w:jc w:val="right"/>
            <w:rPr>
              <w:rFonts w:asciiTheme="minorEastAsia" w:hAnsiTheme="minorEastAsia"/>
            </w:rPr>
          </w:pPr>
          <w:r>
            <w:rPr>
              <w:rFonts w:asciiTheme="minorEastAsia" w:hAnsiTheme="minorEastAsia" w:hint="eastAsia"/>
            </w:rPr>
            <w:t>多</w:t>
          </w:r>
          <w:r w:rsidRPr="00A35D87">
            <w:rPr>
              <w:rFonts w:asciiTheme="minorEastAsia" w:hAnsiTheme="minorEastAsia" w:hint="eastAsia"/>
            </w:rPr>
            <w:t>総委第</w:t>
          </w:r>
          <w:r w:rsidR="0060115A">
            <w:rPr>
              <w:rFonts w:asciiTheme="minorEastAsia" w:hAnsiTheme="minorEastAsia" w:hint="eastAsia"/>
            </w:rPr>
            <w:t>25</w:t>
          </w:r>
          <w:r w:rsidRPr="00A35D87">
            <w:rPr>
              <w:rFonts w:asciiTheme="minorEastAsia" w:hAnsiTheme="minorEastAsia" w:hint="eastAsia"/>
            </w:rPr>
            <w:t>号</w:t>
          </w:r>
          <w:r>
            <w:rPr>
              <w:rFonts w:asciiTheme="minorEastAsia" w:hAnsiTheme="minorEastAsia" w:hint="eastAsia"/>
            </w:rPr>
            <w:t xml:space="preserve">　</w:t>
          </w:r>
          <w:r w:rsidRPr="00A31B53">
            <w:rPr>
              <w:rFonts w:asciiTheme="minorEastAsia" w:hAnsiTheme="minorEastAsia" w:hint="eastAsia"/>
            </w:rPr>
            <w:t>長期保存</w:t>
          </w:r>
          <w:r>
            <w:rPr>
              <w:rFonts w:asciiTheme="minorEastAsia" w:hAnsiTheme="minorEastAsia" w:hint="eastAsia"/>
            </w:rPr>
            <w:t>文書再評価</w:t>
          </w:r>
          <w:r w:rsidRPr="00A31B53">
            <w:rPr>
              <w:rFonts w:asciiTheme="minorEastAsia" w:hAnsiTheme="minorEastAsia" w:hint="eastAsia"/>
            </w:rPr>
            <w:t>業務委託</w:t>
          </w:r>
        </w:p>
      </w:tc>
    </w:tr>
    <w:tr w:rsidR="00A77C24" w:rsidRPr="00A35D87" w14:paraId="4A3CB475" w14:textId="77777777" w:rsidTr="00EE150E">
      <w:tc>
        <w:tcPr>
          <w:tcW w:w="7052" w:type="dxa"/>
        </w:tcPr>
        <w:p w14:paraId="4A3CB474" w14:textId="77777777" w:rsidR="00A77C24" w:rsidRPr="00A35D87" w:rsidRDefault="00A77C24" w:rsidP="00A35D87">
          <w:pPr>
            <w:pStyle w:val="a3"/>
            <w:jc w:val="right"/>
            <w:rPr>
              <w:rFonts w:asciiTheme="minorEastAsia" w:hAnsiTheme="minorEastAsia"/>
            </w:rPr>
          </w:pPr>
          <w:r>
            <w:rPr>
              <w:rFonts w:asciiTheme="minorEastAsia" w:hAnsiTheme="minorEastAsia" w:hint="eastAsia"/>
            </w:rPr>
            <w:t>特記</w:t>
          </w:r>
          <w:r w:rsidRPr="00A35D87">
            <w:rPr>
              <w:rFonts w:asciiTheme="minorEastAsia" w:hAnsiTheme="minorEastAsia" w:hint="eastAsia"/>
            </w:rPr>
            <w:t>仕様書</w:t>
          </w:r>
        </w:p>
      </w:tc>
    </w:tr>
  </w:tbl>
  <w:p w14:paraId="4A3CB476" w14:textId="77777777" w:rsidR="00A77C24" w:rsidRDefault="00A77C24">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F74269B"/>
    <w:multiLevelType w:val="hybridMultilevel"/>
    <w:tmpl w:val="97EC9DA6"/>
    <w:lvl w:ilvl="0" w:tplc="BA722ED2">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5CFB"/>
    <w:rsid w:val="00000D54"/>
    <w:rsid w:val="00001A94"/>
    <w:rsid w:val="00014C60"/>
    <w:rsid w:val="00015248"/>
    <w:rsid w:val="00017108"/>
    <w:rsid w:val="00024352"/>
    <w:rsid w:val="00026F83"/>
    <w:rsid w:val="00035D67"/>
    <w:rsid w:val="000616ED"/>
    <w:rsid w:val="00061DE1"/>
    <w:rsid w:val="00063C7C"/>
    <w:rsid w:val="00063D2C"/>
    <w:rsid w:val="000707BF"/>
    <w:rsid w:val="00074771"/>
    <w:rsid w:val="00076CA7"/>
    <w:rsid w:val="000834DA"/>
    <w:rsid w:val="00085D34"/>
    <w:rsid w:val="000952C6"/>
    <w:rsid w:val="000B039C"/>
    <w:rsid w:val="000B37FF"/>
    <w:rsid w:val="000C3A29"/>
    <w:rsid w:val="000D1F7A"/>
    <w:rsid w:val="000E1500"/>
    <w:rsid w:val="000E39EB"/>
    <w:rsid w:val="000F0FDB"/>
    <w:rsid w:val="000F4226"/>
    <w:rsid w:val="000F4F80"/>
    <w:rsid w:val="000F6626"/>
    <w:rsid w:val="00101492"/>
    <w:rsid w:val="00113A38"/>
    <w:rsid w:val="00116A0C"/>
    <w:rsid w:val="00120234"/>
    <w:rsid w:val="00120E40"/>
    <w:rsid w:val="00121B53"/>
    <w:rsid w:val="00126F83"/>
    <w:rsid w:val="0013351E"/>
    <w:rsid w:val="00134A8C"/>
    <w:rsid w:val="0013531B"/>
    <w:rsid w:val="001357BA"/>
    <w:rsid w:val="001421A8"/>
    <w:rsid w:val="00143B32"/>
    <w:rsid w:val="001454AD"/>
    <w:rsid w:val="00153543"/>
    <w:rsid w:val="00153EE9"/>
    <w:rsid w:val="00173ADC"/>
    <w:rsid w:val="00173D36"/>
    <w:rsid w:val="00175122"/>
    <w:rsid w:val="0017606F"/>
    <w:rsid w:val="001773B8"/>
    <w:rsid w:val="001862E9"/>
    <w:rsid w:val="001A109F"/>
    <w:rsid w:val="001A4E39"/>
    <w:rsid w:val="001B317D"/>
    <w:rsid w:val="001B46EE"/>
    <w:rsid w:val="001B51DD"/>
    <w:rsid w:val="001B61AC"/>
    <w:rsid w:val="001C13D4"/>
    <w:rsid w:val="001C23A4"/>
    <w:rsid w:val="001C23BB"/>
    <w:rsid w:val="001C2B2A"/>
    <w:rsid w:val="001D7405"/>
    <w:rsid w:val="001E60B2"/>
    <w:rsid w:val="001E7E77"/>
    <w:rsid w:val="001F585D"/>
    <w:rsid w:val="001F683C"/>
    <w:rsid w:val="002000B3"/>
    <w:rsid w:val="0020692E"/>
    <w:rsid w:val="00207E20"/>
    <w:rsid w:val="00214E7C"/>
    <w:rsid w:val="0022168C"/>
    <w:rsid w:val="002230D9"/>
    <w:rsid w:val="002232FB"/>
    <w:rsid w:val="00231C70"/>
    <w:rsid w:val="00231CC3"/>
    <w:rsid w:val="00233C17"/>
    <w:rsid w:val="00233F94"/>
    <w:rsid w:val="00246856"/>
    <w:rsid w:val="002473B4"/>
    <w:rsid w:val="00263D3C"/>
    <w:rsid w:val="00265A2D"/>
    <w:rsid w:val="00275A40"/>
    <w:rsid w:val="00280B1E"/>
    <w:rsid w:val="00282006"/>
    <w:rsid w:val="00287B95"/>
    <w:rsid w:val="00291F2D"/>
    <w:rsid w:val="00294676"/>
    <w:rsid w:val="0029697F"/>
    <w:rsid w:val="002A39E0"/>
    <w:rsid w:val="002A436D"/>
    <w:rsid w:val="002A6C08"/>
    <w:rsid w:val="002B0F1C"/>
    <w:rsid w:val="002B2E8F"/>
    <w:rsid w:val="002B5242"/>
    <w:rsid w:val="002B5E1E"/>
    <w:rsid w:val="002B7257"/>
    <w:rsid w:val="002C4F1C"/>
    <w:rsid w:val="002D1456"/>
    <w:rsid w:val="002D63BD"/>
    <w:rsid w:val="002D64AB"/>
    <w:rsid w:val="002E2946"/>
    <w:rsid w:val="002E415B"/>
    <w:rsid w:val="002E7F59"/>
    <w:rsid w:val="0030189B"/>
    <w:rsid w:val="00302D86"/>
    <w:rsid w:val="00303533"/>
    <w:rsid w:val="00321DCE"/>
    <w:rsid w:val="003261EB"/>
    <w:rsid w:val="003334A4"/>
    <w:rsid w:val="00333BC1"/>
    <w:rsid w:val="0033552C"/>
    <w:rsid w:val="00340AFD"/>
    <w:rsid w:val="00340D04"/>
    <w:rsid w:val="00346792"/>
    <w:rsid w:val="00351CFA"/>
    <w:rsid w:val="003532BF"/>
    <w:rsid w:val="0036474C"/>
    <w:rsid w:val="00375899"/>
    <w:rsid w:val="00380BBD"/>
    <w:rsid w:val="00383C83"/>
    <w:rsid w:val="00393A01"/>
    <w:rsid w:val="00394837"/>
    <w:rsid w:val="003A2E9A"/>
    <w:rsid w:val="003A41F4"/>
    <w:rsid w:val="003A579B"/>
    <w:rsid w:val="003B5216"/>
    <w:rsid w:val="003C1D67"/>
    <w:rsid w:val="003D561F"/>
    <w:rsid w:val="003D6C8C"/>
    <w:rsid w:val="003D7144"/>
    <w:rsid w:val="003E0306"/>
    <w:rsid w:val="003E120E"/>
    <w:rsid w:val="003E398D"/>
    <w:rsid w:val="003F1CE6"/>
    <w:rsid w:val="003F219C"/>
    <w:rsid w:val="003F2496"/>
    <w:rsid w:val="003F35E4"/>
    <w:rsid w:val="003F4D0B"/>
    <w:rsid w:val="00401DCF"/>
    <w:rsid w:val="004078A0"/>
    <w:rsid w:val="004107CC"/>
    <w:rsid w:val="004129D0"/>
    <w:rsid w:val="00421496"/>
    <w:rsid w:val="00422642"/>
    <w:rsid w:val="00434932"/>
    <w:rsid w:val="004355F6"/>
    <w:rsid w:val="004366A6"/>
    <w:rsid w:val="00450ABF"/>
    <w:rsid w:val="00453D2D"/>
    <w:rsid w:val="00462F3B"/>
    <w:rsid w:val="00466792"/>
    <w:rsid w:val="00466F0F"/>
    <w:rsid w:val="004827C0"/>
    <w:rsid w:val="00496EFA"/>
    <w:rsid w:val="004A3D0C"/>
    <w:rsid w:val="004B0692"/>
    <w:rsid w:val="004B1A4D"/>
    <w:rsid w:val="004B6079"/>
    <w:rsid w:val="004B668A"/>
    <w:rsid w:val="004C168B"/>
    <w:rsid w:val="004C7BE8"/>
    <w:rsid w:val="004D0D13"/>
    <w:rsid w:val="004D278A"/>
    <w:rsid w:val="004D299B"/>
    <w:rsid w:val="004D3080"/>
    <w:rsid w:val="004D444A"/>
    <w:rsid w:val="004E4497"/>
    <w:rsid w:val="004F09E3"/>
    <w:rsid w:val="004F33D6"/>
    <w:rsid w:val="004F47EC"/>
    <w:rsid w:val="00503214"/>
    <w:rsid w:val="0050370D"/>
    <w:rsid w:val="005056D8"/>
    <w:rsid w:val="0050597E"/>
    <w:rsid w:val="005107EA"/>
    <w:rsid w:val="005115F7"/>
    <w:rsid w:val="00511EB8"/>
    <w:rsid w:val="005126DA"/>
    <w:rsid w:val="00520514"/>
    <w:rsid w:val="00523328"/>
    <w:rsid w:val="00524366"/>
    <w:rsid w:val="00524C83"/>
    <w:rsid w:val="00527864"/>
    <w:rsid w:val="00527C1D"/>
    <w:rsid w:val="0053081C"/>
    <w:rsid w:val="005510F1"/>
    <w:rsid w:val="005513AD"/>
    <w:rsid w:val="00552121"/>
    <w:rsid w:val="005552AA"/>
    <w:rsid w:val="00557251"/>
    <w:rsid w:val="005572DD"/>
    <w:rsid w:val="00560AF2"/>
    <w:rsid w:val="0056150F"/>
    <w:rsid w:val="0056405D"/>
    <w:rsid w:val="00564908"/>
    <w:rsid w:val="00565021"/>
    <w:rsid w:val="00571517"/>
    <w:rsid w:val="00573AD8"/>
    <w:rsid w:val="00582BA2"/>
    <w:rsid w:val="005840C3"/>
    <w:rsid w:val="00585A9B"/>
    <w:rsid w:val="005A07F1"/>
    <w:rsid w:val="005A1B1F"/>
    <w:rsid w:val="005A2964"/>
    <w:rsid w:val="005A7EB2"/>
    <w:rsid w:val="005B200F"/>
    <w:rsid w:val="005B59B0"/>
    <w:rsid w:val="005B6D28"/>
    <w:rsid w:val="005B6ECC"/>
    <w:rsid w:val="005C14FF"/>
    <w:rsid w:val="005C6E69"/>
    <w:rsid w:val="005D6E07"/>
    <w:rsid w:val="005F525D"/>
    <w:rsid w:val="005F7216"/>
    <w:rsid w:val="006009A1"/>
    <w:rsid w:val="0060115A"/>
    <w:rsid w:val="006019CB"/>
    <w:rsid w:val="00601DCA"/>
    <w:rsid w:val="006034D8"/>
    <w:rsid w:val="00611465"/>
    <w:rsid w:val="0061251C"/>
    <w:rsid w:val="00612D97"/>
    <w:rsid w:val="00621E41"/>
    <w:rsid w:val="00623BD4"/>
    <w:rsid w:val="006271D3"/>
    <w:rsid w:val="00627EA4"/>
    <w:rsid w:val="00635ED7"/>
    <w:rsid w:val="00636F3D"/>
    <w:rsid w:val="00641337"/>
    <w:rsid w:val="00642550"/>
    <w:rsid w:val="00643418"/>
    <w:rsid w:val="00657058"/>
    <w:rsid w:val="00664235"/>
    <w:rsid w:val="00664BD1"/>
    <w:rsid w:val="006652D6"/>
    <w:rsid w:val="00671496"/>
    <w:rsid w:val="00673C3F"/>
    <w:rsid w:val="006757B2"/>
    <w:rsid w:val="0068641E"/>
    <w:rsid w:val="00686637"/>
    <w:rsid w:val="00687A9D"/>
    <w:rsid w:val="00691A96"/>
    <w:rsid w:val="00696B96"/>
    <w:rsid w:val="00696BA6"/>
    <w:rsid w:val="006A058A"/>
    <w:rsid w:val="006B5320"/>
    <w:rsid w:val="006B748B"/>
    <w:rsid w:val="006B76C4"/>
    <w:rsid w:val="006C5921"/>
    <w:rsid w:val="006C594E"/>
    <w:rsid w:val="006E03A8"/>
    <w:rsid w:val="006E4CC1"/>
    <w:rsid w:val="006E5B4D"/>
    <w:rsid w:val="006E5CDE"/>
    <w:rsid w:val="006F1054"/>
    <w:rsid w:val="006F4D9C"/>
    <w:rsid w:val="0070018A"/>
    <w:rsid w:val="00703E85"/>
    <w:rsid w:val="0070411F"/>
    <w:rsid w:val="007123AF"/>
    <w:rsid w:val="007129E0"/>
    <w:rsid w:val="00715F57"/>
    <w:rsid w:val="00717181"/>
    <w:rsid w:val="00717BE2"/>
    <w:rsid w:val="00717DA6"/>
    <w:rsid w:val="00721989"/>
    <w:rsid w:val="00723607"/>
    <w:rsid w:val="00724B60"/>
    <w:rsid w:val="00725BF2"/>
    <w:rsid w:val="007368CC"/>
    <w:rsid w:val="00737B80"/>
    <w:rsid w:val="00742FD4"/>
    <w:rsid w:val="00743360"/>
    <w:rsid w:val="00743CEB"/>
    <w:rsid w:val="007509D5"/>
    <w:rsid w:val="007513FF"/>
    <w:rsid w:val="00766451"/>
    <w:rsid w:val="00781842"/>
    <w:rsid w:val="00791877"/>
    <w:rsid w:val="007A0F36"/>
    <w:rsid w:val="007B0606"/>
    <w:rsid w:val="007B391D"/>
    <w:rsid w:val="007B6AFA"/>
    <w:rsid w:val="007D36DF"/>
    <w:rsid w:val="007E10DE"/>
    <w:rsid w:val="007E6E4C"/>
    <w:rsid w:val="007E7383"/>
    <w:rsid w:val="007F12BF"/>
    <w:rsid w:val="007F481C"/>
    <w:rsid w:val="007F5F9A"/>
    <w:rsid w:val="00810E05"/>
    <w:rsid w:val="00815EB9"/>
    <w:rsid w:val="00816264"/>
    <w:rsid w:val="00821928"/>
    <w:rsid w:val="00821CA5"/>
    <w:rsid w:val="008223F6"/>
    <w:rsid w:val="0085070E"/>
    <w:rsid w:val="00851922"/>
    <w:rsid w:val="00852674"/>
    <w:rsid w:val="00852EA2"/>
    <w:rsid w:val="0085502B"/>
    <w:rsid w:val="008550E0"/>
    <w:rsid w:val="008562AD"/>
    <w:rsid w:val="00857831"/>
    <w:rsid w:val="00857A47"/>
    <w:rsid w:val="008649BB"/>
    <w:rsid w:val="00870DDE"/>
    <w:rsid w:val="008733CB"/>
    <w:rsid w:val="0087391F"/>
    <w:rsid w:val="008833D0"/>
    <w:rsid w:val="008856E3"/>
    <w:rsid w:val="00890743"/>
    <w:rsid w:val="00891D37"/>
    <w:rsid w:val="00892A63"/>
    <w:rsid w:val="00894BEC"/>
    <w:rsid w:val="008A1A3A"/>
    <w:rsid w:val="008A2099"/>
    <w:rsid w:val="008A4B6A"/>
    <w:rsid w:val="008B234F"/>
    <w:rsid w:val="008B2BA7"/>
    <w:rsid w:val="008C26E7"/>
    <w:rsid w:val="008C41A7"/>
    <w:rsid w:val="008C5A13"/>
    <w:rsid w:val="008C7C7B"/>
    <w:rsid w:val="008D0AE7"/>
    <w:rsid w:val="008D7670"/>
    <w:rsid w:val="008E5B4A"/>
    <w:rsid w:val="008E6382"/>
    <w:rsid w:val="008E66EC"/>
    <w:rsid w:val="008E729E"/>
    <w:rsid w:val="008E73F9"/>
    <w:rsid w:val="00904157"/>
    <w:rsid w:val="009154F9"/>
    <w:rsid w:val="00915684"/>
    <w:rsid w:val="0091667D"/>
    <w:rsid w:val="00922F12"/>
    <w:rsid w:val="00924EB4"/>
    <w:rsid w:val="00947107"/>
    <w:rsid w:val="00947B84"/>
    <w:rsid w:val="00947F19"/>
    <w:rsid w:val="009501ED"/>
    <w:rsid w:val="009515A6"/>
    <w:rsid w:val="00955BE3"/>
    <w:rsid w:val="00957758"/>
    <w:rsid w:val="00962EB7"/>
    <w:rsid w:val="00963CD5"/>
    <w:rsid w:val="0096561A"/>
    <w:rsid w:val="00966CB9"/>
    <w:rsid w:val="00973B88"/>
    <w:rsid w:val="00974E74"/>
    <w:rsid w:val="00980585"/>
    <w:rsid w:val="00990CA6"/>
    <w:rsid w:val="00991070"/>
    <w:rsid w:val="00994B8F"/>
    <w:rsid w:val="009B2684"/>
    <w:rsid w:val="009C047A"/>
    <w:rsid w:val="009D574A"/>
    <w:rsid w:val="009D5940"/>
    <w:rsid w:val="009D674D"/>
    <w:rsid w:val="009E053E"/>
    <w:rsid w:val="009E1248"/>
    <w:rsid w:val="009E638C"/>
    <w:rsid w:val="009F2DB3"/>
    <w:rsid w:val="009F3BC1"/>
    <w:rsid w:val="00A01E50"/>
    <w:rsid w:val="00A0478E"/>
    <w:rsid w:val="00A0512C"/>
    <w:rsid w:val="00A05273"/>
    <w:rsid w:val="00A07BB7"/>
    <w:rsid w:val="00A10BA8"/>
    <w:rsid w:val="00A1459C"/>
    <w:rsid w:val="00A146A9"/>
    <w:rsid w:val="00A164D5"/>
    <w:rsid w:val="00A204EC"/>
    <w:rsid w:val="00A31B53"/>
    <w:rsid w:val="00A34496"/>
    <w:rsid w:val="00A35D87"/>
    <w:rsid w:val="00A513FD"/>
    <w:rsid w:val="00A55583"/>
    <w:rsid w:val="00A55C15"/>
    <w:rsid w:val="00A5722D"/>
    <w:rsid w:val="00A574EE"/>
    <w:rsid w:val="00A66FFA"/>
    <w:rsid w:val="00A74F30"/>
    <w:rsid w:val="00A77C24"/>
    <w:rsid w:val="00A8292D"/>
    <w:rsid w:val="00A82E96"/>
    <w:rsid w:val="00A97774"/>
    <w:rsid w:val="00A97CAF"/>
    <w:rsid w:val="00AA08CF"/>
    <w:rsid w:val="00AA2F69"/>
    <w:rsid w:val="00AA4764"/>
    <w:rsid w:val="00AA7D37"/>
    <w:rsid w:val="00AB0644"/>
    <w:rsid w:val="00AB3D42"/>
    <w:rsid w:val="00AD11BF"/>
    <w:rsid w:val="00AD4DDB"/>
    <w:rsid w:val="00AF0C49"/>
    <w:rsid w:val="00AF4AD6"/>
    <w:rsid w:val="00AF5AF8"/>
    <w:rsid w:val="00AF7A5E"/>
    <w:rsid w:val="00B00D47"/>
    <w:rsid w:val="00B21D11"/>
    <w:rsid w:val="00B223BF"/>
    <w:rsid w:val="00B22678"/>
    <w:rsid w:val="00B229B2"/>
    <w:rsid w:val="00B24BA6"/>
    <w:rsid w:val="00B266C0"/>
    <w:rsid w:val="00B32650"/>
    <w:rsid w:val="00B3631A"/>
    <w:rsid w:val="00B36940"/>
    <w:rsid w:val="00B42EBC"/>
    <w:rsid w:val="00B524B3"/>
    <w:rsid w:val="00B55043"/>
    <w:rsid w:val="00B57B39"/>
    <w:rsid w:val="00B617E8"/>
    <w:rsid w:val="00B627F0"/>
    <w:rsid w:val="00B65182"/>
    <w:rsid w:val="00B819D9"/>
    <w:rsid w:val="00B83979"/>
    <w:rsid w:val="00B848CA"/>
    <w:rsid w:val="00B858F7"/>
    <w:rsid w:val="00B90EB2"/>
    <w:rsid w:val="00B92EDD"/>
    <w:rsid w:val="00B9498C"/>
    <w:rsid w:val="00BA03AB"/>
    <w:rsid w:val="00BB0B1B"/>
    <w:rsid w:val="00BB20CA"/>
    <w:rsid w:val="00BB5635"/>
    <w:rsid w:val="00BB6781"/>
    <w:rsid w:val="00BB6AC3"/>
    <w:rsid w:val="00BC1609"/>
    <w:rsid w:val="00BC4767"/>
    <w:rsid w:val="00BC48EB"/>
    <w:rsid w:val="00BC4B5D"/>
    <w:rsid w:val="00BC5DE1"/>
    <w:rsid w:val="00BC60AA"/>
    <w:rsid w:val="00BC67A1"/>
    <w:rsid w:val="00BC70DB"/>
    <w:rsid w:val="00BD140E"/>
    <w:rsid w:val="00BD1972"/>
    <w:rsid w:val="00BD7637"/>
    <w:rsid w:val="00BE0314"/>
    <w:rsid w:val="00BE0C69"/>
    <w:rsid w:val="00BE30DE"/>
    <w:rsid w:val="00BE3934"/>
    <w:rsid w:val="00BE72FF"/>
    <w:rsid w:val="00BF086A"/>
    <w:rsid w:val="00BF207C"/>
    <w:rsid w:val="00BF3C59"/>
    <w:rsid w:val="00C03FC0"/>
    <w:rsid w:val="00C04C8E"/>
    <w:rsid w:val="00C212B8"/>
    <w:rsid w:val="00C33597"/>
    <w:rsid w:val="00C445ED"/>
    <w:rsid w:val="00C44908"/>
    <w:rsid w:val="00C45E09"/>
    <w:rsid w:val="00C45F07"/>
    <w:rsid w:val="00C50821"/>
    <w:rsid w:val="00C51824"/>
    <w:rsid w:val="00C533FA"/>
    <w:rsid w:val="00C564FB"/>
    <w:rsid w:val="00C63203"/>
    <w:rsid w:val="00C63C52"/>
    <w:rsid w:val="00C7102F"/>
    <w:rsid w:val="00C71656"/>
    <w:rsid w:val="00C725E1"/>
    <w:rsid w:val="00C75F3E"/>
    <w:rsid w:val="00C80FBB"/>
    <w:rsid w:val="00C8352F"/>
    <w:rsid w:val="00C83A38"/>
    <w:rsid w:val="00C929DF"/>
    <w:rsid w:val="00C943FA"/>
    <w:rsid w:val="00C9511A"/>
    <w:rsid w:val="00CA12E4"/>
    <w:rsid w:val="00CA1D6B"/>
    <w:rsid w:val="00CB002D"/>
    <w:rsid w:val="00CB255F"/>
    <w:rsid w:val="00CB5613"/>
    <w:rsid w:val="00CC162C"/>
    <w:rsid w:val="00CC357D"/>
    <w:rsid w:val="00CC610C"/>
    <w:rsid w:val="00CC6E3C"/>
    <w:rsid w:val="00CD4094"/>
    <w:rsid w:val="00CD5F78"/>
    <w:rsid w:val="00CD7463"/>
    <w:rsid w:val="00CD7D36"/>
    <w:rsid w:val="00CE6DF3"/>
    <w:rsid w:val="00CF433F"/>
    <w:rsid w:val="00CF5A59"/>
    <w:rsid w:val="00D03F6C"/>
    <w:rsid w:val="00D159C9"/>
    <w:rsid w:val="00D21078"/>
    <w:rsid w:val="00D2562D"/>
    <w:rsid w:val="00D336AF"/>
    <w:rsid w:val="00D3526C"/>
    <w:rsid w:val="00D4025E"/>
    <w:rsid w:val="00D4242E"/>
    <w:rsid w:val="00D46F7D"/>
    <w:rsid w:val="00D537C4"/>
    <w:rsid w:val="00D548A5"/>
    <w:rsid w:val="00D557E8"/>
    <w:rsid w:val="00D62E15"/>
    <w:rsid w:val="00D7095F"/>
    <w:rsid w:val="00D729F3"/>
    <w:rsid w:val="00D74229"/>
    <w:rsid w:val="00D81A66"/>
    <w:rsid w:val="00D84BE6"/>
    <w:rsid w:val="00D86105"/>
    <w:rsid w:val="00D91B44"/>
    <w:rsid w:val="00D946DE"/>
    <w:rsid w:val="00D9723F"/>
    <w:rsid w:val="00DA0106"/>
    <w:rsid w:val="00DA065E"/>
    <w:rsid w:val="00DA68FA"/>
    <w:rsid w:val="00DB19B5"/>
    <w:rsid w:val="00DB68C4"/>
    <w:rsid w:val="00DB6BC8"/>
    <w:rsid w:val="00DB7B58"/>
    <w:rsid w:val="00DD27BA"/>
    <w:rsid w:val="00DD3C46"/>
    <w:rsid w:val="00DD42C4"/>
    <w:rsid w:val="00DE025C"/>
    <w:rsid w:val="00DE0782"/>
    <w:rsid w:val="00DE50FD"/>
    <w:rsid w:val="00DF04C1"/>
    <w:rsid w:val="00DF366C"/>
    <w:rsid w:val="00DF4133"/>
    <w:rsid w:val="00E014E0"/>
    <w:rsid w:val="00E0318E"/>
    <w:rsid w:val="00E04BD7"/>
    <w:rsid w:val="00E119B7"/>
    <w:rsid w:val="00E134E0"/>
    <w:rsid w:val="00E16E2F"/>
    <w:rsid w:val="00E2374E"/>
    <w:rsid w:val="00E23BA4"/>
    <w:rsid w:val="00E23E7F"/>
    <w:rsid w:val="00E305D7"/>
    <w:rsid w:val="00E32888"/>
    <w:rsid w:val="00E34729"/>
    <w:rsid w:val="00E34A1D"/>
    <w:rsid w:val="00E35805"/>
    <w:rsid w:val="00E37FE2"/>
    <w:rsid w:val="00E43C7B"/>
    <w:rsid w:val="00E62092"/>
    <w:rsid w:val="00E70A11"/>
    <w:rsid w:val="00E71AA0"/>
    <w:rsid w:val="00E7287C"/>
    <w:rsid w:val="00E8003B"/>
    <w:rsid w:val="00E87172"/>
    <w:rsid w:val="00E87C89"/>
    <w:rsid w:val="00E901B5"/>
    <w:rsid w:val="00E91DFE"/>
    <w:rsid w:val="00E96FB9"/>
    <w:rsid w:val="00EA12F1"/>
    <w:rsid w:val="00EA3274"/>
    <w:rsid w:val="00EA5CFB"/>
    <w:rsid w:val="00EA7380"/>
    <w:rsid w:val="00EA7396"/>
    <w:rsid w:val="00EB4C69"/>
    <w:rsid w:val="00ED59B7"/>
    <w:rsid w:val="00ED6225"/>
    <w:rsid w:val="00EE150E"/>
    <w:rsid w:val="00EE3E75"/>
    <w:rsid w:val="00EF362F"/>
    <w:rsid w:val="00EF517E"/>
    <w:rsid w:val="00EF64A3"/>
    <w:rsid w:val="00F00685"/>
    <w:rsid w:val="00F01CF3"/>
    <w:rsid w:val="00F029EE"/>
    <w:rsid w:val="00F04B58"/>
    <w:rsid w:val="00F06CFE"/>
    <w:rsid w:val="00F157B9"/>
    <w:rsid w:val="00F17CB5"/>
    <w:rsid w:val="00F23FF4"/>
    <w:rsid w:val="00F24D40"/>
    <w:rsid w:val="00F26F61"/>
    <w:rsid w:val="00F30CCF"/>
    <w:rsid w:val="00F30EA8"/>
    <w:rsid w:val="00F35ED7"/>
    <w:rsid w:val="00F36062"/>
    <w:rsid w:val="00F40E75"/>
    <w:rsid w:val="00F4688D"/>
    <w:rsid w:val="00F613D3"/>
    <w:rsid w:val="00F7168B"/>
    <w:rsid w:val="00F747B4"/>
    <w:rsid w:val="00F76158"/>
    <w:rsid w:val="00F76BF8"/>
    <w:rsid w:val="00F77CA6"/>
    <w:rsid w:val="00F92E5F"/>
    <w:rsid w:val="00F94BD0"/>
    <w:rsid w:val="00FB1CB2"/>
    <w:rsid w:val="00FB31F1"/>
    <w:rsid w:val="00FB7662"/>
    <w:rsid w:val="00FC15D4"/>
    <w:rsid w:val="00FD638D"/>
    <w:rsid w:val="00FE127A"/>
    <w:rsid w:val="00FE1E45"/>
    <w:rsid w:val="00FE2C7F"/>
    <w:rsid w:val="00FE4761"/>
    <w:rsid w:val="00FE7131"/>
    <w:rsid w:val="00FF573B"/>
    <w:rsid w:val="00FF5A4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4A3CB31D"/>
  <w15:docId w15:val="{62E7AD7A-59E5-4225-B799-5DD0450A9E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
    <w:name w:val="heading 1"/>
    <w:basedOn w:val="a"/>
    <w:next w:val="a"/>
    <w:link w:val="10"/>
    <w:uiPriority w:val="9"/>
    <w:qFormat/>
    <w:rsid w:val="00A35D87"/>
    <w:pPr>
      <w:keepNext/>
      <w:outlineLvl w:val="0"/>
    </w:pPr>
    <w:rPr>
      <w:rFonts w:asciiTheme="majorHAnsi" w:eastAsiaTheme="majorEastAsia" w:hAnsiTheme="majorHAnsi" w:cstheme="majorBidi"/>
      <w:b/>
      <w:sz w:val="24"/>
      <w:szCs w:val="24"/>
    </w:rPr>
  </w:style>
  <w:style w:type="paragraph" w:styleId="2">
    <w:name w:val="heading 2"/>
    <w:basedOn w:val="a"/>
    <w:next w:val="a"/>
    <w:link w:val="20"/>
    <w:uiPriority w:val="9"/>
    <w:unhideWhenUsed/>
    <w:qFormat/>
    <w:rsid w:val="00346792"/>
    <w:pPr>
      <w:keepNext/>
      <w:outlineLvl w:val="1"/>
    </w:pPr>
    <w:rPr>
      <w:rFonts w:asciiTheme="majorHAnsi" w:eastAsiaTheme="majorEastAsia" w:hAnsiTheme="majorHAnsi" w:cstheme="majorBidi"/>
      <w:b/>
    </w:rPr>
  </w:style>
  <w:style w:type="paragraph" w:styleId="3">
    <w:name w:val="heading 3"/>
    <w:basedOn w:val="a"/>
    <w:next w:val="a"/>
    <w:link w:val="30"/>
    <w:uiPriority w:val="9"/>
    <w:unhideWhenUsed/>
    <w:qFormat/>
    <w:rsid w:val="003261EB"/>
    <w:pPr>
      <w:keepNext/>
      <w:ind w:leftChars="400" w:left="400"/>
      <w:outlineLvl w:val="2"/>
    </w:pPr>
    <w:rPr>
      <w:rFonts w:asciiTheme="majorHAnsi" w:eastAsiaTheme="majorEastAsia" w:hAnsiTheme="majorHAnsi" w:cstheme="majorBidi"/>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35D87"/>
    <w:pPr>
      <w:tabs>
        <w:tab w:val="center" w:pos="4252"/>
        <w:tab w:val="right" w:pos="8504"/>
      </w:tabs>
      <w:snapToGrid w:val="0"/>
    </w:pPr>
  </w:style>
  <w:style w:type="character" w:customStyle="1" w:styleId="a4">
    <w:name w:val="ヘッダー (文字)"/>
    <w:basedOn w:val="a0"/>
    <w:link w:val="a3"/>
    <w:uiPriority w:val="99"/>
    <w:rsid w:val="00A35D87"/>
  </w:style>
  <w:style w:type="paragraph" w:styleId="a5">
    <w:name w:val="footer"/>
    <w:basedOn w:val="a"/>
    <w:link w:val="a6"/>
    <w:uiPriority w:val="99"/>
    <w:unhideWhenUsed/>
    <w:rsid w:val="00A35D87"/>
    <w:pPr>
      <w:tabs>
        <w:tab w:val="center" w:pos="4252"/>
        <w:tab w:val="right" w:pos="8504"/>
      </w:tabs>
      <w:snapToGrid w:val="0"/>
    </w:pPr>
  </w:style>
  <w:style w:type="character" w:customStyle="1" w:styleId="a6">
    <w:name w:val="フッター (文字)"/>
    <w:basedOn w:val="a0"/>
    <w:link w:val="a5"/>
    <w:uiPriority w:val="99"/>
    <w:rsid w:val="00A35D87"/>
  </w:style>
  <w:style w:type="table" w:styleId="a7">
    <w:name w:val="Table Grid"/>
    <w:basedOn w:val="a1"/>
    <w:uiPriority w:val="59"/>
    <w:rsid w:val="00A35D8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Title"/>
    <w:basedOn w:val="a"/>
    <w:next w:val="a"/>
    <w:link w:val="a9"/>
    <w:uiPriority w:val="10"/>
    <w:qFormat/>
    <w:rsid w:val="00A35D87"/>
    <w:pPr>
      <w:spacing w:before="240" w:after="120"/>
      <w:jc w:val="left"/>
      <w:outlineLvl w:val="0"/>
    </w:pPr>
    <w:rPr>
      <w:rFonts w:asciiTheme="majorHAnsi" w:eastAsia="ＭＳ ゴシック" w:hAnsiTheme="majorHAnsi" w:cstheme="majorBidi"/>
      <w:b/>
      <w:sz w:val="28"/>
      <w:szCs w:val="32"/>
    </w:rPr>
  </w:style>
  <w:style w:type="character" w:customStyle="1" w:styleId="a9">
    <w:name w:val="表題 (文字)"/>
    <w:basedOn w:val="a0"/>
    <w:link w:val="a8"/>
    <w:uiPriority w:val="10"/>
    <w:rsid w:val="00A35D87"/>
    <w:rPr>
      <w:rFonts w:asciiTheme="majorHAnsi" w:eastAsia="ＭＳ ゴシック" w:hAnsiTheme="majorHAnsi" w:cstheme="majorBidi"/>
      <w:b/>
      <w:sz w:val="28"/>
      <w:szCs w:val="32"/>
    </w:rPr>
  </w:style>
  <w:style w:type="character" w:customStyle="1" w:styleId="10">
    <w:name w:val="見出し 1 (文字)"/>
    <w:basedOn w:val="a0"/>
    <w:link w:val="1"/>
    <w:uiPriority w:val="9"/>
    <w:rsid w:val="00A35D87"/>
    <w:rPr>
      <w:rFonts w:asciiTheme="majorHAnsi" w:eastAsiaTheme="majorEastAsia" w:hAnsiTheme="majorHAnsi" w:cstheme="majorBidi"/>
      <w:b/>
      <w:sz w:val="24"/>
      <w:szCs w:val="24"/>
    </w:rPr>
  </w:style>
  <w:style w:type="character" w:customStyle="1" w:styleId="20">
    <w:name w:val="見出し 2 (文字)"/>
    <w:basedOn w:val="a0"/>
    <w:link w:val="2"/>
    <w:uiPriority w:val="9"/>
    <w:rsid w:val="00346792"/>
    <w:rPr>
      <w:rFonts w:asciiTheme="majorHAnsi" w:eastAsiaTheme="majorEastAsia" w:hAnsiTheme="majorHAnsi" w:cstheme="majorBidi"/>
      <w:b/>
    </w:rPr>
  </w:style>
  <w:style w:type="character" w:customStyle="1" w:styleId="30">
    <w:name w:val="見出し 3 (文字)"/>
    <w:basedOn w:val="a0"/>
    <w:link w:val="3"/>
    <w:uiPriority w:val="9"/>
    <w:rsid w:val="003261EB"/>
    <w:rPr>
      <w:rFonts w:asciiTheme="majorHAnsi" w:eastAsiaTheme="majorEastAsia" w:hAnsiTheme="majorHAnsi" w:cstheme="majorBidi"/>
      <w:b/>
    </w:rPr>
  </w:style>
  <w:style w:type="paragraph" w:styleId="aa">
    <w:name w:val="Balloon Text"/>
    <w:basedOn w:val="a"/>
    <w:link w:val="ab"/>
    <w:uiPriority w:val="99"/>
    <w:semiHidden/>
    <w:unhideWhenUsed/>
    <w:rsid w:val="00014C60"/>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014C60"/>
    <w:rPr>
      <w:rFonts w:asciiTheme="majorHAnsi" w:eastAsiaTheme="majorEastAsia" w:hAnsiTheme="majorHAnsi" w:cstheme="majorBidi"/>
      <w:sz w:val="18"/>
      <w:szCs w:val="18"/>
    </w:rPr>
  </w:style>
  <w:style w:type="paragraph" w:styleId="ac">
    <w:name w:val="List Paragraph"/>
    <w:basedOn w:val="a"/>
    <w:uiPriority w:val="34"/>
    <w:qFormat/>
    <w:rsid w:val="00724B60"/>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95B848-0562-4AED-9890-D9F66025D8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4405</TotalTime>
  <Pages>5</Pages>
  <Words>806</Words>
  <Characters>4599</Characters>
  <Application>Microsoft Office Word</Application>
  <DocSecurity>0</DocSecurity>
  <Lines>38</Lines>
  <Paragraphs>10</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ユーザー</dc:creator>
  <cp:keywords/>
  <dc:description/>
  <cp:lastModifiedBy>吉崎 慎也</cp:lastModifiedBy>
  <cp:revision>245</cp:revision>
  <cp:lastPrinted>2025-05-16T01:33:00Z</cp:lastPrinted>
  <dcterms:created xsi:type="dcterms:W3CDTF">2021-01-07T05:21:00Z</dcterms:created>
  <dcterms:modified xsi:type="dcterms:W3CDTF">2025-05-16T06:42:00Z</dcterms:modified>
</cp:coreProperties>
</file>