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2A32" w:rsidRDefault="00842A32" w:rsidP="004F2A46">
      <w:pPr>
        <w:jc w:val="center"/>
        <w:rPr>
          <w:rFonts w:ascii="ＭＳ 明朝" w:hAnsi="ＭＳ 明朝"/>
          <w:b/>
          <w:sz w:val="24"/>
        </w:rPr>
      </w:pPr>
      <w:r w:rsidRPr="00842A32">
        <w:rPr>
          <w:rFonts w:ascii="ＭＳ 明朝" w:hAnsi="ＭＳ 明朝" w:hint="eastAsia"/>
          <w:b/>
          <w:sz w:val="24"/>
        </w:rPr>
        <w:t>下水処理場放流水</w:t>
      </w:r>
      <w:r w:rsidR="001623CF">
        <w:rPr>
          <w:rFonts w:ascii="ＭＳ 明朝" w:hAnsi="ＭＳ 明朝" w:hint="eastAsia"/>
          <w:b/>
          <w:sz w:val="24"/>
        </w:rPr>
        <w:t>等</w:t>
      </w:r>
      <w:r w:rsidRPr="00842A32">
        <w:rPr>
          <w:rFonts w:ascii="ＭＳ 明朝" w:hAnsi="ＭＳ 明朝" w:hint="eastAsia"/>
          <w:b/>
          <w:sz w:val="24"/>
        </w:rPr>
        <w:t>検査業務委託</w:t>
      </w:r>
    </w:p>
    <w:p w:rsidR="00837367" w:rsidRDefault="004F2A46" w:rsidP="004F2A46">
      <w:pPr>
        <w:jc w:val="center"/>
        <w:rPr>
          <w:rFonts w:ascii="ＭＳ 明朝" w:hAnsi="ＭＳ 明朝"/>
          <w:b/>
          <w:bCs/>
          <w:spacing w:val="95"/>
          <w:kern w:val="0"/>
          <w:sz w:val="24"/>
        </w:rPr>
      </w:pPr>
      <w:r w:rsidRPr="003F3998">
        <w:rPr>
          <w:rFonts w:ascii="ＭＳ 明朝" w:hAnsi="ＭＳ 明朝" w:hint="eastAsia"/>
          <w:b/>
          <w:bCs/>
          <w:spacing w:val="95"/>
          <w:kern w:val="0"/>
          <w:sz w:val="24"/>
        </w:rPr>
        <w:t>仕様書</w:t>
      </w:r>
    </w:p>
    <w:p w:rsidR="009106C1" w:rsidRPr="003F3998" w:rsidRDefault="009106C1" w:rsidP="004F2A46">
      <w:pPr>
        <w:jc w:val="center"/>
        <w:rPr>
          <w:rFonts w:ascii="ＭＳ 明朝" w:hAnsi="ＭＳ 明朝"/>
          <w:b/>
          <w:bCs/>
          <w:kern w:val="0"/>
          <w:sz w:val="24"/>
        </w:rPr>
      </w:pPr>
    </w:p>
    <w:p w:rsidR="00837367" w:rsidRPr="00842A32" w:rsidRDefault="00837367" w:rsidP="00B36B77">
      <w:pPr>
        <w:ind w:firstLineChars="100" w:firstLine="251"/>
        <w:rPr>
          <w:rFonts w:ascii="ＭＳ 明朝" w:hAnsi="ＭＳ 明朝"/>
          <w:sz w:val="22"/>
          <w:szCs w:val="22"/>
        </w:rPr>
      </w:pPr>
      <w:r w:rsidRPr="00170F53">
        <w:rPr>
          <w:rFonts w:ascii="ＭＳ 明朝" w:hAnsi="ＭＳ 明朝" w:hint="eastAsia"/>
          <w:kern w:val="0"/>
          <w:sz w:val="22"/>
          <w:szCs w:val="22"/>
        </w:rPr>
        <w:t xml:space="preserve">１　</w:t>
      </w:r>
      <w:r w:rsidRPr="00170F53">
        <w:rPr>
          <w:rFonts w:ascii="ＭＳ 明朝" w:hAnsi="ＭＳ 明朝" w:hint="eastAsia"/>
          <w:sz w:val="22"/>
          <w:szCs w:val="22"/>
        </w:rPr>
        <w:t xml:space="preserve">事業名　</w:t>
      </w:r>
      <w:r w:rsidR="007E4ABE" w:rsidRPr="00170F53">
        <w:rPr>
          <w:rFonts w:ascii="ＭＳ 明朝" w:hAnsi="ＭＳ 明朝" w:hint="eastAsia"/>
          <w:sz w:val="22"/>
          <w:szCs w:val="22"/>
        </w:rPr>
        <w:t xml:space="preserve">　</w:t>
      </w:r>
      <w:r w:rsidRPr="00170F53">
        <w:rPr>
          <w:rFonts w:ascii="ＭＳ 明朝" w:hAnsi="ＭＳ 明朝" w:hint="eastAsia"/>
          <w:sz w:val="22"/>
          <w:szCs w:val="22"/>
        </w:rPr>
        <w:t xml:space="preserve">　</w:t>
      </w:r>
      <w:r w:rsidR="00842A32" w:rsidRPr="00842A32">
        <w:rPr>
          <w:rFonts w:ascii="ＭＳ 明朝" w:hAnsi="ＭＳ 明朝" w:hint="eastAsia"/>
          <w:sz w:val="22"/>
          <w:szCs w:val="22"/>
        </w:rPr>
        <w:t>下水処理場放流水</w:t>
      </w:r>
      <w:r w:rsidR="001623CF">
        <w:rPr>
          <w:rFonts w:ascii="ＭＳ 明朝" w:hAnsi="ＭＳ 明朝" w:hint="eastAsia"/>
          <w:sz w:val="22"/>
          <w:szCs w:val="22"/>
        </w:rPr>
        <w:t>等</w:t>
      </w:r>
      <w:r w:rsidR="00842A32" w:rsidRPr="00842A32">
        <w:rPr>
          <w:rFonts w:ascii="ＭＳ 明朝" w:hAnsi="ＭＳ 明朝" w:hint="eastAsia"/>
          <w:sz w:val="22"/>
          <w:szCs w:val="22"/>
        </w:rPr>
        <w:t>検査業務委託</w:t>
      </w:r>
    </w:p>
    <w:p w:rsidR="00837367" w:rsidRPr="00170F53" w:rsidRDefault="00837367" w:rsidP="00B36B77">
      <w:pPr>
        <w:ind w:firstLineChars="100" w:firstLine="251"/>
        <w:rPr>
          <w:rFonts w:ascii="ＭＳ 明朝" w:hAnsi="ＭＳ 明朝"/>
          <w:kern w:val="0"/>
          <w:sz w:val="22"/>
          <w:szCs w:val="22"/>
        </w:rPr>
      </w:pPr>
      <w:r w:rsidRPr="00170F53">
        <w:rPr>
          <w:rFonts w:ascii="ＭＳ 明朝" w:hAnsi="ＭＳ 明朝" w:hint="eastAsia"/>
          <w:kern w:val="0"/>
          <w:sz w:val="22"/>
          <w:szCs w:val="22"/>
        </w:rPr>
        <w:t xml:space="preserve">２　</w:t>
      </w:r>
      <w:r w:rsidRPr="00170F53">
        <w:rPr>
          <w:rFonts w:ascii="ＭＳ 明朝" w:hAnsi="ＭＳ 明朝" w:hint="eastAsia"/>
          <w:sz w:val="22"/>
          <w:szCs w:val="22"/>
        </w:rPr>
        <w:t xml:space="preserve">事業番号　</w:t>
      </w:r>
      <w:r w:rsidR="007E4ABE" w:rsidRPr="00170F53">
        <w:rPr>
          <w:rFonts w:ascii="ＭＳ 明朝" w:hAnsi="ＭＳ 明朝" w:hint="eastAsia"/>
          <w:sz w:val="22"/>
          <w:szCs w:val="22"/>
        </w:rPr>
        <w:t xml:space="preserve">　</w:t>
      </w:r>
      <w:r w:rsidR="00650794">
        <w:rPr>
          <w:rFonts w:ascii="ＭＳ 明朝" w:hAnsi="ＭＳ 明朝" w:hint="eastAsia"/>
          <w:sz w:val="22"/>
          <w:szCs w:val="22"/>
        </w:rPr>
        <w:t>施下委</w:t>
      </w:r>
      <w:r w:rsidRPr="00170F53">
        <w:rPr>
          <w:rFonts w:ascii="ＭＳ 明朝" w:hAnsi="ＭＳ 明朝" w:hint="eastAsia"/>
          <w:sz w:val="22"/>
          <w:szCs w:val="22"/>
        </w:rPr>
        <w:t xml:space="preserve">　第</w:t>
      </w:r>
      <w:r w:rsidR="003F2C15" w:rsidRPr="00713384">
        <w:rPr>
          <w:rFonts w:ascii="ＭＳ 明朝" w:hAnsi="ＭＳ 明朝" w:hint="eastAsia"/>
          <w:color w:val="FF0000"/>
          <w:sz w:val="22"/>
          <w:szCs w:val="22"/>
        </w:rPr>
        <w:t xml:space="preserve"> </w:t>
      </w:r>
      <w:r w:rsidR="00FF3793">
        <w:rPr>
          <w:rFonts w:ascii="ＭＳ 明朝" w:hAnsi="ＭＳ 明朝" w:hint="eastAsia"/>
          <w:sz w:val="22"/>
          <w:szCs w:val="22"/>
        </w:rPr>
        <w:t>３</w:t>
      </w:r>
      <w:r w:rsidR="00CC5012">
        <w:rPr>
          <w:rFonts w:ascii="ＭＳ 明朝" w:hAnsi="ＭＳ 明朝" w:hint="eastAsia"/>
          <w:sz w:val="22"/>
          <w:szCs w:val="22"/>
        </w:rPr>
        <w:t>－４</w:t>
      </w:r>
      <w:r w:rsidRPr="00170F53">
        <w:rPr>
          <w:rFonts w:ascii="ＭＳ 明朝" w:hAnsi="ＭＳ 明朝" w:hint="eastAsia"/>
          <w:sz w:val="22"/>
          <w:szCs w:val="22"/>
        </w:rPr>
        <w:t>号</w:t>
      </w:r>
    </w:p>
    <w:p w:rsidR="008857E2" w:rsidRPr="00170F53" w:rsidRDefault="006E7036" w:rsidP="008857E2">
      <w:pPr>
        <w:ind w:firstLineChars="100" w:firstLine="251"/>
        <w:rPr>
          <w:rFonts w:ascii="ＭＳ 明朝" w:hAnsi="ＭＳ 明朝"/>
          <w:kern w:val="0"/>
          <w:sz w:val="22"/>
          <w:szCs w:val="22"/>
        </w:rPr>
      </w:pPr>
      <w:r w:rsidRPr="00170F53">
        <w:rPr>
          <w:rFonts w:ascii="ＭＳ 明朝" w:hAnsi="ＭＳ 明朝" w:hint="eastAsia"/>
          <w:kern w:val="0"/>
          <w:sz w:val="22"/>
          <w:szCs w:val="22"/>
        </w:rPr>
        <w:t>３</w:t>
      </w:r>
      <w:r w:rsidR="008857E2" w:rsidRPr="00170F53">
        <w:rPr>
          <w:rFonts w:ascii="ＭＳ 明朝" w:hAnsi="ＭＳ 明朝" w:hint="eastAsia"/>
          <w:kern w:val="0"/>
          <w:sz w:val="22"/>
          <w:szCs w:val="22"/>
        </w:rPr>
        <w:t xml:space="preserve">　履行場所　　①</w:t>
      </w:r>
      <w:r w:rsidR="008857E2" w:rsidRPr="00170F53">
        <w:rPr>
          <w:rFonts w:ascii="ＭＳ 明朝" w:hAnsi="ＭＳ 明朝" w:hint="eastAsia"/>
          <w:sz w:val="22"/>
          <w:szCs w:val="22"/>
        </w:rPr>
        <w:t>池田下水処理場</w:t>
      </w:r>
      <w:r w:rsidR="008857E2" w:rsidRPr="00170F53">
        <w:rPr>
          <w:rFonts w:ascii="ＭＳ 明朝" w:hAnsi="ＭＳ 明朝" w:hint="eastAsia"/>
          <w:kern w:val="0"/>
          <w:sz w:val="22"/>
          <w:szCs w:val="22"/>
        </w:rPr>
        <w:t>（多治見市前畑町5丁目地内）</w:t>
      </w:r>
    </w:p>
    <w:p w:rsidR="008857E2" w:rsidRPr="00170F53" w:rsidRDefault="008857E2" w:rsidP="008857E2">
      <w:pPr>
        <w:ind w:firstLineChars="100" w:firstLine="251"/>
        <w:rPr>
          <w:rFonts w:ascii="ＭＳ 明朝" w:hAnsi="ＭＳ 明朝"/>
          <w:kern w:val="0"/>
          <w:sz w:val="22"/>
          <w:szCs w:val="22"/>
        </w:rPr>
      </w:pPr>
      <w:r w:rsidRPr="00170F53">
        <w:rPr>
          <w:rFonts w:ascii="ＭＳ 明朝" w:hAnsi="ＭＳ 明朝" w:hint="eastAsia"/>
          <w:kern w:val="0"/>
          <w:sz w:val="22"/>
          <w:szCs w:val="22"/>
        </w:rPr>
        <w:t xml:space="preserve">　　　　　　　　②</w:t>
      </w:r>
      <w:r w:rsidRPr="00170F53">
        <w:rPr>
          <w:rFonts w:ascii="ＭＳ 明朝" w:hAnsi="ＭＳ 明朝" w:hint="eastAsia"/>
          <w:sz w:val="22"/>
          <w:szCs w:val="22"/>
        </w:rPr>
        <w:t>市之倉下水処理場（多治見市市之倉町13丁目地内）</w:t>
      </w:r>
    </w:p>
    <w:p w:rsidR="008857E2" w:rsidRDefault="008857E2" w:rsidP="008857E2">
      <w:pPr>
        <w:ind w:firstLineChars="100" w:firstLine="251"/>
        <w:rPr>
          <w:rFonts w:ascii="ＭＳ 明朝" w:hAnsi="ＭＳ 明朝"/>
          <w:kern w:val="0"/>
          <w:sz w:val="22"/>
          <w:szCs w:val="22"/>
        </w:rPr>
      </w:pPr>
      <w:r w:rsidRPr="00170F53">
        <w:rPr>
          <w:rFonts w:ascii="ＭＳ 明朝" w:hAnsi="ＭＳ 明朝" w:hint="eastAsia"/>
          <w:kern w:val="0"/>
          <w:sz w:val="22"/>
          <w:szCs w:val="22"/>
        </w:rPr>
        <w:t xml:space="preserve">　　　　　　　　③笠原下水処理場（多治見市笠原町4614地内）</w:t>
      </w:r>
    </w:p>
    <w:p w:rsidR="000537A1" w:rsidRPr="000537A1" w:rsidRDefault="000537A1" w:rsidP="00CC5012">
      <w:pPr>
        <w:ind w:firstLineChars="100" w:firstLine="251"/>
        <w:rPr>
          <w:rFonts w:ascii="ＭＳ 明朝" w:hAnsi="ＭＳ 明朝"/>
          <w:kern w:val="0"/>
          <w:sz w:val="22"/>
          <w:szCs w:val="22"/>
        </w:rPr>
      </w:pPr>
      <w:r>
        <w:rPr>
          <w:rFonts w:ascii="ＭＳ 明朝" w:hAnsi="ＭＳ 明朝" w:hint="eastAsia"/>
          <w:kern w:val="0"/>
          <w:sz w:val="22"/>
          <w:szCs w:val="22"/>
        </w:rPr>
        <w:t xml:space="preserve">　　　　　　　　④</w:t>
      </w:r>
      <w:r w:rsidR="00CC5012">
        <w:rPr>
          <w:rFonts w:ascii="ＭＳ 明朝" w:hAnsi="ＭＳ 明朝" w:hint="eastAsia"/>
          <w:kern w:val="0"/>
          <w:sz w:val="22"/>
          <w:szCs w:val="22"/>
        </w:rPr>
        <w:t>土岐川左岸ポンプ場（多治見市平和町8丁目地内）</w:t>
      </w:r>
    </w:p>
    <w:p w:rsidR="009859E0" w:rsidRPr="00170F53" w:rsidRDefault="009F4D77" w:rsidP="008857E2">
      <w:pPr>
        <w:ind w:firstLineChars="100" w:firstLine="251"/>
        <w:rPr>
          <w:rFonts w:ascii="ＭＳ 明朝" w:hAnsi="ＭＳ 明朝"/>
          <w:kern w:val="0"/>
          <w:sz w:val="22"/>
          <w:szCs w:val="22"/>
        </w:rPr>
      </w:pPr>
      <w:r>
        <w:rPr>
          <w:rFonts w:ascii="ＭＳ 明朝" w:hAnsi="ＭＳ 明朝" w:hint="eastAsia"/>
          <w:kern w:val="0"/>
          <w:sz w:val="22"/>
          <w:szCs w:val="22"/>
        </w:rPr>
        <w:t>４　履行期間　　契約日から令和８</w:t>
      </w:r>
      <w:r w:rsidR="009859E0">
        <w:rPr>
          <w:rFonts w:ascii="ＭＳ 明朝" w:hAnsi="ＭＳ 明朝" w:hint="eastAsia"/>
          <w:kern w:val="0"/>
          <w:sz w:val="22"/>
          <w:szCs w:val="22"/>
        </w:rPr>
        <w:t>年</w:t>
      </w:r>
      <w:r w:rsidR="00B35D5C">
        <w:rPr>
          <w:rFonts w:ascii="ＭＳ 明朝" w:hAnsi="ＭＳ 明朝" w:hint="eastAsia"/>
          <w:kern w:val="0"/>
          <w:sz w:val="22"/>
          <w:szCs w:val="22"/>
        </w:rPr>
        <w:t>３</w:t>
      </w:r>
      <w:r w:rsidR="009859E0">
        <w:rPr>
          <w:rFonts w:ascii="ＭＳ 明朝" w:hAnsi="ＭＳ 明朝" w:hint="eastAsia"/>
          <w:kern w:val="0"/>
          <w:sz w:val="22"/>
          <w:szCs w:val="22"/>
        </w:rPr>
        <w:t>月</w:t>
      </w:r>
      <w:r>
        <w:rPr>
          <w:rFonts w:ascii="ＭＳ 明朝" w:hAnsi="ＭＳ 明朝" w:hint="eastAsia"/>
          <w:kern w:val="0"/>
          <w:sz w:val="22"/>
          <w:szCs w:val="22"/>
        </w:rPr>
        <w:t>20</w:t>
      </w:r>
      <w:r w:rsidR="009859E0">
        <w:rPr>
          <w:rFonts w:ascii="ＭＳ 明朝" w:hAnsi="ＭＳ 明朝" w:hint="eastAsia"/>
          <w:kern w:val="0"/>
          <w:sz w:val="22"/>
          <w:szCs w:val="22"/>
        </w:rPr>
        <w:t>日</w:t>
      </w:r>
    </w:p>
    <w:p w:rsidR="00837367" w:rsidRPr="00170F53" w:rsidRDefault="009859E0" w:rsidP="00B36B77">
      <w:pPr>
        <w:ind w:firstLineChars="100" w:firstLine="251"/>
        <w:rPr>
          <w:rFonts w:ascii="ＭＳ 明朝" w:hAnsi="ＭＳ 明朝"/>
          <w:kern w:val="0"/>
          <w:sz w:val="22"/>
          <w:szCs w:val="22"/>
        </w:rPr>
      </w:pPr>
      <w:r>
        <w:rPr>
          <w:rFonts w:ascii="ＭＳ 明朝" w:hAnsi="ＭＳ 明朝" w:hint="eastAsia"/>
          <w:kern w:val="0"/>
          <w:sz w:val="22"/>
          <w:szCs w:val="22"/>
        </w:rPr>
        <w:t>５</w:t>
      </w:r>
      <w:r w:rsidR="006E7036" w:rsidRPr="00170F53">
        <w:rPr>
          <w:rFonts w:ascii="ＭＳ 明朝" w:hAnsi="ＭＳ 明朝" w:hint="eastAsia"/>
          <w:kern w:val="0"/>
          <w:sz w:val="22"/>
          <w:szCs w:val="22"/>
        </w:rPr>
        <w:t xml:space="preserve">　</w:t>
      </w:r>
      <w:r w:rsidR="00837367" w:rsidRPr="00170F53">
        <w:rPr>
          <w:rFonts w:ascii="ＭＳ 明朝" w:hAnsi="ＭＳ 明朝" w:hint="eastAsia"/>
          <w:kern w:val="0"/>
          <w:sz w:val="22"/>
          <w:szCs w:val="22"/>
        </w:rPr>
        <w:t>業務内容</w:t>
      </w:r>
    </w:p>
    <w:p w:rsidR="00837367" w:rsidRPr="00170F53" w:rsidRDefault="00837367" w:rsidP="00B36B77">
      <w:pPr>
        <w:ind w:firstLineChars="100" w:firstLine="251"/>
        <w:rPr>
          <w:rFonts w:ascii="ＭＳ 明朝" w:hAnsi="ＭＳ 明朝"/>
          <w:kern w:val="0"/>
          <w:sz w:val="22"/>
          <w:szCs w:val="22"/>
        </w:rPr>
      </w:pPr>
      <w:r w:rsidRPr="00170F53">
        <w:rPr>
          <w:rFonts w:ascii="ＭＳ 明朝" w:hAnsi="ＭＳ 明朝" w:hint="eastAsia"/>
          <w:kern w:val="0"/>
          <w:sz w:val="22"/>
          <w:szCs w:val="22"/>
        </w:rPr>
        <w:t xml:space="preserve">　　　　　</w:t>
      </w:r>
      <w:r w:rsidR="006E7036" w:rsidRPr="00170F53">
        <w:rPr>
          <w:rFonts w:ascii="ＭＳ 明朝" w:hAnsi="ＭＳ 明朝" w:hint="eastAsia"/>
          <w:kern w:val="0"/>
          <w:sz w:val="22"/>
          <w:szCs w:val="22"/>
        </w:rPr>
        <w:t>①</w:t>
      </w:r>
      <w:r w:rsidR="00020631">
        <w:rPr>
          <w:rFonts w:ascii="ＭＳ 明朝" w:hAnsi="ＭＳ 明朝" w:hint="eastAsia"/>
          <w:sz w:val="22"/>
          <w:szCs w:val="22"/>
        </w:rPr>
        <w:t>池田下水処理場</w:t>
      </w:r>
      <w:r w:rsidR="00B26F41">
        <w:rPr>
          <w:rFonts w:ascii="ＭＳ 明朝" w:hAnsi="ＭＳ 明朝" w:hint="eastAsia"/>
          <w:sz w:val="22"/>
          <w:szCs w:val="22"/>
        </w:rPr>
        <w:t>合流系・分流系</w:t>
      </w:r>
      <w:r w:rsidR="00B35D5C">
        <w:rPr>
          <w:rFonts w:ascii="ＭＳ 明朝" w:hAnsi="ＭＳ 明朝" w:hint="eastAsia"/>
          <w:sz w:val="22"/>
          <w:szCs w:val="22"/>
        </w:rPr>
        <w:t>放流</w:t>
      </w:r>
      <w:r w:rsidR="00020631">
        <w:rPr>
          <w:rFonts w:ascii="ＭＳ 明朝" w:hAnsi="ＭＳ 明朝" w:hint="eastAsia"/>
          <w:sz w:val="22"/>
          <w:szCs w:val="22"/>
        </w:rPr>
        <w:t>水</w:t>
      </w:r>
      <w:r w:rsidRPr="00170F53">
        <w:rPr>
          <w:rFonts w:ascii="ＭＳ 明朝" w:hAnsi="ＭＳ 明朝" w:hint="eastAsia"/>
          <w:sz w:val="22"/>
          <w:szCs w:val="22"/>
        </w:rPr>
        <w:t>検査業務</w:t>
      </w:r>
    </w:p>
    <w:p w:rsidR="00170F53" w:rsidRDefault="00837367" w:rsidP="00B36B77">
      <w:pPr>
        <w:ind w:firstLineChars="100" w:firstLine="251"/>
        <w:rPr>
          <w:rFonts w:ascii="ＭＳ 明朝" w:hAnsi="ＭＳ 明朝"/>
          <w:kern w:val="0"/>
          <w:sz w:val="22"/>
          <w:szCs w:val="22"/>
        </w:rPr>
      </w:pPr>
      <w:r w:rsidRPr="00170F53">
        <w:rPr>
          <w:rFonts w:ascii="ＭＳ 明朝" w:hAnsi="ＭＳ 明朝" w:hint="eastAsia"/>
          <w:kern w:val="0"/>
          <w:sz w:val="22"/>
          <w:szCs w:val="22"/>
        </w:rPr>
        <w:t xml:space="preserve">　　　　　</w:t>
      </w:r>
      <w:r w:rsidR="006E7036" w:rsidRPr="00170F53">
        <w:rPr>
          <w:rFonts w:ascii="ＭＳ 明朝" w:hAnsi="ＭＳ 明朝" w:hint="eastAsia"/>
          <w:kern w:val="0"/>
          <w:sz w:val="22"/>
          <w:szCs w:val="22"/>
        </w:rPr>
        <w:t>②</w:t>
      </w:r>
      <w:r w:rsidR="00170F53">
        <w:rPr>
          <w:rFonts w:ascii="ＭＳ 明朝" w:hAnsi="ＭＳ 明朝" w:hint="eastAsia"/>
          <w:kern w:val="0"/>
          <w:sz w:val="22"/>
          <w:szCs w:val="22"/>
        </w:rPr>
        <w:t>池田下水処理場内</w:t>
      </w:r>
      <w:r w:rsidR="003F3998">
        <w:rPr>
          <w:rFonts w:ascii="ＭＳ 明朝" w:hAnsi="ＭＳ 明朝" w:hint="eastAsia"/>
          <w:kern w:val="0"/>
          <w:sz w:val="22"/>
          <w:szCs w:val="22"/>
        </w:rPr>
        <w:t>井戸</w:t>
      </w:r>
      <w:r w:rsidR="00170F53">
        <w:rPr>
          <w:rFonts w:ascii="ＭＳ 明朝" w:hAnsi="ＭＳ 明朝" w:hint="eastAsia"/>
          <w:kern w:val="0"/>
          <w:sz w:val="22"/>
          <w:szCs w:val="22"/>
        </w:rPr>
        <w:t>水検査</w:t>
      </w:r>
      <w:r w:rsidR="008C3817">
        <w:rPr>
          <w:rFonts w:ascii="ＭＳ 明朝" w:hAnsi="ＭＳ 明朝" w:hint="eastAsia"/>
          <w:kern w:val="0"/>
          <w:sz w:val="22"/>
          <w:szCs w:val="22"/>
        </w:rPr>
        <w:t>業務</w:t>
      </w:r>
    </w:p>
    <w:p w:rsidR="00837367" w:rsidRPr="00170F53" w:rsidRDefault="00170F53" w:rsidP="00170F53">
      <w:pPr>
        <w:ind w:firstLineChars="600" w:firstLine="1506"/>
        <w:rPr>
          <w:rFonts w:ascii="ＭＳ 明朝" w:hAnsi="ＭＳ 明朝"/>
          <w:kern w:val="0"/>
          <w:sz w:val="22"/>
          <w:szCs w:val="22"/>
        </w:rPr>
      </w:pPr>
      <w:r>
        <w:rPr>
          <w:rFonts w:ascii="ＭＳ 明朝" w:hAnsi="ＭＳ 明朝" w:hint="eastAsia"/>
          <w:kern w:val="0"/>
          <w:sz w:val="22"/>
          <w:szCs w:val="22"/>
        </w:rPr>
        <w:t>③</w:t>
      </w:r>
      <w:r w:rsidR="00020631">
        <w:rPr>
          <w:rFonts w:ascii="ＭＳ 明朝" w:hAnsi="ＭＳ 明朝" w:hint="eastAsia"/>
          <w:sz w:val="22"/>
          <w:szCs w:val="22"/>
        </w:rPr>
        <w:t>市之倉下水処理場</w:t>
      </w:r>
      <w:r w:rsidR="00B35D5C">
        <w:rPr>
          <w:rFonts w:ascii="ＭＳ 明朝" w:hAnsi="ＭＳ 明朝" w:hint="eastAsia"/>
          <w:sz w:val="22"/>
          <w:szCs w:val="22"/>
        </w:rPr>
        <w:t>放流</w:t>
      </w:r>
      <w:r w:rsidR="00020631">
        <w:rPr>
          <w:rFonts w:ascii="ＭＳ 明朝" w:hAnsi="ＭＳ 明朝" w:hint="eastAsia"/>
          <w:sz w:val="22"/>
          <w:szCs w:val="22"/>
        </w:rPr>
        <w:t>水</w:t>
      </w:r>
      <w:r w:rsidR="00837367" w:rsidRPr="00170F53">
        <w:rPr>
          <w:rFonts w:ascii="ＭＳ 明朝" w:hAnsi="ＭＳ 明朝" w:hint="eastAsia"/>
          <w:sz w:val="22"/>
          <w:szCs w:val="22"/>
        </w:rPr>
        <w:t>検査業務</w:t>
      </w:r>
    </w:p>
    <w:p w:rsidR="00837367" w:rsidRDefault="00837367" w:rsidP="00B36B77">
      <w:pPr>
        <w:ind w:firstLineChars="100" w:firstLine="251"/>
        <w:rPr>
          <w:rFonts w:ascii="ＭＳ 明朝" w:hAnsi="ＭＳ 明朝"/>
          <w:kern w:val="0"/>
          <w:sz w:val="22"/>
          <w:szCs w:val="22"/>
        </w:rPr>
      </w:pPr>
      <w:r w:rsidRPr="00170F53">
        <w:rPr>
          <w:rFonts w:ascii="ＭＳ 明朝" w:hAnsi="ＭＳ 明朝" w:hint="eastAsia"/>
          <w:kern w:val="0"/>
          <w:sz w:val="22"/>
          <w:szCs w:val="22"/>
        </w:rPr>
        <w:t xml:space="preserve">　　</w:t>
      </w:r>
      <w:r w:rsidR="009859E0">
        <w:rPr>
          <w:rFonts w:ascii="ＭＳ 明朝" w:hAnsi="ＭＳ 明朝" w:hint="eastAsia"/>
          <w:kern w:val="0"/>
          <w:sz w:val="22"/>
          <w:szCs w:val="22"/>
        </w:rPr>
        <w:t xml:space="preserve">　　　④</w:t>
      </w:r>
      <w:r w:rsidR="00B35D5C">
        <w:rPr>
          <w:rFonts w:ascii="ＭＳ 明朝" w:hAnsi="ＭＳ 明朝" w:hint="eastAsia"/>
          <w:kern w:val="0"/>
          <w:sz w:val="22"/>
          <w:szCs w:val="22"/>
        </w:rPr>
        <w:t>笠原下水処理場放流水</w:t>
      </w:r>
      <w:r w:rsidR="00927562" w:rsidRPr="00170F53">
        <w:rPr>
          <w:rFonts w:ascii="ＭＳ 明朝" w:hAnsi="ＭＳ 明朝" w:hint="eastAsia"/>
          <w:kern w:val="0"/>
          <w:sz w:val="22"/>
          <w:szCs w:val="22"/>
        </w:rPr>
        <w:t>検査業務</w:t>
      </w:r>
    </w:p>
    <w:p w:rsidR="00713384" w:rsidRPr="00713384" w:rsidRDefault="00713384" w:rsidP="00CC5012">
      <w:pPr>
        <w:ind w:firstLineChars="596" w:firstLine="1496"/>
        <w:rPr>
          <w:rFonts w:ascii="ＭＳ 明朝" w:hAnsi="ＭＳ 明朝"/>
          <w:kern w:val="0"/>
          <w:sz w:val="22"/>
          <w:szCs w:val="22"/>
        </w:rPr>
      </w:pPr>
      <w:r>
        <w:rPr>
          <w:rFonts w:ascii="ＭＳ 明朝" w:hAnsi="ＭＳ 明朝" w:hint="eastAsia"/>
          <w:kern w:val="0"/>
          <w:sz w:val="22"/>
          <w:szCs w:val="22"/>
        </w:rPr>
        <w:t>⑤</w:t>
      </w:r>
      <w:r w:rsidR="00CC5012">
        <w:rPr>
          <w:rFonts w:ascii="ＭＳ 明朝" w:hAnsi="ＭＳ 明朝" w:hint="eastAsia"/>
          <w:kern w:val="0"/>
          <w:sz w:val="22"/>
          <w:szCs w:val="22"/>
        </w:rPr>
        <w:t>土岐川左岸ポンプ場</w:t>
      </w:r>
      <w:r w:rsidR="001623CF">
        <w:rPr>
          <w:rFonts w:ascii="ＭＳ 明朝" w:hAnsi="ＭＳ 明朝" w:hint="eastAsia"/>
          <w:kern w:val="0"/>
          <w:sz w:val="22"/>
          <w:szCs w:val="22"/>
        </w:rPr>
        <w:t>内</w:t>
      </w:r>
      <w:r w:rsidR="00CC5012">
        <w:rPr>
          <w:rFonts w:ascii="ＭＳ 明朝" w:hAnsi="ＭＳ 明朝" w:hint="eastAsia"/>
          <w:kern w:val="0"/>
          <w:sz w:val="22"/>
          <w:szCs w:val="22"/>
        </w:rPr>
        <w:t>井戸水検査業務</w:t>
      </w:r>
    </w:p>
    <w:p w:rsidR="001A0BAB" w:rsidRPr="00170F53" w:rsidRDefault="009859E0" w:rsidP="004C6ABC">
      <w:pPr>
        <w:ind w:firstLineChars="96" w:firstLine="241"/>
        <w:rPr>
          <w:rFonts w:ascii="ＭＳ 明朝" w:hAnsi="ＭＳ 明朝"/>
          <w:kern w:val="0"/>
          <w:sz w:val="22"/>
          <w:szCs w:val="22"/>
        </w:rPr>
      </w:pPr>
      <w:r>
        <w:rPr>
          <w:rFonts w:ascii="ＭＳ 明朝" w:hAnsi="ＭＳ 明朝" w:hint="eastAsia"/>
          <w:kern w:val="0"/>
          <w:sz w:val="22"/>
          <w:szCs w:val="22"/>
        </w:rPr>
        <w:t>６</w:t>
      </w:r>
      <w:r w:rsidR="00837367" w:rsidRPr="00170F53">
        <w:rPr>
          <w:rFonts w:ascii="ＭＳ 明朝" w:hAnsi="ＭＳ 明朝" w:hint="eastAsia"/>
          <w:kern w:val="0"/>
          <w:sz w:val="22"/>
          <w:szCs w:val="22"/>
        </w:rPr>
        <w:t xml:space="preserve">　</w:t>
      </w:r>
      <w:r w:rsidR="001A0BAB" w:rsidRPr="00170F53">
        <w:rPr>
          <w:rFonts w:ascii="ＭＳ 明朝" w:hAnsi="ＭＳ 明朝" w:hint="eastAsia"/>
          <w:kern w:val="0"/>
          <w:sz w:val="22"/>
          <w:szCs w:val="22"/>
        </w:rPr>
        <w:t>費用の請求</w:t>
      </w:r>
    </w:p>
    <w:p w:rsidR="00837367" w:rsidRPr="00170F53" w:rsidRDefault="006C1621" w:rsidP="006C1621">
      <w:pPr>
        <w:ind w:leftChars="200" w:left="482" w:firstLineChars="100" w:firstLine="251"/>
        <w:rPr>
          <w:rFonts w:ascii="ＭＳ 明朝" w:hAnsi="ＭＳ 明朝"/>
          <w:kern w:val="0"/>
          <w:sz w:val="22"/>
          <w:szCs w:val="22"/>
        </w:rPr>
      </w:pPr>
      <w:r w:rsidRPr="006C1621">
        <w:rPr>
          <w:rFonts w:ascii="ＭＳ 明朝" w:hAnsi="ＭＳ 明朝" w:hint="eastAsia"/>
          <w:kern w:val="0"/>
          <w:sz w:val="22"/>
          <w:szCs w:val="22"/>
        </w:rPr>
        <w:t>当委託に係る費用の請求は、全業務を完了後に行うものとする。</w:t>
      </w:r>
    </w:p>
    <w:p w:rsidR="00837367" w:rsidRPr="00170F53" w:rsidRDefault="009859E0" w:rsidP="00B36B77">
      <w:pPr>
        <w:ind w:firstLineChars="100" w:firstLine="251"/>
        <w:rPr>
          <w:rFonts w:ascii="ＭＳ 明朝" w:hAnsi="ＭＳ 明朝"/>
          <w:kern w:val="0"/>
          <w:sz w:val="22"/>
          <w:szCs w:val="22"/>
        </w:rPr>
      </w:pPr>
      <w:r>
        <w:rPr>
          <w:rFonts w:ascii="ＭＳ 明朝" w:hAnsi="ＭＳ 明朝" w:hint="eastAsia"/>
          <w:kern w:val="0"/>
          <w:sz w:val="22"/>
          <w:szCs w:val="22"/>
        </w:rPr>
        <w:t>７</w:t>
      </w:r>
      <w:r w:rsidR="00443297" w:rsidRPr="00170F53">
        <w:rPr>
          <w:rFonts w:ascii="ＭＳ 明朝" w:hAnsi="ＭＳ 明朝" w:hint="eastAsia"/>
          <w:kern w:val="0"/>
          <w:sz w:val="22"/>
          <w:szCs w:val="22"/>
        </w:rPr>
        <w:t xml:space="preserve">　業務内容</w:t>
      </w:r>
    </w:p>
    <w:p w:rsidR="00443297" w:rsidRPr="00170F53" w:rsidRDefault="00443297" w:rsidP="00B36B77">
      <w:pPr>
        <w:ind w:firstLineChars="100" w:firstLine="251"/>
        <w:rPr>
          <w:rFonts w:ascii="ＭＳ 明朝" w:hAnsi="ＭＳ 明朝"/>
          <w:kern w:val="0"/>
          <w:sz w:val="22"/>
          <w:szCs w:val="22"/>
        </w:rPr>
      </w:pPr>
      <w:r w:rsidRPr="00170F53">
        <w:rPr>
          <w:rFonts w:ascii="ＭＳ 明朝" w:hAnsi="ＭＳ 明朝" w:hint="eastAsia"/>
          <w:kern w:val="0"/>
          <w:sz w:val="22"/>
          <w:szCs w:val="22"/>
        </w:rPr>
        <w:t xml:space="preserve">　　各業務内容は、</w:t>
      </w:r>
      <w:r w:rsidR="00FB7FB8" w:rsidRPr="00170F53">
        <w:rPr>
          <w:rFonts w:ascii="ＭＳ 明朝" w:hAnsi="ＭＳ 明朝" w:hint="eastAsia"/>
          <w:kern w:val="0"/>
          <w:sz w:val="22"/>
          <w:szCs w:val="22"/>
        </w:rPr>
        <w:t>それぞれの業務に係る</w:t>
      </w:r>
      <w:r w:rsidRPr="00170F53">
        <w:rPr>
          <w:rFonts w:ascii="ＭＳ 明朝" w:hAnsi="ＭＳ 明朝" w:hint="eastAsia"/>
          <w:sz w:val="22"/>
          <w:szCs w:val="22"/>
        </w:rPr>
        <w:t>明細書の</w:t>
      </w:r>
      <w:r w:rsidR="007E4ABE" w:rsidRPr="00170F53">
        <w:rPr>
          <w:rFonts w:ascii="ＭＳ 明朝" w:hAnsi="ＭＳ 明朝" w:hint="eastAsia"/>
          <w:sz w:val="22"/>
          <w:szCs w:val="22"/>
        </w:rPr>
        <w:t>通り</w:t>
      </w:r>
      <w:r w:rsidRPr="00170F53">
        <w:rPr>
          <w:rFonts w:ascii="ＭＳ 明朝" w:hAnsi="ＭＳ 明朝" w:hint="eastAsia"/>
          <w:sz w:val="22"/>
          <w:szCs w:val="22"/>
        </w:rPr>
        <w:t>とする。</w:t>
      </w:r>
    </w:p>
    <w:p w:rsidR="00443297" w:rsidRPr="00170F53" w:rsidRDefault="009859E0" w:rsidP="00B36B77">
      <w:pPr>
        <w:ind w:firstLineChars="100" w:firstLine="251"/>
        <w:rPr>
          <w:rFonts w:ascii="ＭＳ 明朝" w:hAnsi="ＭＳ 明朝"/>
          <w:sz w:val="22"/>
          <w:szCs w:val="22"/>
        </w:rPr>
      </w:pPr>
      <w:r>
        <w:rPr>
          <w:rFonts w:ascii="ＭＳ 明朝" w:hAnsi="ＭＳ 明朝" w:hint="eastAsia"/>
          <w:kern w:val="0"/>
          <w:sz w:val="22"/>
          <w:szCs w:val="22"/>
        </w:rPr>
        <w:t>８</w:t>
      </w:r>
      <w:r w:rsidR="00443297" w:rsidRPr="00170F53">
        <w:rPr>
          <w:rFonts w:ascii="ＭＳ 明朝" w:hAnsi="ＭＳ 明朝" w:hint="eastAsia"/>
          <w:kern w:val="0"/>
          <w:sz w:val="22"/>
          <w:szCs w:val="22"/>
        </w:rPr>
        <w:t xml:space="preserve">　</w:t>
      </w:r>
      <w:r w:rsidR="00170F53">
        <w:rPr>
          <w:rFonts w:ascii="ＭＳ 明朝" w:hAnsi="ＭＳ 明朝" w:hint="eastAsia"/>
          <w:kern w:val="0"/>
          <w:sz w:val="22"/>
          <w:szCs w:val="22"/>
        </w:rPr>
        <w:t>採水</w:t>
      </w:r>
    </w:p>
    <w:p w:rsidR="004A52B2" w:rsidRPr="00170F53" w:rsidRDefault="00443297" w:rsidP="006E7036">
      <w:pPr>
        <w:ind w:leftChars="209" w:left="1530" w:hangingChars="409" w:hanging="1026"/>
        <w:rPr>
          <w:rFonts w:ascii="ＭＳ 明朝" w:hAnsi="ＭＳ 明朝"/>
          <w:sz w:val="22"/>
          <w:szCs w:val="22"/>
        </w:rPr>
      </w:pPr>
      <w:r w:rsidRPr="00170F53">
        <w:rPr>
          <w:rFonts w:ascii="ＭＳ 明朝" w:hAnsi="ＭＳ 明朝" w:hint="eastAsia"/>
          <w:sz w:val="22"/>
          <w:szCs w:val="22"/>
        </w:rPr>
        <w:t>（１</w:t>
      </w:r>
      <w:r w:rsidR="00A21649">
        <w:rPr>
          <w:rFonts w:ascii="ＭＳ 明朝" w:hAnsi="ＭＳ 明朝" w:hint="eastAsia"/>
          <w:sz w:val="22"/>
          <w:szCs w:val="22"/>
        </w:rPr>
        <w:t>）</w:t>
      </w:r>
      <w:r w:rsidR="00170F53">
        <w:rPr>
          <w:rFonts w:ascii="ＭＳ 明朝" w:hAnsi="ＭＳ 明朝" w:hint="eastAsia"/>
          <w:sz w:val="22"/>
          <w:szCs w:val="22"/>
        </w:rPr>
        <w:t>採水の</w:t>
      </w:r>
      <w:r w:rsidRPr="00170F53">
        <w:rPr>
          <w:rFonts w:ascii="ＭＳ 明朝" w:hAnsi="ＭＳ 明朝" w:hint="eastAsia"/>
          <w:sz w:val="22"/>
          <w:szCs w:val="22"/>
        </w:rPr>
        <w:t>日程は、</w:t>
      </w:r>
      <w:r w:rsidR="00170F53">
        <w:rPr>
          <w:rFonts w:ascii="ＭＳ 明朝" w:hAnsi="ＭＳ 明朝" w:hint="eastAsia"/>
          <w:sz w:val="22"/>
          <w:szCs w:val="22"/>
        </w:rPr>
        <w:t>監督員</w:t>
      </w:r>
      <w:r w:rsidR="006E7036" w:rsidRPr="00170F53">
        <w:rPr>
          <w:rFonts w:ascii="ＭＳ 明朝" w:hAnsi="ＭＳ 明朝" w:hint="eastAsia"/>
          <w:sz w:val="22"/>
          <w:szCs w:val="22"/>
        </w:rPr>
        <w:t>と</w:t>
      </w:r>
      <w:r w:rsidRPr="00170F53">
        <w:rPr>
          <w:rFonts w:ascii="ＭＳ 明朝" w:hAnsi="ＭＳ 明朝" w:hint="eastAsia"/>
          <w:sz w:val="22"/>
          <w:szCs w:val="22"/>
        </w:rPr>
        <w:t>協議して決定する。</w:t>
      </w:r>
    </w:p>
    <w:p w:rsidR="005F6E9C" w:rsidRPr="00170F53" w:rsidRDefault="00170F53" w:rsidP="005F6E9C">
      <w:pPr>
        <w:ind w:leftChars="200" w:left="1250" w:hangingChars="306" w:hanging="768"/>
        <w:rPr>
          <w:rFonts w:ascii="ＭＳ 明朝" w:hAnsi="ＭＳ 明朝"/>
          <w:sz w:val="22"/>
          <w:szCs w:val="22"/>
        </w:rPr>
      </w:pPr>
      <w:r>
        <w:rPr>
          <w:rFonts w:ascii="ＭＳ 明朝" w:hAnsi="ＭＳ 明朝" w:hint="eastAsia"/>
          <w:sz w:val="22"/>
          <w:szCs w:val="22"/>
        </w:rPr>
        <w:t>（２）</w:t>
      </w:r>
      <w:r w:rsidR="00713384">
        <w:rPr>
          <w:rFonts w:ascii="ＭＳ 明朝" w:hAnsi="ＭＳ 明朝" w:hint="eastAsia"/>
          <w:sz w:val="22"/>
          <w:szCs w:val="22"/>
        </w:rPr>
        <w:t>採水</w:t>
      </w:r>
      <w:r>
        <w:rPr>
          <w:rFonts w:ascii="ＭＳ 明朝" w:hAnsi="ＭＳ 明朝" w:hint="eastAsia"/>
          <w:sz w:val="22"/>
          <w:szCs w:val="22"/>
        </w:rPr>
        <w:t>を</w:t>
      </w:r>
      <w:r w:rsidR="00443297" w:rsidRPr="00170F53">
        <w:rPr>
          <w:rFonts w:ascii="ＭＳ 明朝" w:hAnsi="ＭＳ 明朝" w:hint="eastAsia"/>
          <w:sz w:val="22"/>
          <w:szCs w:val="22"/>
        </w:rPr>
        <w:t>行う場合には、職員の立会いにより</w:t>
      </w:r>
      <w:r w:rsidR="00844813" w:rsidRPr="00170F53">
        <w:rPr>
          <w:rFonts w:ascii="ＭＳ 明朝" w:hAnsi="ＭＳ 明朝" w:hint="eastAsia"/>
          <w:sz w:val="22"/>
          <w:szCs w:val="22"/>
        </w:rPr>
        <w:t>職員が指示した地点</w:t>
      </w:r>
      <w:r w:rsidR="005F6E9C" w:rsidRPr="00170F53">
        <w:rPr>
          <w:rFonts w:ascii="ＭＳ 明朝" w:hAnsi="ＭＳ 明朝" w:hint="eastAsia"/>
          <w:sz w:val="22"/>
          <w:szCs w:val="22"/>
        </w:rPr>
        <w:t>において、</w:t>
      </w:r>
      <w:r w:rsidR="00D50385">
        <w:rPr>
          <w:rFonts w:ascii="ＭＳ 明朝" w:hAnsi="ＭＳ 明朝" w:hint="eastAsia"/>
          <w:kern w:val="0"/>
          <w:sz w:val="22"/>
          <w:szCs w:val="22"/>
        </w:rPr>
        <w:t>受注者</w:t>
      </w:r>
      <w:r w:rsidR="005F6E9C" w:rsidRPr="00170F53">
        <w:rPr>
          <w:rFonts w:ascii="ＭＳ 明朝" w:hAnsi="ＭＳ 明朝" w:hint="eastAsia"/>
          <w:kern w:val="0"/>
          <w:sz w:val="22"/>
          <w:szCs w:val="22"/>
        </w:rPr>
        <w:t>が行うものとする。</w:t>
      </w:r>
    </w:p>
    <w:p w:rsidR="00F667E2" w:rsidRDefault="00443297" w:rsidP="00E93E91">
      <w:pPr>
        <w:ind w:leftChars="208" w:left="1201" w:hangingChars="279" w:hanging="700"/>
        <w:rPr>
          <w:rFonts w:ascii="ＭＳ 明朝" w:hAnsi="ＭＳ 明朝"/>
          <w:kern w:val="0"/>
          <w:sz w:val="22"/>
          <w:szCs w:val="22"/>
        </w:rPr>
      </w:pPr>
      <w:r w:rsidRPr="00170F53">
        <w:rPr>
          <w:rFonts w:ascii="ＭＳ 明朝" w:hAnsi="ＭＳ 明朝" w:hint="eastAsia"/>
          <w:sz w:val="22"/>
          <w:szCs w:val="22"/>
        </w:rPr>
        <w:t>（３）</w:t>
      </w:r>
      <w:r w:rsidR="00667F90">
        <w:rPr>
          <w:rFonts w:ascii="ＭＳ 明朝" w:hAnsi="ＭＳ 明朝" w:hint="eastAsia"/>
          <w:kern w:val="0"/>
          <w:sz w:val="22"/>
          <w:szCs w:val="22"/>
        </w:rPr>
        <w:t>発注者</w:t>
      </w:r>
      <w:r w:rsidR="006E7036" w:rsidRPr="00170F53">
        <w:rPr>
          <w:rFonts w:ascii="ＭＳ 明朝" w:hAnsi="ＭＳ 明朝" w:hint="eastAsia"/>
          <w:kern w:val="0"/>
          <w:sz w:val="22"/>
          <w:szCs w:val="22"/>
        </w:rPr>
        <w:t>は、</w:t>
      </w:r>
      <w:r w:rsidR="00F667E2">
        <w:rPr>
          <w:rFonts w:ascii="ＭＳ 明朝" w:hAnsi="ＭＳ 明朝" w:hint="eastAsia"/>
          <w:kern w:val="0"/>
          <w:sz w:val="22"/>
          <w:szCs w:val="22"/>
        </w:rPr>
        <w:t>予定日に</w:t>
      </w:r>
      <w:r w:rsidR="00713384">
        <w:rPr>
          <w:rFonts w:ascii="ＭＳ 明朝" w:hAnsi="ＭＳ 明朝" w:hint="eastAsia"/>
          <w:sz w:val="22"/>
          <w:szCs w:val="22"/>
        </w:rPr>
        <w:t>採水</w:t>
      </w:r>
      <w:r w:rsidR="00F667E2">
        <w:rPr>
          <w:rFonts w:ascii="ＭＳ 明朝" w:hAnsi="ＭＳ 明朝" w:hint="eastAsia"/>
          <w:kern w:val="0"/>
          <w:sz w:val="22"/>
          <w:szCs w:val="22"/>
        </w:rPr>
        <w:t>できない場合はあらかじめ</w:t>
      </w:r>
      <w:r w:rsidR="00D50385">
        <w:rPr>
          <w:rFonts w:ascii="ＭＳ 明朝" w:hAnsi="ＭＳ 明朝" w:hint="eastAsia"/>
          <w:kern w:val="0"/>
          <w:sz w:val="22"/>
          <w:szCs w:val="22"/>
        </w:rPr>
        <w:t>受注者</w:t>
      </w:r>
      <w:r w:rsidR="00F667E2">
        <w:rPr>
          <w:rFonts w:ascii="ＭＳ 明朝" w:hAnsi="ＭＳ 明朝" w:hint="eastAsia"/>
          <w:kern w:val="0"/>
          <w:sz w:val="22"/>
          <w:szCs w:val="22"/>
        </w:rPr>
        <w:t>に連絡する</w:t>
      </w:r>
      <w:r w:rsidR="00A21649">
        <w:rPr>
          <w:rFonts w:ascii="ＭＳ 明朝" w:hAnsi="ＭＳ 明朝" w:hint="eastAsia"/>
          <w:kern w:val="0"/>
          <w:sz w:val="22"/>
          <w:szCs w:val="22"/>
        </w:rPr>
        <w:t>こととする</w:t>
      </w:r>
      <w:r w:rsidR="00F667E2">
        <w:rPr>
          <w:rFonts w:ascii="ＭＳ 明朝" w:hAnsi="ＭＳ 明朝" w:hint="eastAsia"/>
          <w:kern w:val="0"/>
          <w:sz w:val="22"/>
          <w:szCs w:val="22"/>
        </w:rPr>
        <w:t>。</w:t>
      </w:r>
    </w:p>
    <w:p w:rsidR="006E7036" w:rsidRPr="00170F53" w:rsidRDefault="00713384" w:rsidP="00F667E2">
      <w:pPr>
        <w:ind w:leftChars="499" w:left="1202" w:firstLine="2"/>
        <w:rPr>
          <w:rFonts w:ascii="ＭＳ 明朝" w:hAnsi="ＭＳ 明朝"/>
          <w:kern w:val="0"/>
          <w:sz w:val="22"/>
          <w:szCs w:val="22"/>
        </w:rPr>
      </w:pPr>
      <w:r>
        <w:rPr>
          <w:rFonts w:ascii="ＭＳ 明朝" w:hAnsi="ＭＳ 明朝" w:hint="eastAsia"/>
          <w:kern w:val="0"/>
          <w:sz w:val="22"/>
          <w:szCs w:val="22"/>
        </w:rPr>
        <w:t>ただし、</w:t>
      </w:r>
      <w:r>
        <w:rPr>
          <w:rFonts w:ascii="ＭＳ 明朝" w:hAnsi="ＭＳ 明朝" w:hint="eastAsia"/>
          <w:sz w:val="22"/>
          <w:szCs w:val="22"/>
        </w:rPr>
        <w:t>採水</w:t>
      </w:r>
      <w:r w:rsidR="00F667E2">
        <w:rPr>
          <w:rFonts w:ascii="ＭＳ 明朝" w:hAnsi="ＭＳ 明朝" w:hint="eastAsia"/>
          <w:kern w:val="0"/>
          <w:sz w:val="22"/>
          <w:szCs w:val="22"/>
        </w:rPr>
        <w:t>当日の天候等により、</w:t>
      </w:r>
      <w:r w:rsidR="00667F90">
        <w:rPr>
          <w:rFonts w:ascii="ＭＳ 明朝" w:hAnsi="ＭＳ 明朝" w:hint="eastAsia"/>
          <w:kern w:val="0"/>
          <w:sz w:val="22"/>
          <w:szCs w:val="22"/>
        </w:rPr>
        <w:t>発注者</w:t>
      </w:r>
      <w:r w:rsidR="00F667E2">
        <w:rPr>
          <w:rFonts w:ascii="ＭＳ 明朝" w:hAnsi="ＭＳ 明朝" w:hint="eastAsia"/>
          <w:kern w:val="0"/>
          <w:sz w:val="22"/>
          <w:szCs w:val="22"/>
        </w:rPr>
        <w:t>が採水の可否を判断し、予定日当日に</w:t>
      </w:r>
      <w:r w:rsidR="00E75DC9">
        <w:rPr>
          <w:rFonts w:ascii="ＭＳ 明朝" w:hAnsi="ＭＳ 明朝" w:hint="eastAsia"/>
          <w:kern w:val="0"/>
          <w:sz w:val="22"/>
          <w:szCs w:val="22"/>
        </w:rPr>
        <w:t>採水の</w:t>
      </w:r>
      <w:r w:rsidR="00F667E2">
        <w:rPr>
          <w:rFonts w:ascii="ＭＳ 明朝" w:hAnsi="ＭＳ 明朝" w:hint="eastAsia"/>
          <w:kern w:val="0"/>
          <w:sz w:val="22"/>
          <w:szCs w:val="22"/>
        </w:rPr>
        <w:t>延期を決定する場合があることに留意すること。</w:t>
      </w:r>
    </w:p>
    <w:p w:rsidR="00837367" w:rsidRPr="00170F53" w:rsidRDefault="009859E0" w:rsidP="006E7036">
      <w:pPr>
        <w:ind w:left="2" w:firstLineChars="96" w:firstLine="241"/>
        <w:rPr>
          <w:rFonts w:ascii="ＭＳ 明朝" w:hAnsi="ＭＳ 明朝"/>
          <w:kern w:val="0"/>
          <w:sz w:val="22"/>
          <w:szCs w:val="22"/>
        </w:rPr>
      </w:pPr>
      <w:r>
        <w:rPr>
          <w:rFonts w:ascii="ＭＳ 明朝" w:hAnsi="ＭＳ 明朝" w:hint="eastAsia"/>
          <w:kern w:val="0"/>
          <w:sz w:val="22"/>
          <w:szCs w:val="22"/>
        </w:rPr>
        <w:t>９</w:t>
      </w:r>
      <w:r w:rsidR="00837367" w:rsidRPr="00170F53">
        <w:rPr>
          <w:rFonts w:ascii="ＭＳ 明朝" w:hAnsi="ＭＳ 明朝" w:hint="eastAsia"/>
          <w:sz w:val="22"/>
          <w:szCs w:val="22"/>
        </w:rPr>
        <w:t xml:space="preserve">　報告書等の様式</w:t>
      </w:r>
    </w:p>
    <w:p w:rsidR="00837367" w:rsidRPr="00170F53" w:rsidRDefault="00837367" w:rsidP="00B36B77">
      <w:pPr>
        <w:ind w:leftChars="325" w:left="1536" w:hangingChars="300" w:hanging="753"/>
        <w:rPr>
          <w:rFonts w:ascii="ＭＳ 明朝" w:hAnsi="ＭＳ 明朝"/>
          <w:sz w:val="22"/>
          <w:szCs w:val="22"/>
        </w:rPr>
      </w:pPr>
      <w:r w:rsidRPr="00170F53">
        <w:rPr>
          <w:rFonts w:ascii="ＭＳ 明朝" w:hAnsi="ＭＳ 明朝" w:hint="eastAsia"/>
          <w:sz w:val="22"/>
          <w:szCs w:val="22"/>
        </w:rPr>
        <w:t>検査結果報告は、計量証明書あるいは報告書により行うこととする。</w:t>
      </w:r>
    </w:p>
    <w:p w:rsidR="00443297" w:rsidRPr="00170F53" w:rsidRDefault="009859E0" w:rsidP="00B36B77">
      <w:pPr>
        <w:ind w:firstLineChars="100" w:firstLine="251"/>
        <w:rPr>
          <w:rFonts w:ascii="ＭＳ 明朝" w:hAnsi="ＭＳ 明朝"/>
          <w:kern w:val="0"/>
          <w:sz w:val="22"/>
          <w:szCs w:val="22"/>
        </w:rPr>
      </w:pPr>
      <w:r>
        <w:rPr>
          <w:rFonts w:ascii="ＭＳ 明朝" w:hAnsi="ＭＳ 明朝" w:hint="eastAsia"/>
          <w:kern w:val="0"/>
          <w:sz w:val="22"/>
          <w:szCs w:val="22"/>
        </w:rPr>
        <w:t>10</w:t>
      </w:r>
      <w:r w:rsidR="00837367" w:rsidRPr="00170F53">
        <w:rPr>
          <w:rFonts w:ascii="ＭＳ 明朝" w:hAnsi="ＭＳ 明朝" w:hint="eastAsia"/>
          <w:kern w:val="0"/>
          <w:sz w:val="22"/>
          <w:szCs w:val="22"/>
        </w:rPr>
        <w:t xml:space="preserve">　</w:t>
      </w:r>
      <w:r w:rsidR="00DF70EB" w:rsidRPr="00170F53">
        <w:rPr>
          <w:rFonts w:ascii="ＭＳ 明朝" w:hAnsi="ＭＳ 明朝" w:hint="eastAsia"/>
          <w:kern w:val="0"/>
          <w:sz w:val="22"/>
          <w:szCs w:val="22"/>
        </w:rPr>
        <w:t>提出書類</w:t>
      </w:r>
    </w:p>
    <w:p w:rsidR="00837367" w:rsidRDefault="00DF70EB" w:rsidP="00B36B77">
      <w:pPr>
        <w:ind w:firstLineChars="100" w:firstLine="251"/>
        <w:rPr>
          <w:rFonts w:ascii="ＭＳ 明朝" w:hAnsi="ＭＳ 明朝"/>
          <w:kern w:val="0"/>
          <w:sz w:val="22"/>
          <w:szCs w:val="22"/>
        </w:rPr>
      </w:pPr>
      <w:r w:rsidRPr="00170F53">
        <w:rPr>
          <w:rFonts w:ascii="ＭＳ 明朝" w:hAnsi="ＭＳ 明朝" w:hint="eastAsia"/>
          <w:kern w:val="0"/>
          <w:sz w:val="22"/>
          <w:szCs w:val="22"/>
        </w:rPr>
        <w:t xml:space="preserve">　　（１）業務着手届</w:t>
      </w:r>
    </w:p>
    <w:p w:rsidR="00DF70EB" w:rsidRPr="00170F53" w:rsidRDefault="00F667E2" w:rsidP="00B36B77">
      <w:pPr>
        <w:ind w:firstLineChars="100" w:firstLine="251"/>
        <w:rPr>
          <w:rFonts w:ascii="ＭＳ 明朝" w:hAnsi="ＭＳ 明朝"/>
          <w:kern w:val="0"/>
          <w:sz w:val="22"/>
          <w:szCs w:val="22"/>
        </w:rPr>
      </w:pPr>
      <w:r>
        <w:rPr>
          <w:rFonts w:ascii="ＭＳ 明朝" w:hAnsi="ＭＳ 明朝" w:hint="eastAsia"/>
          <w:kern w:val="0"/>
          <w:sz w:val="22"/>
          <w:szCs w:val="22"/>
        </w:rPr>
        <w:t xml:space="preserve">　　</w:t>
      </w:r>
      <w:r w:rsidR="008A29D9">
        <w:rPr>
          <w:rFonts w:ascii="ＭＳ 明朝" w:hAnsi="ＭＳ 明朝" w:hint="eastAsia"/>
          <w:kern w:val="0"/>
          <w:sz w:val="22"/>
          <w:szCs w:val="22"/>
        </w:rPr>
        <w:t>（２</w:t>
      </w:r>
      <w:r w:rsidR="000D1F1D">
        <w:rPr>
          <w:rFonts w:ascii="ＭＳ 明朝" w:hAnsi="ＭＳ 明朝" w:hint="eastAsia"/>
          <w:kern w:val="0"/>
          <w:sz w:val="22"/>
          <w:szCs w:val="22"/>
        </w:rPr>
        <w:t>）主任技術者通知書</w:t>
      </w:r>
    </w:p>
    <w:p w:rsidR="00C94493" w:rsidRPr="00170F53" w:rsidRDefault="00DF70EB" w:rsidP="00B36B77">
      <w:pPr>
        <w:ind w:firstLineChars="100" w:firstLine="251"/>
        <w:rPr>
          <w:rFonts w:ascii="ＭＳ 明朝" w:hAnsi="ＭＳ 明朝"/>
          <w:kern w:val="0"/>
          <w:sz w:val="22"/>
          <w:szCs w:val="22"/>
        </w:rPr>
      </w:pPr>
      <w:r w:rsidRPr="00170F53">
        <w:rPr>
          <w:rFonts w:ascii="ＭＳ 明朝" w:hAnsi="ＭＳ 明朝" w:hint="eastAsia"/>
          <w:kern w:val="0"/>
          <w:sz w:val="22"/>
          <w:szCs w:val="22"/>
        </w:rPr>
        <w:t xml:space="preserve">　　</w:t>
      </w:r>
      <w:r w:rsidR="00C94493" w:rsidRPr="00170F53">
        <w:rPr>
          <w:rFonts w:ascii="ＭＳ 明朝" w:hAnsi="ＭＳ 明朝" w:hint="eastAsia"/>
          <w:kern w:val="0"/>
          <w:sz w:val="22"/>
          <w:szCs w:val="22"/>
        </w:rPr>
        <w:t xml:space="preserve">　　　</w:t>
      </w:r>
      <w:r w:rsidR="00657E47" w:rsidRPr="00170F53">
        <w:rPr>
          <w:rFonts w:ascii="ＭＳ 明朝" w:hAnsi="ＭＳ 明朝" w:hint="eastAsia"/>
          <w:kern w:val="0"/>
          <w:sz w:val="22"/>
          <w:szCs w:val="22"/>
        </w:rPr>
        <w:t xml:space="preserve">　</w:t>
      </w:r>
      <w:r w:rsidR="00C94493" w:rsidRPr="00170F53">
        <w:rPr>
          <w:rFonts w:ascii="ＭＳ 明朝" w:hAnsi="ＭＳ 明朝" w:hint="eastAsia"/>
          <w:kern w:val="0"/>
          <w:sz w:val="22"/>
          <w:szCs w:val="22"/>
        </w:rPr>
        <w:t>環境計量士であり、その者の経歴書を添付すること</w:t>
      </w:r>
      <w:r w:rsidR="009A7C73" w:rsidRPr="00170F53">
        <w:rPr>
          <w:rFonts w:ascii="ＭＳ 明朝" w:hAnsi="ＭＳ 明朝" w:hint="eastAsia"/>
          <w:kern w:val="0"/>
          <w:sz w:val="22"/>
          <w:szCs w:val="22"/>
        </w:rPr>
        <w:t>。</w:t>
      </w:r>
    </w:p>
    <w:p w:rsidR="00DF70EB" w:rsidRPr="00170F53" w:rsidRDefault="008A29D9" w:rsidP="00B36B77">
      <w:pPr>
        <w:ind w:firstLineChars="300" w:firstLine="753"/>
        <w:rPr>
          <w:rFonts w:ascii="ＭＳ 明朝" w:hAnsi="ＭＳ 明朝"/>
          <w:kern w:val="0"/>
          <w:sz w:val="22"/>
          <w:szCs w:val="22"/>
        </w:rPr>
      </w:pPr>
      <w:r>
        <w:rPr>
          <w:rFonts w:ascii="ＭＳ 明朝" w:hAnsi="ＭＳ 明朝" w:hint="eastAsia"/>
          <w:kern w:val="0"/>
          <w:sz w:val="22"/>
          <w:szCs w:val="22"/>
        </w:rPr>
        <w:t>（３</w:t>
      </w:r>
      <w:r w:rsidR="00F667E2">
        <w:rPr>
          <w:rFonts w:ascii="ＭＳ 明朝" w:hAnsi="ＭＳ 明朝" w:hint="eastAsia"/>
          <w:kern w:val="0"/>
          <w:sz w:val="22"/>
          <w:szCs w:val="22"/>
        </w:rPr>
        <w:t>）</w:t>
      </w:r>
      <w:r w:rsidR="00DF70EB" w:rsidRPr="00170F53">
        <w:rPr>
          <w:rFonts w:ascii="ＭＳ 明朝" w:hAnsi="ＭＳ 明朝" w:hint="eastAsia"/>
          <w:kern w:val="0"/>
          <w:sz w:val="22"/>
          <w:szCs w:val="22"/>
        </w:rPr>
        <w:t>業務写真</w:t>
      </w:r>
    </w:p>
    <w:p w:rsidR="005F6E9C" w:rsidRPr="00170F53" w:rsidRDefault="00DF70EB" w:rsidP="00B36B77">
      <w:pPr>
        <w:ind w:leftChars="112" w:left="1525" w:hangingChars="500" w:hanging="1255"/>
        <w:rPr>
          <w:rFonts w:ascii="ＭＳ 明朝" w:hAnsi="ＭＳ 明朝"/>
          <w:kern w:val="0"/>
          <w:sz w:val="22"/>
          <w:szCs w:val="22"/>
        </w:rPr>
      </w:pPr>
      <w:r w:rsidRPr="00170F53">
        <w:rPr>
          <w:rFonts w:ascii="ＭＳ 明朝" w:hAnsi="ＭＳ 明朝" w:hint="eastAsia"/>
          <w:kern w:val="0"/>
          <w:sz w:val="22"/>
          <w:szCs w:val="22"/>
        </w:rPr>
        <w:lastRenderedPageBreak/>
        <w:t xml:space="preserve">　</w:t>
      </w:r>
      <w:r w:rsidR="009A5821" w:rsidRPr="00170F53">
        <w:rPr>
          <w:rFonts w:ascii="ＭＳ 明朝" w:hAnsi="ＭＳ 明朝" w:hint="eastAsia"/>
          <w:kern w:val="0"/>
          <w:sz w:val="22"/>
          <w:szCs w:val="22"/>
        </w:rPr>
        <w:t xml:space="preserve">　　　　</w:t>
      </w:r>
      <w:r w:rsidR="00657E47" w:rsidRPr="00170F53">
        <w:rPr>
          <w:rFonts w:ascii="ＭＳ 明朝" w:hAnsi="ＭＳ 明朝" w:hint="eastAsia"/>
          <w:kern w:val="0"/>
          <w:sz w:val="22"/>
          <w:szCs w:val="22"/>
        </w:rPr>
        <w:t xml:space="preserve">　</w:t>
      </w:r>
      <w:r w:rsidR="005F6E9C" w:rsidRPr="00170F53">
        <w:rPr>
          <w:rFonts w:ascii="ＭＳ 明朝" w:hAnsi="ＭＳ 明朝" w:hint="eastAsia"/>
          <w:kern w:val="0"/>
          <w:sz w:val="22"/>
          <w:szCs w:val="22"/>
        </w:rPr>
        <w:t>業務写真に</w:t>
      </w:r>
      <w:r w:rsidR="009A5821" w:rsidRPr="00170F53">
        <w:rPr>
          <w:rFonts w:ascii="ＭＳ 明朝" w:hAnsi="ＭＳ 明朝" w:hint="eastAsia"/>
          <w:kern w:val="0"/>
          <w:sz w:val="22"/>
          <w:szCs w:val="22"/>
        </w:rPr>
        <w:t>ついては、</w:t>
      </w:r>
      <w:r w:rsidR="005F6E9C" w:rsidRPr="00170F53">
        <w:rPr>
          <w:rFonts w:ascii="ＭＳ 明朝" w:hAnsi="ＭＳ 明朝" w:hint="eastAsia"/>
          <w:sz w:val="22"/>
          <w:szCs w:val="22"/>
        </w:rPr>
        <w:t>サンプリングに係る業務写真を添付すること。</w:t>
      </w:r>
    </w:p>
    <w:p w:rsidR="00DF70EB" w:rsidRPr="00170F53" w:rsidRDefault="008A29D9" w:rsidP="00B36B77">
      <w:pPr>
        <w:ind w:firstLineChars="200" w:firstLine="502"/>
        <w:rPr>
          <w:rFonts w:ascii="ＭＳ 明朝" w:hAnsi="ＭＳ 明朝"/>
          <w:kern w:val="0"/>
          <w:sz w:val="22"/>
          <w:szCs w:val="22"/>
        </w:rPr>
      </w:pPr>
      <w:r>
        <w:rPr>
          <w:rFonts w:ascii="ＭＳ 明朝" w:hAnsi="ＭＳ 明朝" w:hint="eastAsia"/>
          <w:kern w:val="0"/>
          <w:sz w:val="22"/>
          <w:szCs w:val="22"/>
        </w:rPr>
        <w:t xml:space="preserve">　（４</w:t>
      </w:r>
      <w:r w:rsidR="00DF70EB" w:rsidRPr="00170F53">
        <w:rPr>
          <w:rFonts w:ascii="ＭＳ 明朝" w:hAnsi="ＭＳ 明朝" w:hint="eastAsia"/>
          <w:kern w:val="0"/>
          <w:sz w:val="22"/>
          <w:szCs w:val="22"/>
        </w:rPr>
        <w:t>）計量証明書</w:t>
      </w:r>
      <w:r w:rsidR="00A7452A">
        <w:rPr>
          <w:rFonts w:ascii="ＭＳ 明朝" w:hAnsi="ＭＳ 明朝" w:hint="eastAsia"/>
          <w:kern w:val="0"/>
          <w:sz w:val="22"/>
          <w:szCs w:val="22"/>
        </w:rPr>
        <w:t>及び報告書</w:t>
      </w:r>
      <w:r w:rsidR="009A5821" w:rsidRPr="00170F53">
        <w:rPr>
          <w:rFonts w:ascii="ＭＳ 明朝" w:hAnsi="ＭＳ 明朝" w:hint="eastAsia"/>
          <w:kern w:val="0"/>
          <w:sz w:val="22"/>
          <w:szCs w:val="22"/>
        </w:rPr>
        <w:t xml:space="preserve">　</w:t>
      </w:r>
    </w:p>
    <w:p w:rsidR="009A5821" w:rsidRPr="00170F53" w:rsidRDefault="009A5821" w:rsidP="00B36B77">
      <w:pPr>
        <w:ind w:firstLineChars="200" w:firstLine="502"/>
        <w:rPr>
          <w:rFonts w:ascii="ＭＳ 明朝" w:hAnsi="ＭＳ 明朝"/>
          <w:kern w:val="0"/>
          <w:sz w:val="22"/>
          <w:szCs w:val="22"/>
        </w:rPr>
      </w:pPr>
      <w:r w:rsidRPr="00170F53">
        <w:rPr>
          <w:rFonts w:ascii="ＭＳ 明朝" w:hAnsi="ＭＳ 明朝" w:hint="eastAsia"/>
          <w:kern w:val="0"/>
          <w:sz w:val="22"/>
          <w:szCs w:val="22"/>
        </w:rPr>
        <w:t xml:space="preserve">　　　　</w:t>
      </w:r>
      <w:r w:rsidR="009A7C73" w:rsidRPr="00170F53">
        <w:rPr>
          <w:rFonts w:ascii="ＭＳ 明朝" w:hAnsi="ＭＳ 明朝" w:hint="eastAsia"/>
          <w:kern w:val="0"/>
          <w:sz w:val="22"/>
          <w:szCs w:val="22"/>
        </w:rPr>
        <w:t xml:space="preserve">　</w:t>
      </w:r>
      <w:r w:rsidR="00047874" w:rsidRPr="00170F53">
        <w:rPr>
          <w:rFonts w:ascii="ＭＳ 明朝" w:hAnsi="ＭＳ 明朝" w:hint="eastAsia"/>
          <w:kern w:val="0"/>
          <w:sz w:val="22"/>
          <w:szCs w:val="22"/>
        </w:rPr>
        <w:t>すべて</w:t>
      </w:r>
      <w:r w:rsidRPr="00170F53">
        <w:rPr>
          <w:rFonts w:ascii="ＭＳ 明朝" w:hAnsi="ＭＳ 明朝" w:hint="eastAsia"/>
          <w:kern w:val="0"/>
          <w:sz w:val="22"/>
          <w:szCs w:val="22"/>
        </w:rPr>
        <w:t>、</w:t>
      </w:r>
      <w:r w:rsidR="00047874" w:rsidRPr="00170F53">
        <w:rPr>
          <w:rFonts w:ascii="ＭＳ 明朝" w:hAnsi="ＭＳ 明朝" w:hint="eastAsia"/>
          <w:kern w:val="0"/>
          <w:sz w:val="22"/>
          <w:szCs w:val="22"/>
        </w:rPr>
        <w:t>正と</w:t>
      </w:r>
      <w:r w:rsidR="005E3754" w:rsidRPr="00170F53">
        <w:rPr>
          <w:rFonts w:ascii="ＭＳ 明朝" w:hAnsi="ＭＳ 明朝" w:hint="eastAsia"/>
          <w:kern w:val="0"/>
          <w:sz w:val="22"/>
          <w:szCs w:val="22"/>
        </w:rPr>
        <w:t>副</w:t>
      </w:r>
      <w:r w:rsidR="00047874" w:rsidRPr="00170F53">
        <w:rPr>
          <w:rFonts w:ascii="ＭＳ 明朝" w:hAnsi="ＭＳ 明朝" w:hint="eastAsia"/>
          <w:kern w:val="0"/>
          <w:sz w:val="22"/>
          <w:szCs w:val="22"/>
        </w:rPr>
        <w:t>の</w:t>
      </w:r>
      <w:r w:rsidRPr="00170F53">
        <w:rPr>
          <w:rFonts w:ascii="ＭＳ 明朝" w:hAnsi="ＭＳ 明朝" w:hint="eastAsia"/>
          <w:kern w:val="0"/>
          <w:sz w:val="22"/>
          <w:szCs w:val="22"/>
        </w:rPr>
        <w:t>２部とする。</w:t>
      </w:r>
    </w:p>
    <w:p w:rsidR="00837367" w:rsidRPr="00170F53" w:rsidRDefault="008A29D9" w:rsidP="00CC10BD">
      <w:pPr>
        <w:ind w:firstLineChars="96" w:firstLine="241"/>
        <w:rPr>
          <w:rFonts w:ascii="ＭＳ 明朝" w:hAnsi="ＭＳ 明朝"/>
          <w:kern w:val="0"/>
          <w:sz w:val="22"/>
          <w:szCs w:val="22"/>
        </w:rPr>
      </w:pPr>
      <w:r>
        <w:rPr>
          <w:rFonts w:ascii="ＭＳ 明朝" w:hAnsi="ＭＳ 明朝" w:hint="eastAsia"/>
          <w:kern w:val="0"/>
          <w:sz w:val="22"/>
          <w:szCs w:val="22"/>
        </w:rPr>
        <w:t xml:space="preserve">　　（５</w:t>
      </w:r>
      <w:r w:rsidR="001F672E">
        <w:rPr>
          <w:rFonts w:ascii="ＭＳ 明朝" w:hAnsi="ＭＳ 明朝" w:hint="eastAsia"/>
          <w:kern w:val="0"/>
          <w:sz w:val="22"/>
          <w:szCs w:val="22"/>
        </w:rPr>
        <w:t>）業務完成</w:t>
      </w:r>
      <w:r w:rsidR="000D1F1D">
        <w:rPr>
          <w:rFonts w:ascii="ＭＳ 明朝" w:hAnsi="ＭＳ 明朝" w:hint="eastAsia"/>
          <w:kern w:val="0"/>
          <w:sz w:val="22"/>
          <w:szCs w:val="22"/>
        </w:rPr>
        <w:t>通知書</w:t>
      </w:r>
    </w:p>
    <w:p w:rsidR="00C94493" w:rsidRPr="00170F53" w:rsidRDefault="00DF70EB" w:rsidP="008C3817">
      <w:pPr>
        <w:ind w:firstLineChars="96" w:firstLine="241"/>
        <w:rPr>
          <w:rFonts w:ascii="ＭＳ 明朝" w:hAnsi="ＭＳ 明朝"/>
          <w:kern w:val="0"/>
          <w:sz w:val="22"/>
          <w:szCs w:val="22"/>
        </w:rPr>
      </w:pPr>
      <w:r w:rsidRPr="00170F53">
        <w:rPr>
          <w:rFonts w:ascii="ＭＳ 明朝" w:hAnsi="ＭＳ 明朝" w:hint="eastAsia"/>
          <w:kern w:val="0"/>
          <w:sz w:val="22"/>
          <w:szCs w:val="22"/>
        </w:rPr>
        <w:t xml:space="preserve">　　</w:t>
      </w:r>
      <w:r w:rsidR="00CC10BD" w:rsidRPr="00170F53">
        <w:rPr>
          <w:rFonts w:ascii="ＭＳ 明朝" w:hAnsi="ＭＳ 明朝" w:hint="eastAsia"/>
          <w:kern w:val="0"/>
          <w:sz w:val="22"/>
          <w:szCs w:val="22"/>
        </w:rPr>
        <w:t>（</w:t>
      </w:r>
      <w:r w:rsidR="008A29D9">
        <w:rPr>
          <w:rFonts w:ascii="ＭＳ 明朝" w:hAnsi="ＭＳ 明朝" w:hint="eastAsia"/>
          <w:kern w:val="0"/>
          <w:sz w:val="22"/>
          <w:szCs w:val="22"/>
        </w:rPr>
        <w:t>６</w:t>
      </w:r>
      <w:r w:rsidR="00C94493" w:rsidRPr="00170F53">
        <w:rPr>
          <w:rFonts w:ascii="ＭＳ 明朝" w:hAnsi="ＭＳ 明朝" w:hint="eastAsia"/>
          <w:kern w:val="0"/>
          <w:sz w:val="22"/>
          <w:szCs w:val="22"/>
        </w:rPr>
        <w:t>）記録紙の写し</w:t>
      </w:r>
    </w:p>
    <w:p w:rsidR="00C94493" w:rsidRPr="00170F53" w:rsidRDefault="00652F1B" w:rsidP="00652F1B">
      <w:pPr>
        <w:ind w:leftChars="700" w:left="1687" w:firstLineChars="100" w:firstLine="251"/>
        <w:rPr>
          <w:rFonts w:ascii="ＭＳ 明朝" w:hAnsi="ＭＳ 明朝"/>
          <w:kern w:val="0"/>
          <w:sz w:val="22"/>
          <w:szCs w:val="22"/>
        </w:rPr>
      </w:pPr>
      <w:r>
        <w:rPr>
          <w:rFonts w:ascii="ＭＳ 明朝" w:hAnsi="ＭＳ 明朝" w:hint="eastAsia"/>
          <w:sz w:val="22"/>
          <w:szCs w:val="22"/>
        </w:rPr>
        <w:t>記録紙を添付できないと認められる項目については、提出しないことができる。</w:t>
      </w:r>
    </w:p>
    <w:p w:rsidR="00C94493" w:rsidRPr="00170F53" w:rsidRDefault="009859E0" w:rsidP="00A7452A">
      <w:pPr>
        <w:ind w:leftChars="101" w:left="660" w:hangingChars="166" w:hanging="417"/>
        <w:rPr>
          <w:rFonts w:ascii="ＭＳ 明朝" w:hAnsi="ＭＳ 明朝"/>
          <w:kern w:val="0"/>
          <w:sz w:val="22"/>
          <w:szCs w:val="22"/>
        </w:rPr>
      </w:pPr>
      <w:r>
        <w:rPr>
          <w:rFonts w:ascii="ＭＳ 明朝" w:hAnsi="ＭＳ 明朝" w:hint="eastAsia"/>
          <w:kern w:val="0"/>
          <w:sz w:val="22"/>
          <w:szCs w:val="22"/>
        </w:rPr>
        <w:t>11</w:t>
      </w:r>
      <w:r w:rsidR="00E50680" w:rsidRPr="00170F53">
        <w:rPr>
          <w:rFonts w:ascii="ＭＳ 明朝" w:hAnsi="ＭＳ 明朝" w:hint="eastAsia"/>
          <w:kern w:val="0"/>
          <w:sz w:val="22"/>
          <w:szCs w:val="22"/>
        </w:rPr>
        <w:t xml:space="preserve">　分析結果の報告期限</w:t>
      </w:r>
    </w:p>
    <w:p w:rsidR="00A118E4" w:rsidRPr="00170F53" w:rsidRDefault="00A118E4" w:rsidP="00B36B77">
      <w:pPr>
        <w:ind w:leftChars="325" w:left="1536" w:hangingChars="300" w:hanging="753"/>
        <w:rPr>
          <w:rFonts w:ascii="ＭＳ 明朝" w:hAnsi="ＭＳ 明朝"/>
          <w:sz w:val="22"/>
          <w:szCs w:val="22"/>
        </w:rPr>
      </w:pPr>
      <w:r w:rsidRPr="00170F53">
        <w:rPr>
          <w:rFonts w:ascii="ＭＳ 明朝" w:hAnsi="ＭＳ 明朝" w:hint="eastAsia"/>
          <w:sz w:val="22"/>
          <w:szCs w:val="22"/>
        </w:rPr>
        <w:t xml:space="preserve">　報告期限は次の通りとする。</w:t>
      </w:r>
    </w:p>
    <w:p w:rsidR="007E4ABE" w:rsidRPr="00170F53" w:rsidRDefault="00E50680" w:rsidP="00B36B77">
      <w:pPr>
        <w:ind w:leftChars="325" w:left="1536" w:hangingChars="300" w:hanging="753"/>
        <w:rPr>
          <w:rFonts w:ascii="ＭＳ 明朝" w:hAnsi="ＭＳ 明朝"/>
          <w:sz w:val="22"/>
          <w:szCs w:val="22"/>
        </w:rPr>
      </w:pPr>
      <w:r w:rsidRPr="00170F53">
        <w:rPr>
          <w:rFonts w:ascii="ＭＳ 明朝" w:hAnsi="ＭＳ 明朝" w:hint="eastAsia"/>
          <w:sz w:val="22"/>
          <w:szCs w:val="22"/>
        </w:rPr>
        <w:t>（１）ダイオキシン類</w:t>
      </w:r>
      <w:r w:rsidR="00A118E4" w:rsidRPr="00170F53">
        <w:rPr>
          <w:rFonts w:ascii="ＭＳ 明朝" w:hAnsi="ＭＳ 明朝" w:hint="eastAsia"/>
          <w:sz w:val="22"/>
          <w:szCs w:val="22"/>
        </w:rPr>
        <w:t>：</w:t>
      </w:r>
      <w:r w:rsidR="00DD06C4" w:rsidRPr="00DD06C4">
        <w:rPr>
          <w:rFonts w:ascii="ＭＳ 明朝" w:hAnsi="ＭＳ 明朝" w:hint="eastAsia"/>
          <w:sz w:val="22"/>
          <w:szCs w:val="22"/>
        </w:rPr>
        <w:t>サンプリングを行った日から起算して120日以内</w:t>
      </w:r>
    </w:p>
    <w:p w:rsidR="006E7036" w:rsidRPr="00170F53" w:rsidRDefault="00E50680" w:rsidP="006E7036">
      <w:pPr>
        <w:ind w:leftChars="325" w:left="1536" w:hangingChars="300" w:hanging="753"/>
        <w:rPr>
          <w:rFonts w:ascii="ＭＳ 明朝" w:hAnsi="ＭＳ 明朝"/>
          <w:kern w:val="0"/>
          <w:sz w:val="22"/>
          <w:szCs w:val="22"/>
        </w:rPr>
      </w:pPr>
      <w:r w:rsidRPr="00170F53">
        <w:rPr>
          <w:rFonts w:ascii="ＭＳ 明朝" w:hAnsi="ＭＳ 明朝" w:hint="eastAsia"/>
          <w:sz w:val="22"/>
          <w:szCs w:val="22"/>
        </w:rPr>
        <w:t>（２）</w:t>
      </w:r>
      <w:r w:rsidR="006E7036" w:rsidRPr="00170F53">
        <w:rPr>
          <w:rFonts w:ascii="ＭＳ 明朝" w:hAnsi="ＭＳ 明朝" w:hint="eastAsia"/>
          <w:sz w:val="22"/>
          <w:szCs w:val="22"/>
        </w:rPr>
        <w:t>上記以外の項目：サンプリングを行った日から起算して35日以内</w:t>
      </w:r>
    </w:p>
    <w:p w:rsidR="00D5405C" w:rsidRPr="00170F53" w:rsidRDefault="009859E0" w:rsidP="008857E2">
      <w:pPr>
        <w:ind w:firstLineChars="96" w:firstLine="241"/>
        <w:rPr>
          <w:rFonts w:ascii="ＭＳ 明朝" w:hAnsi="ＭＳ 明朝"/>
          <w:kern w:val="0"/>
          <w:sz w:val="22"/>
          <w:szCs w:val="22"/>
        </w:rPr>
      </w:pPr>
      <w:r>
        <w:rPr>
          <w:rFonts w:ascii="ＭＳ 明朝" w:hAnsi="ＭＳ 明朝" w:hint="eastAsia"/>
          <w:kern w:val="0"/>
          <w:sz w:val="22"/>
          <w:szCs w:val="22"/>
        </w:rPr>
        <w:t>12</w:t>
      </w:r>
      <w:r w:rsidR="00D5405C" w:rsidRPr="00170F53">
        <w:rPr>
          <w:rFonts w:ascii="ＭＳ 明朝" w:hAnsi="ＭＳ 明朝" w:hint="eastAsia"/>
          <w:kern w:val="0"/>
          <w:sz w:val="22"/>
          <w:szCs w:val="22"/>
        </w:rPr>
        <w:t xml:space="preserve">　ダイオキシン類検査方法</w:t>
      </w:r>
    </w:p>
    <w:p w:rsidR="00C02AF0" w:rsidRPr="00B36B77" w:rsidRDefault="00D5405C" w:rsidP="00BB5661">
      <w:pPr>
        <w:ind w:leftChars="400" w:left="964" w:firstLineChars="95" w:firstLine="238"/>
        <w:rPr>
          <w:rFonts w:ascii="ＭＳ 明朝" w:hAnsi="ＭＳ 明朝"/>
          <w:sz w:val="22"/>
          <w:szCs w:val="22"/>
        </w:rPr>
      </w:pPr>
      <w:r w:rsidRPr="00170F53">
        <w:rPr>
          <w:rFonts w:ascii="ＭＳ 明朝" w:hAnsi="ＭＳ 明朝" w:hint="eastAsia"/>
          <w:kern w:val="0"/>
          <w:sz w:val="22"/>
          <w:szCs w:val="22"/>
        </w:rPr>
        <w:t>当業務委託に係るダイオキシン類検査については、</w:t>
      </w:r>
      <w:r w:rsidR="00C02AF0">
        <w:rPr>
          <w:rFonts w:ascii="ＭＳ 明朝" w:hAnsi="ＭＳ 明朝" w:hint="eastAsia"/>
          <w:kern w:val="0"/>
          <w:sz w:val="22"/>
          <w:szCs w:val="22"/>
        </w:rPr>
        <w:t>工業用水・工場排水中のダイオキシン類の測定方法</w:t>
      </w:r>
      <w:r w:rsidR="00C02AF0" w:rsidRPr="00B36B77">
        <w:rPr>
          <w:rFonts w:ascii="ＭＳ 明朝" w:hAnsi="ＭＳ 明朝" w:hint="eastAsia"/>
          <w:sz w:val="22"/>
          <w:szCs w:val="22"/>
        </w:rPr>
        <w:t>（</w:t>
      </w:r>
      <w:r w:rsidR="00CF34B5">
        <w:rPr>
          <w:rFonts w:ascii="ＭＳ 明朝" w:hAnsi="ＭＳ 明朝" w:hint="eastAsia"/>
          <w:sz w:val="22"/>
          <w:szCs w:val="22"/>
        </w:rPr>
        <w:t>JISK</w:t>
      </w:r>
      <w:r w:rsidR="00C02AF0">
        <w:rPr>
          <w:rFonts w:ascii="ＭＳ 明朝" w:hAnsi="ＭＳ 明朝" w:hint="eastAsia"/>
          <w:sz w:val="22"/>
          <w:szCs w:val="22"/>
        </w:rPr>
        <w:t>0312</w:t>
      </w:r>
      <w:r w:rsidR="00C02AF0" w:rsidRPr="00B36B77">
        <w:rPr>
          <w:rFonts w:ascii="ＭＳ 明朝" w:hAnsi="ＭＳ 明朝" w:hint="eastAsia"/>
          <w:sz w:val="22"/>
          <w:szCs w:val="22"/>
        </w:rPr>
        <w:t>）に従い実施するものとする。</w:t>
      </w:r>
    </w:p>
    <w:p w:rsidR="00D5405C" w:rsidRPr="00170F53" w:rsidRDefault="00041092" w:rsidP="00652F1B">
      <w:pPr>
        <w:ind w:leftChars="100" w:left="964" w:hangingChars="288" w:hanging="723"/>
        <w:rPr>
          <w:rFonts w:ascii="ＭＳ 明朝" w:hAnsi="ＭＳ 明朝"/>
          <w:sz w:val="22"/>
          <w:szCs w:val="22"/>
        </w:rPr>
      </w:pPr>
      <w:r>
        <w:rPr>
          <w:rFonts w:ascii="ＭＳ 明朝" w:hAnsi="ＭＳ 明朝" w:hint="eastAsia"/>
          <w:sz w:val="22"/>
          <w:szCs w:val="22"/>
        </w:rPr>
        <w:t>13</w:t>
      </w:r>
      <w:r w:rsidR="00D5405C" w:rsidRPr="00170F53">
        <w:rPr>
          <w:rFonts w:ascii="ＭＳ 明朝" w:hAnsi="ＭＳ 明朝" w:hint="eastAsia"/>
          <w:sz w:val="22"/>
          <w:szCs w:val="22"/>
        </w:rPr>
        <w:t xml:space="preserve">　必要な用具の準備</w:t>
      </w:r>
    </w:p>
    <w:p w:rsidR="00D5405C" w:rsidRPr="00170F53" w:rsidRDefault="00D5405C" w:rsidP="00B36B77">
      <w:pPr>
        <w:ind w:left="502" w:hangingChars="200" w:hanging="502"/>
        <w:rPr>
          <w:rFonts w:ascii="ＭＳ 明朝" w:hAnsi="ＭＳ 明朝"/>
          <w:kern w:val="0"/>
          <w:sz w:val="22"/>
          <w:szCs w:val="22"/>
        </w:rPr>
      </w:pPr>
      <w:r w:rsidRPr="00170F53">
        <w:rPr>
          <w:rFonts w:ascii="ＭＳ 明朝" w:hAnsi="ＭＳ 明朝" w:hint="eastAsia"/>
          <w:sz w:val="22"/>
          <w:szCs w:val="22"/>
        </w:rPr>
        <w:t xml:space="preserve">　　　</w:t>
      </w:r>
      <w:r w:rsidR="003211F0" w:rsidRPr="00170F53">
        <w:rPr>
          <w:rFonts w:ascii="ＭＳ 明朝" w:hAnsi="ＭＳ 明朝" w:hint="eastAsia"/>
          <w:sz w:val="22"/>
          <w:szCs w:val="22"/>
        </w:rPr>
        <w:t xml:space="preserve">　</w:t>
      </w:r>
      <w:r w:rsidRPr="00170F53">
        <w:rPr>
          <w:rFonts w:ascii="ＭＳ 明朝" w:hAnsi="ＭＳ 明朝" w:hint="eastAsia"/>
          <w:kern w:val="0"/>
          <w:sz w:val="22"/>
          <w:szCs w:val="22"/>
        </w:rPr>
        <w:t>当業務委託の履行に係るすべての用具は、</w:t>
      </w:r>
      <w:r w:rsidR="00D50385">
        <w:rPr>
          <w:rFonts w:ascii="ＭＳ 明朝" w:hAnsi="ＭＳ 明朝" w:hint="eastAsia"/>
          <w:kern w:val="0"/>
          <w:sz w:val="22"/>
          <w:szCs w:val="22"/>
        </w:rPr>
        <w:t>受注者</w:t>
      </w:r>
      <w:r w:rsidRPr="00170F53">
        <w:rPr>
          <w:rFonts w:ascii="ＭＳ 明朝" w:hAnsi="ＭＳ 明朝" w:hint="eastAsia"/>
          <w:kern w:val="0"/>
          <w:sz w:val="22"/>
          <w:szCs w:val="22"/>
        </w:rPr>
        <w:t>が負担するものとする。</w:t>
      </w:r>
    </w:p>
    <w:p w:rsidR="003B4240" w:rsidRPr="00170F53" w:rsidRDefault="00041092" w:rsidP="008857E2">
      <w:pPr>
        <w:ind w:firstLineChars="96" w:firstLine="241"/>
        <w:rPr>
          <w:rFonts w:ascii="ＭＳ 明朝" w:hAnsi="ＭＳ 明朝"/>
          <w:sz w:val="22"/>
          <w:szCs w:val="22"/>
        </w:rPr>
      </w:pPr>
      <w:r>
        <w:rPr>
          <w:rFonts w:ascii="ＭＳ 明朝" w:hAnsi="ＭＳ 明朝" w:hint="eastAsia"/>
          <w:kern w:val="0"/>
          <w:sz w:val="22"/>
          <w:szCs w:val="22"/>
        </w:rPr>
        <w:t>14</w:t>
      </w:r>
      <w:r w:rsidR="003B4240" w:rsidRPr="00170F53">
        <w:rPr>
          <w:rFonts w:ascii="ＭＳ 明朝" w:hAnsi="ＭＳ 明朝" w:hint="eastAsia"/>
          <w:kern w:val="0"/>
          <w:sz w:val="22"/>
          <w:szCs w:val="22"/>
        </w:rPr>
        <w:t xml:space="preserve">　</w:t>
      </w:r>
      <w:r w:rsidR="00C02AF0">
        <w:rPr>
          <w:rFonts w:ascii="ＭＳ 明朝" w:hAnsi="ＭＳ 明朝" w:hint="eastAsia"/>
          <w:sz w:val="22"/>
          <w:szCs w:val="22"/>
        </w:rPr>
        <w:t>環境配慮事項</w:t>
      </w:r>
    </w:p>
    <w:p w:rsidR="00B36B77" w:rsidRPr="00170F53" w:rsidRDefault="003B4240" w:rsidP="00B36B77">
      <w:pPr>
        <w:ind w:left="720" w:hangingChars="287" w:hanging="720"/>
        <w:rPr>
          <w:rFonts w:ascii="ＭＳ 明朝" w:hAnsi="ＭＳ 明朝"/>
          <w:sz w:val="22"/>
          <w:szCs w:val="22"/>
        </w:rPr>
      </w:pPr>
      <w:r w:rsidRPr="00170F53">
        <w:rPr>
          <w:rFonts w:ascii="ＭＳ 明朝" w:hAnsi="ＭＳ 明朝" w:hint="eastAsia"/>
          <w:sz w:val="22"/>
          <w:szCs w:val="22"/>
        </w:rPr>
        <w:t xml:space="preserve">　　　</w:t>
      </w:r>
      <w:r w:rsidR="003211F0" w:rsidRPr="00170F53">
        <w:rPr>
          <w:rFonts w:ascii="ＭＳ 明朝" w:hAnsi="ＭＳ 明朝" w:hint="eastAsia"/>
          <w:sz w:val="22"/>
          <w:szCs w:val="22"/>
        </w:rPr>
        <w:t xml:space="preserve">　</w:t>
      </w:r>
      <w:r w:rsidR="00D50385">
        <w:rPr>
          <w:rFonts w:ascii="ＭＳ 明朝" w:hAnsi="ＭＳ 明朝" w:hint="eastAsia"/>
          <w:sz w:val="22"/>
          <w:szCs w:val="22"/>
        </w:rPr>
        <w:t>受注者</w:t>
      </w:r>
      <w:r w:rsidR="00B36B77" w:rsidRPr="00170F53">
        <w:rPr>
          <w:rFonts w:ascii="ＭＳ 明朝" w:hAnsi="ＭＳ 明朝" w:hint="eastAsia"/>
          <w:sz w:val="22"/>
          <w:szCs w:val="22"/>
        </w:rPr>
        <w:t>は、作業全般に渡り次の事項など、環境配慮に努めるものとする。</w:t>
      </w:r>
    </w:p>
    <w:p w:rsidR="00B36B77" w:rsidRPr="00170F53" w:rsidRDefault="00B36B77" w:rsidP="00CF34B5">
      <w:pPr>
        <w:ind w:leftChars="299" w:left="1445" w:hangingChars="289" w:hanging="725"/>
        <w:rPr>
          <w:rFonts w:ascii="ＭＳ 明朝" w:hAnsi="ＭＳ 明朝"/>
          <w:sz w:val="22"/>
          <w:szCs w:val="22"/>
        </w:rPr>
      </w:pPr>
      <w:r w:rsidRPr="00170F53">
        <w:rPr>
          <w:rFonts w:ascii="ＭＳ 明朝" w:hAnsi="ＭＳ 明朝" w:hint="eastAsia"/>
          <w:sz w:val="22"/>
          <w:szCs w:val="22"/>
        </w:rPr>
        <w:t xml:space="preserve">　（１）事務連絡等については、電子メール、電話などを使用し廃棄物の削減に努める。</w:t>
      </w:r>
    </w:p>
    <w:p w:rsidR="00B36B77" w:rsidRPr="00203137" w:rsidRDefault="00B36B77" w:rsidP="00CF34B5">
      <w:pPr>
        <w:ind w:leftChars="400" w:left="1446" w:hangingChars="192" w:hanging="482"/>
        <w:rPr>
          <w:rFonts w:ascii="ＭＳ 明朝" w:hAnsi="ＭＳ 明朝"/>
          <w:sz w:val="22"/>
          <w:szCs w:val="22"/>
        </w:rPr>
      </w:pPr>
      <w:r w:rsidRPr="00170F53">
        <w:rPr>
          <w:rFonts w:ascii="ＭＳ 明朝" w:hAnsi="ＭＳ 明朝" w:hint="eastAsia"/>
          <w:sz w:val="22"/>
          <w:szCs w:val="22"/>
        </w:rPr>
        <w:t>（２）調査に必要な消耗品等の購入については、パッケージなどの少ないもの、リサイクルの容易なものを優先する</w:t>
      </w:r>
      <w:r w:rsidR="00203137">
        <w:rPr>
          <w:rFonts w:ascii="ＭＳ 明朝" w:hAnsi="ＭＳ 明朝" w:hint="eastAsia"/>
          <w:sz w:val="22"/>
          <w:szCs w:val="22"/>
        </w:rPr>
        <w:t>とともに、</w:t>
      </w:r>
      <w:r w:rsidR="00203137" w:rsidRPr="00203137">
        <w:rPr>
          <w:rFonts w:ascii="ＭＳ 明朝" w:hAnsi="ＭＳ 明朝" w:hint="eastAsia"/>
          <w:sz w:val="22"/>
          <w:szCs w:val="22"/>
        </w:rPr>
        <w:t>再生品やエコマーク商品等の環境に配慮した商品を積極的に使用する</w:t>
      </w:r>
      <w:r w:rsidR="00203137">
        <w:rPr>
          <w:rFonts w:ascii="ＭＳ 明朝" w:hAnsi="ＭＳ 明朝" w:hint="eastAsia"/>
          <w:sz w:val="22"/>
          <w:szCs w:val="22"/>
        </w:rPr>
        <w:t>。</w:t>
      </w:r>
    </w:p>
    <w:p w:rsidR="00B36B77" w:rsidRPr="00170F53" w:rsidRDefault="00B36B77" w:rsidP="002472AA">
      <w:pPr>
        <w:ind w:leftChars="174" w:left="419" w:firstLineChars="120" w:firstLine="301"/>
        <w:rPr>
          <w:rFonts w:ascii="ＭＳ 明朝" w:hAnsi="ＭＳ 明朝"/>
          <w:sz w:val="22"/>
          <w:szCs w:val="22"/>
        </w:rPr>
      </w:pPr>
      <w:r w:rsidRPr="00170F53">
        <w:rPr>
          <w:rFonts w:ascii="ＭＳ 明朝" w:hAnsi="ＭＳ 明朝" w:hint="eastAsia"/>
          <w:sz w:val="22"/>
          <w:szCs w:val="22"/>
        </w:rPr>
        <w:t xml:space="preserve">　（３）その他廃棄物の減量全般について留意する。</w:t>
      </w:r>
    </w:p>
    <w:p w:rsidR="00B36B77" w:rsidRPr="00170F53" w:rsidRDefault="00B36B77" w:rsidP="00CF34B5">
      <w:pPr>
        <w:ind w:leftChars="399" w:left="1445" w:hangingChars="193" w:hanging="484"/>
        <w:rPr>
          <w:rFonts w:ascii="ＭＳ 明朝" w:hAnsi="ＭＳ 明朝"/>
          <w:sz w:val="22"/>
          <w:szCs w:val="22"/>
        </w:rPr>
      </w:pPr>
      <w:r w:rsidRPr="00170F53">
        <w:rPr>
          <w:rFonts w:ascii="ＭＳ 明朝" w:hAnsi="ＭＳ 明朝" w:hint="eastAsia"/>
          <w:sz w:val="22"/>
          <w:szCs w:val="22"/>
        </w:rPr>
        <w:t>（</w:t>
      </w:r>
      <w:r w:rsidR="00C02AF0">
        <w:rPr>
          <w:rFonts w:ascii="ＭＳ 明朝" w:hAnsi="ＭＳ 明朝" w:hint="eastAsia"/>
          <w:sz w:val="22"/>
          <w:szCs w:val="22"/>
        </w:rPr>
        <w:t>４</w:t>
      </w:r>
      <w:r w:rsidRPr="00170F53">
        <w:rPr>
          <w:rFonts w:ascii="ＭＳ 明朝" w:hAnsi="ＭＳ 明朝" w:hint="eastAsia"/>
          <w:sz w:val="22"/>
          <w:szCs w:val="22"/>
        </w:rPr>
        <w:t>）</w:t>
      </w:r>
      <w:r w:rsidR="00203137" w:rsidRPr="00C02AF0">
        <w:rPr>
          <w:rFonts w:ascii="ＭＳ 明朝" w:hAnsi="ＭＳ 明朝" w:hint="eastAsia"/>
          <w:sz w:val="22"/>
          <w:szCs w:val="22"/>
        </w:rPr>
        <w:t>移動、輸送に当たっては、</w:t>
      </w:r>
      <w:r w:rsidR="00203137">
        <w:rPr>
          <w:rFonts w:ascii="ＭＳ 明朝" w:hAnsi="ＭＳ 明朝" w:hint="eastAsia"/>
          <w:sz w:val="22"/>
          <w:szCs w:val="22"/>
        </w:rPr>
        <w:t>アイドリングストップ等の温室</w:t>
      </w:r>
      <w:r w:rsidR="00203137" w:rsidRPr="00C02AF0">
        <w:rPr>
          <w:rFonts w:ascii="ＭＳ 明朝" w:hAnsi="ＭＳ 明朝" w:hint="eastAsia"/>
          <w:sz w:val="22"/>
          <w:szCs w:val="22"/>
        </w:rPr>
        <w:t>効果ガスの低減に努める。</w:t>
      </w:r>
    </w:p>
    <w:p w:rsidR="00B36B77" w:rsidRDefault="00C02AF0" w:rsidP="00CF34B5">
      <w:pPr>
        <w:ind w:leftChars="399" w:left="1445" w:hangingChars="193" w:hanging="484"/>
        <w:rPr>
          <w:rFonts w:ascii="ＭＳ 明朝" w:hAnsi="ＭＳ 明朝"/>
          <w:sz w:val="22"/>
          <w:szCs w:val="22"/>
        </w:rPr>
      </w:pPr>
      <w:r>
        <w:rPr>
          <w:rFonts w:ascii="ＭＳ 明朝" w:hAnsi="ＭＳ 明朝" w:hint="eastAsia"/>
          <w:sz w:val="22"/>
          <w:szCs w:val="22"/>
        </w:rPr>
        <w:t>（５</w:t>
      </w:r>
      <w:r w:rsidR="00B36B77" w:rsidRPr="00170F53">
        <w:rPr>
          <w:rFonts w:ascii="ＭＳ 明朝" w:hAnsi="ＭＳ 明朝" w:hint="eastAsia"/>
          <w:sz w:val="22"/>
          <w:szCs w:val="22"/>
        </w:rPr>
        <w:t>）</w:t>
      </w:r>
      <w:r w:rsidR="00203137">
        <w:rPr>
          <w:rFonts w:ascii="ＭＳ 明朝" w:hAnsi="ＭＳ 明朝" w:hint="eastAsia"/>
          <w:sz w:val="22"/>
          <w:szCs w:val="22"/>
        </w:rPr>
        <w:t>廃棄物の処分にあたっては、「廃棄物の処理及び清掃に関する法律」に従い適正に処理する。</w:t>
      </w:r>
    </w:p>
    <w:p w:rsidR="00C02AF0" w:rsidRPr="00C02AF0" w:rsidRDefault="00203137" w:rsidP="002472AA">
      <w:pPr>
        <w:ind w:leftChars="399" w:left="1199" w:hangingChars="95" w:hanging="238"/>
        <w:rPr>
          <w:rFonts w:ascii="ＭＳ 明朝" w:hAnsi="ＭＳ 明朝"/>
          <w:sz w:val="22"/>
          <w:szCs w:val="22"/>
        </w:rPr>
      </w:pPr>
      <w:r>
        <w:rPr>
          <w:rFonts w:ascii="ＭＳ 明朝" w:hAnsi="ＭＳ 明朝" w:hint="eastAsia"/>
          <w:sz w:val="22"/>
          <w:szCs w:val="22"/>
        </w:rPr>
        <w:t>（６）業務の推進にあたっては、環境関係法令を遵守する。</w:t>
      </w:r>
    </w:p>
    <w:p w:rsidR="00FA51E9" w:rsidRPr="00575A01" w:rsidRDefault="009859E0" w:rsidP="002472AA">
      <w:pPr>
        <w:ind w:firstLineChars="100" w:firstLine="251"/>
        <w:rPr>
          <w:sz w:val="22"/>
          <w:szCs w:val="22"/>
        </w:rPr>
      </w:pPr>
      <w:r w:rsidRPr="00575A01">
        <w:rPr>
          <w:rFonts w:ascii="ＭＳ 明朝" w:hAnsi="ＭＳ 明朝" w:hint="eastAsia"/>
          <w:sz w:val="22"/>
          <w:szCs w:val="22"/>
        </w:rPr>
        <w:t>1</w:t>
      </w:r>
      <w:r w:rsidR="00041092">
        <w:rPr>
          <w:rFonts w:ascii="ＭＳ 明朝" w:hAnsi="ＭＳ 明朝" w:hint="eastAsia"/>
          <w:sz w:val="22"/>
          <w:szCs w:val="22"/>
        </w:rPr>
        <w:t>5</w:t>
      </w:r>
      <w:r w:rsidR="00FA51E9" w:rsidRPr="00575A01">
        <w:rPr>
          <w:rFonts w:hint="eastAsia"/>
          <w:sz w:val="22"/>
          <w:szCs w:val="22"/>
        </w:rPr>
        <w:t xml:space="preserve">　妨害又は不当要求に対する通報義務</w:t>
      </w:r>
    </w:p>
    <w:p w:rsidR="00FA51E9" w:rsidRPr="00575A01" w:rsidRDefault="002472AA" w:rsidP="00CF34B5">
      <w:pPr>
        <w:ind w:leftChars="400" w:left="1446" w:hangingChars="192" w:hanging="482"/>
        <w:rPr>
          <w:sz w:val="22"/>
          <w:szCs w:val="22"/>
        </w:rPr>
      </w:pPr>
      <w:r w:rsidRPr="00575A01">
        <w:rPr>
          <w:rFonts w:hint="eastAsia"/>
          <w:sz w:val="22"/>
          <w:szCs w:val="22"/>
        </w:rPr>
        <w:t>（</w:t>
      </w:r>
      <w:r w:rsidR="00FA51E9" w:rsidRPr="00575A01">
        <w:rPr>
          <w:rFonts w:hint="eastAsia"/>
          <w:sz w:val="22"/>
          <w:szCs w:val="22"/>
        </w:rPr>
        <w:t>１</w:t>
      </w:r>
      <w:r w:rsidRPr="00575A01">
        <w:rPr>
          <w:rFonts w:hint="eastAsia"/>
          <w:sz w:val="22"/>
          <w:szCs w:val="22"/>
        </w:rPr>
        <w:t>）</w:t>
      </w:r>
      <w:r w:rsidR="00492EE2">
        <w:rPr>
          <w:rFonts w:hint="eastAsia"/>
          <w:sz w:val="22"/>
          <w:szCs w:val="22"/>
        </w:rPr>
        <w:t>受注者は契約の履行に当たり、暴力団又は暴力団員</w:t>
      </w:r>
      <w:r w:rsidR="00FA51E9" w:rsidRPr="00575A01">
        <w:rPr>
          <w:rFonts w:hint="eastAsia"/>
          <w:sz w:val="22"/>
          <w:szCs w:val="22"/>
        </w:rPr>
        <w:t>等から事実関係及び社会通念等に照らして合理的な理由が認められない不当若しくは違法な要求</w:t>
      </w:r>
      <w:r w:rsidR="00352D1A">
        <w:rPr>
          <w:rFonts w:hint="eastAsia"/>
          <w:sz w:val="22"/>
          <w:szCs w:val="22"/>
        </w:rPr>
        <w:t>を受けた場合</w:t>
      </w:r>
      <w:r w:rsidR="00FA51E9" w:rsidRPr="00575A01">
        <w:rPr>
          <w:rFonts w:hint="eastAsia"/>
          <w:sz w:val="22"/>
          <w:szCs w:val="22"/>
        </w:rPr>
        <w:t>又は契約の適正な履行を妨害された場合は警察に通報しなければならない。なお、これらの不当介入を受けたにも関わらず通報しない場合は指名停止措置を講じることがある。</w:t>
      </w:r>
    </w:p>
    <w:p w:rsidR="002472AA" w:rsidRPr="00575A01" w:rsidRDefault="002472AA" w:rsidP="00CF34B5">
      <w:pPr>
        <w:ind w:leftChars="400" w:left="1446" w:hangingChars="192" w:hanging="482"/>
        <w:rPr>
          <w:sz w:val="22"/>
          <w:szCs w:val="22"/>
        </w:rPr>
      </w:pPr>
      <w:r w:rsidRPr="00575A01">
        <w:rPr>
          <w:rFonts w:hint="eastAsia"/>
          <w:sz w:val="22"/>
          <w:szCs w:val="22"/>
        </w:rPr>
        <w:lastRenderedPageBreak/>
        <w:t>（２）受注者は暴力団</w:t>
      </w:r>
      <w:r w:rsidR="00492EE2">
        <w:rPr>
          <w:rFonts w:hint="eastAsia"/>
          <w:sz w:val="22"/>
          <w:szCs w:val="22"/>
        </w:rPr>
        <w:t>又は暴力団員</w:t>
      </w:r>
      <w:r w:rsidRPr="00575A01">
        <w:rPr>
          <w:rFonts w:hint="eastAsia"/>
          <w:sz w:val="22"/>
          <w:szCs w:val="22"/>
        </w:rPr>
        <w:t>等による不当介入を受けたことに起因して履行期間内に契約内容を完了することができないときは、発注者に対して履行期間の延長を請求することができる。</w:t>
      </w:r>
    </w:p>
    <w:p w:rsidR="001623CF" w:rsidRDefault="005938F9">
      <w:pPr>
        <w:widowControl/>
        <w:jc w:val="left"/>
      </w:pPr>
      <w:r>
        <w:br w:type="page"/>
      </w:r>
    </w:p>
    <w:p w:rsidR="00FA51E9" w:rsidRDefault="00FA51E9" w:rsidP="00354E28">
      <w:pPr>
        <w:widowControl/>
        <w:jc w:val="left"/>
      </w:pPr>
    </w:p>
    <w:p w:rsidR="00B07072" w:rsidRPr="00170F53" w:rsidRDefault="00C538C9" w:rsidP="005938F9">
      <w:pPr>
        <w:jc w:val="center"/>
        <w:rPr>
          <w:rFonts w:ascii="ＭＳ 明朝" w:hAnsi="ＭＳ 明朝"/>
          <w:b/>
          <w:bCs/>
          <w:kern w:val="0"/>
          <w:sz w:val="22"/>
          <w:szCs w:val="22"/>
        </w:rPr>
      </w:pPr>
      <w:r w:rsidRPr="00170F53">
        <w:rPr>
          <w:rFonts w:ascii="ＭＳ 明朝" w:hAnsi="ＭＳ 明朝" w:hint="eastAsia"/>
          <w:b/>
          <w:bCs/>
          <w:kern w:val="0"/>
          <w:sz w:val="22"/>
          <w:szCs w:val="22"/>
        </w:rPr>
        <w:t>①</w:t>
      </w:r>
      <w:r w:rsidR="00B52268" w:rsidRPr="00B52268">
        <w:rPr>
          <w:rFonts w:ascii="ＭＳ 明朝" w:hAnsi="ＭＳ 明朝" w:hint="eastAsia"/>
          <w:b/>
          <w:bCs/>
          <w:kern w:val="0"/>
          <w:sz w:val="22"/>
          <w:szCs w:val="22"/>
        </w:rPr>
        <w:t>池田下水処理場合流系・分流系放流水検査業務</w:t>
      </w:r>
      <w:r w:rsidR="00B07072" w:rsidRPr="00170F53">
        <w:rPr>
          <w:rFonts w:ascii="ＭＳ 明朝" w:hAnsi="ＭＳ 明朝" w:hint="eastAsia"/>
          <w:b/>
          <w:bCs/>
          <w:kern w:val="0"/>
          <w:sz w:val="22"/>
          <w:szCs w:val="22"/>
        </w:rPr>
        <w:t>実施要領</w:t>
      </w:r>
    </w:p>
    <w:p w:rsidR="005F32C8" w:rsidRPr="00170F53" w:rsidRDefault="005F32C8" w:rsidP="00B07072">
      <w:pPr>
        <w:ind w:left="240" w:hanging="240"/>
        <w:rPr>
          <w:rFonts w:ascii="ＭＳ 明朝" w:hAnsi="ＭＳ 明朝"/>
          <w:sz w:val="22"/>
          <w:szCs w:val="22"/>
        </w:rPr>
      </w:pPr>
    </w:p>
    <w:p w:rsidR="00B07072" w:rsidRPr="00170F53" w:rsidRDefault="00C538C9" w:rsidP="00B07072">
      <w:pPr>
        <w:ind w:left="240" w:hanging="240"/>
        <w:rPr>
          <w:rFonts w:ascii="ＭＳ 明朝" w:hAnsi="ＭＳ 明朝"/>
          <w:sz w:val="22"/>
          <w:szCs w:val="22"/>
        </w:rPr>
      </w:pPr>
      <w:r w:rsidRPr="00170F53">
        <w:rPr>
          <w:rFonts w:ascii="ＭＳ 明朝" w:hAnsi="ＭＳ 明朝" w:hint="eastAsia"/>
          <w:sz w:val="22"/>
          <w:szCs w:val="22"/>
        </w:rPr>
        <w:t>１</w:t>
      </w:r>
      <w:r w:rsidR="00B07072" w:rsidRPr="00170F53">
        <w:rPr>
          <w:rFonts w:ascii="ＭＳ 明朝" w:hAnsi="ＭＳ 明朝" w:hint="eastAsia"/>
          <w:sz w:val="22"/>
          <w:szCs w:val="22"/>
        </w:rPr>
        <w:t xml:space="preserve">　参照する明細書の番号</w:t>
      </w:r>
    </w:p>
    <w:p w:rsidR="00B07072" w:rsidRPr="00170F53" w:rsidRDefault="00B07072" w:rsidP="00B36B77">
      <w:pPr>
        <w:ind w:leftChars="100" w:left="241" w:firstLineChars="200" w:firstLine="502"/>
        <w:rPr>
          <w:rFonts w:ascii="ＭＳ 明朝" w:hAnsi="ＭＳ 明朝"/>
          <w:sz w:val="22"/>
          <w:szCs w:val="22"/>
        </w:rPr>
      </w:pPr>
      <w:r w:rsidRPr="00170F53">
        <w:rPr>
          <w:rFonts w:ascii="ＭＳ 明朝" w:hAnsi="ＭＳ 明朝" w:hint="eastAsia"/>
          <w:sz w:val="22"/>
          <w:szCs w:val="22"/>
        </w:rPr>
        <w:t>明細書第</w:t>
      </w:r>
      <w:r w:rsidR="003C616D">
        <w:rPr>
          <w:rFonts w:ascii="ＭＳ 明朝" w:hAnsi="ＭＳ 明朝" w:hint="eastAsia"/>
          <w:sz w:val="22"/>
          <w:szCs w:val="22"/>
        </w:rPr>
        <w:t>１</w:t>
      </w:r>
      <w:r w:rsidRPr="00170F53">
        <w:rPr>
          <w:rFonts w:ascii="ＭＳ 明朝" w:hAnsi="ＭＳ 明朝" w:hint="eastAsia"/>
          <w:sz w:val="22"/>
          <w:szCs w:val="22"/>
        </w:rPr>
        <w:t>号</w:t>
      </w:r>
    </w:p>
    <w:p w:rsidR="00B07072" w:rsidRPr="00170F53" w:rsidRDefault="00C538C9" w:rsidP="00B07072">
      <w:pPr>
        <w:ind w:left="240" w:hanging="240"/>
        <w:rPr>
          <w:rFonts w:ascii="ＭＳ 明朝" w:hAnsi="ＭＳ 明朝"/>
          <w:sz w:val="22"/>
          <w:szCs w:val="22"/>
        </w:rPr>
      </w:pPr>
      <w:r w:rsidRPr="00170F53">
        <w:rPr>
          <w:rFonts w:ascii="ＭＳ 明朝" w:hAnsi="ＭＳ 明朝" w:hint="eastAsia"/>
          <w:sz w:val="22"/>
          <w:szCs w:val="22"/>
        </w:rPr>
        <w:t>２</w:t>
      </w:r>
      <w:r w:rsidR="00B07072" w:rsidRPr="00170F53">
        <w:rPr>
          <w:rFonts w:ascii="ＭＳ 明朝" w:hAnsi="ＭＳ 明朝" w:hint="eastAsia"/>
          <w:sz w:val="22"/>
          <w:szCs w:val="22"/>
        </w:rPr>
        <w:t xml:space="preserve">　サンプリングの実施時期</w:t>
      </w:r>
    </w:p>
    <w:p w:rsidR="005B7826" w:rsidRPr="00170F53" w:rsidRDefault="00B07072" w:rsidP="005B7826">
      <w:pPr>
        <w:ind w:left="720" w:hangingChars="287" w:hanging="720"/>
        <w:rPr>
          <w:rFonts w:ascii="ＭＳ 明朝" w:hAnsi="ＭＳ 明朝"/>
          <w:sz w:val="22"/>
          <w:szCs w:val="22"/>
        </w:rPr>
      </w:pPr>
      <w:r w:rsidRPr="00170F53">
        <w:rPr>
          <w:rFonts w:ascii="ＭＳ 明朝" w:hAnsi="ＭＳ 明朝" w:hint="eastAsia"/>
          <w:sz w:val="22"/>
          <w:szCs w:val="22"/>
        </w:rPr>
        <w:t xml:space="preserve">　　</w:t>
      </w:r>
      <w:r w:rsidR="00B35D5C">
        <w:rPr>
          <w:rFonts w:ascii="ＭＳ 明朝" w:hAnsi="ＭＳ 明朝" w:hint="eastAsia"/>
          <w:sz w:val="22"/>
          <w:szCs w:val="22"/>
        </w:rPr>
        <w:t>（１）</w:t>
      </w:r>
      <w:r w:rsidR="00203137">
        <w:rPr>
          <w:rFonts w:ascii="ＭＳ 明朝" w:hAnsi="ＭＳ 明朝" w:hint="eastAsia"/>
          <w:sz w:val="22"/>
          <w:szCs w:val="22"/>
        </w:rPr>
        <w:t>ダイオキシン類検査を除く</w:t>
      </w:r>
      <w:r w:rsidR="005B7826" w:rsidRPr="00170F53">
        <w:rPr>
          <w:rFonts w:ascii="ＭＳ 明朝" w:hAnsi="ＭＳ 明朝" w:hint="eastAsia"/>
          <w:sz w:val="22"/>
          <w:szCs w:val="22"/>
        </w:rPr>
        <w:t>放流水</w:t>
      </w:r>
      <w:r w:rsidR="00203137">
        <w:rPr>
          <w:rFonts w:ascii="ＭＳ 明朝" w:hAnsi="ＭＳ 明朝" w:hint="eastAsia"/>
          <w:sz w:val="22"/>
          <w:szCs w:val="22"/>
        </w:rPr>
        <w:t>検査は、第</w:t>
      </w:r>
      <w:r w:rsidR="003C616D">
        <w:rPr>
          <w:rFonts w:ascii="ＭＳ 明朝" w:hAnsi="ＭＳ 明朝" w:hint="eastAsia"/>
          <w:sz w:val="22"/>
          <w:szCs w:val="22"/>
        </w:rPr>
        <w:t>１</w:t>
      </w:r>
      <w:r w:rsidR="00203137">
        <w:rPr>
          <w:rFonts w:ascii="ＭＳ 明朝" w:hAnsi="ＭＳ 明朝" w:hint="eastAsia"/>
          <w:sz w:val="22"/>
          <w:szCs w:val="22"/>
        </w:rPr>
        <w:t>回目を</w:t>
      </w:r>
      <w:r w:rsidR="00F07849">
        <w:rPr>
          <w:rFonts w:ascii="ＭＳ 明朝" w:hAnsi="ＭＳ 明朝" w:hint="eastAsia"/>
          <w:sz w:val="22"/>
          <w:szCs w:val="22"/>
        </w:rPr>
        <w:t>令和７</w:t>
      </w:r>
      <w:r w:rsidR="005B7826" w:rsidRPr="00170F53">
        <w:rPr>
          <w:rFonts w:ascii="ＭＳ 明朝" w:hAnsi="ＭＳ 明朝" w:hint="eastAsia"/>
          <w:sz w:val="22"/>
          <w:szCs w:val="22"/>
        </w:rPr>
        <w:t>年</w:t>
      </w:r>
      <w:r w:rsidR="003C616D">
        <w:rPr>
          <w:rFonts w:ascii="ＭＳ 明朝" w:hAnsi="ＭＳ 明朝" w:hint="eastAsia"/>
          <w:sz w:val="22"/>
          <w:szCs w:val="22"/>
        </w:rPr>
        <w:t>６</w:t>
      </w:r>
      <w:r w:rsidR="0039405E" w:rsidRPr="00170F53">
        <w:rPr>
          <w:rFonts w:ascii="ＭＳ 明朝" w:hAnsi="ＭＳ 明朝" w:hint="eastAsia"/>
          <w:sz w:val="22"/>
          <w:szCs w:val="22"/>
        </w:rPr>
        <w:t>月から</w:t>
      </w:r>
      <w:r w:rsidR="00A405AD">
        <w:rPr>
          <w:rFonts w:ascii="ＭＳ 明朝" w:hAnsi="ＭＳ 明朝" w:hint="eastAsia"/>
          <w:sz w:val="22"/>
          <w:szCs w:val="22"/>
        </w:rPr>
        <w:t>９</w:t>
      </w:r>
      <w:r w:rsidR="005B7826" w:rsidRPr="00170F53">
        <w:rPr>
          <w:rFonts w:ascii="ＭＳ 明朝" w:hAnsi="ＭＳ 明朝" w:hint="eastAsia"/>
          <w:sz w:val="22"/>
          <w:szCs w:val="22"/>
        </w:rPr>
        <w:t>月末、第２回目を</w:t>
      </w:r>
      <w:r w:rsidR="00F07849">
        <w:rPr>
          <w:rFonts w:ascii="ＭＳ 明朝" w:hAnsi="ＭＳ 明朝" w:hint="eastAsia"/>
          <w:sz w:val="22"/>
          <w:szCs w:val="22"/>
        </w:rPr>
        <w:t>令和７</w:t>
      </w:r>
      <w:r w:rsidR="005B7826" w:rsidRPr="00170F53">
        <w:rPr>
          <w:rFonts w:ascii="ＭＳ 明朝" w:hAnsi="ＭＳ 明朝" w:hint="eastAsia"/>
          <w:sz w:val="22"/>
          <w:szCs w:val="22"/>
        </w:rPr>
        <w:t>年</w:t>
      </w:r>
      <w:r w:rsidR="00203137">
        <w:rPr>
          <w:rFonts w:ascii="ＭＳ 明朝" w:hAnsi="ＭＳ 明朝" w:hint="eastAsia"/>
          <w:sz w:val="22"/>
          <w:szCs w:val="22"/>
        </w:rPr>
        <w:t>12</w:t>
      </w:r>
      <w:r w:rsidR="005B7826" w:rsidRPr="00170F53">
        <w:rPr>
          <w:rFonts w:ascii="ＭＳ 明朝" w:hAnsi="ＭＳ 明朝" w:hint="eastAsia"/>
          <w:sz w:val="22"/>
          <w:szCs w:val="22"/>
        </w:rPr>
        <w:t>月から</w:t>
      </w:r>
      <w:r w:rsidR="00F07849">
        <w:rPr>
          <w:rFonts w:ascii="ＭＳ 明朝" w:hAnsi="ＭＳ 明朝" w:hint="eastAsia"/>
          <w:sz w:val="22"/>
          <w:szCs w:val="22"/>
        </w:rPr>
        <w:t>８</w:t>
      </w:r>
      <w:r w:rsidR="00203137">
        <w:rPr>
          <w:rFonts w:ascii="ＭＳ 明朝" w:hAnsi="ＭＳ 明朝" w:hint="eastAsia"/>
          <w:sz w:val="22"/>
          <w:szCs w:val="22"/>
        </w:rPr>
        <w:t>年</w:t>
      </w:r>
      <w:r w:rsidR="003C616D">
        <w:rPr>
          <w:rFonts w:ascii="ＭＳ 明朝" w:hAnsi="ＭＳ 明朝" w:hint="eastAsia"/>
          <w:sz w:val="22"/>
          <w:szCs w:val="22"/>
        </w:rPr>
        <w:t>３</w:t>
      </w:r>
      <w:r w:rsidR="005B7826" w:rsidRPr="00170F53">
        <w:rPr>
          <w:rFonts w:ascii="ＭＳ 明朝" w:hAnsi="ＭＳ 明朝" w:hint="eastAsia"/>
          <w:sz w:val="22"/>
          <w:szCs w:val="22"/>
        </w:rPr>
        <w:t>月</w:t>
      </w:r>
      <w:r w:rsidR="009859E0">
        <w:rPr>
          <w:rFonts w:ascii="ＭＳ 明朝" w:hAnsi="ＭＳ 明朝" w:hint="eastAsia"/>
          <w:sz w:val="22"/>
          <w:szCs w:val="22"/>
        </w:rPr>
        <w:t>上旬</w:t>
      </w:r>
      <w:r w:rsidR="005B7826" w:rsidRPr="00170F53">
        <w:rPr>
          <w:rFonts w:ascii="ＭＳ 明朝" w:hAnsi="ＭＳ 明朝" w:hint="eastAsia"/>
          <w:sz w:val="22"/>
          <w:szCs w:val="22"/>
        </w:rPr>
        <w:t>に行う。</w:t>
      </w:r>
    </w:p>
    <w:p w:rsidR="00B07072" w:rsidRPr="00170F53" w:rsidRDefault="00B35D5C" w:rsidP="005B7826">
      <w:pPr>
        <w:ind w:left="720" w:hangingChars="287" w:hanging="720"/>
        <w:rPr>
          <w:rFonts w:ascii="ＭＳ 明朝" w:hAnsi="ＭＳ 明朝"/>
          <w:sz w:val="22"/>
          <w:szCs w:val="22"/>
        </w:rPr>
      </w:pPr>
      <w:r>
        <w:rPr>
          <w:rFonts w:ascii="ＭＳ 明朝" w:hAnsi="ＭＳ 明朝" w:hint="eastAsia"/>
          <w:sz w:val="22"/>
          <w:szCs w:val="22"/>
        </w:rPr>
        <w:t xml:space="preserve">　　（２）</w:t>
      </w:r>
      <w:r w:rsidR="005B7826" w:rsidRPr="00170F53">
        <w:rPr>
          <w:rFonts w:ascii="ＭＳ 明朝" w:hAnsi="ＭＳ 明朝" w:hint="eastAsia"/>
          <w:sz w:val="22"/>
          <w:szCs w:val="22"/>
        </w:rPr>
        <w:t>ダイオキシン類検査は、</w:t>
      </w:r>
      <w:r w:rsidR="00F07849">
        <w:rPr>
          <w:rFonts w:ascii="ＭＳ 明朝" w:hAnsi="ＭＳ 明朝" w:hint="eastAsia"/>
          <w:sz w:val="22"/>
          <w:szCs w:val="22"/>
        </w:rPr>
        <w:t>令和７</w:t>
      </w:r>
      <w:r w:rsidR="005B7826" w:rsidRPr="00170F53">
        <w:rPr>
          <w:rFonts w:ascii="ＭＳ 明朝" w:hAnsi="ＭＳ 明朝" w:hint="eastAsia"/>
          <w:sz w:val="22"/>
          <w:szCs w:val="22"/>
        </w:rPr>
        <w:t>年</w:t>
      </w:r>
      <w:r w:rsidR="003C616D">
        <w:rPr>
          <w:rFonts w:ascii="ＭＳ 明朝" w:hAnsi="ＭＳ 明朝" w:hint="eastAsia"/>
          <w:sz w:val="22"/>
          <w:szCs w:val="22"/>
        </w:rPr>
        <w:t>６</w:t>
      </w:r>
      <w:r w:rsidR="0039405E" w:rsidRPr="00170F53">
        <w:rPr>
          <w:rFonts w:ascii="ＭＳ 明朝" w:hAnsi="ＭＳ 明朝" w:hint="eastAsia"/>
          <w:sz w:val="22"/>
          <w:szCs w:val="22"/>
        </w:rPr>
        <w:t>月から</w:t>
      </w:r>
      <w:r w:rsidR="003C616D">
        <w:rPr>
          <w:rFonts w:ascii="ＭＳ 明朝" w:hAnsi="ＭＳ 明朝" w:hint="eastAsia"/>
          <w:sz w:val="22"/>
          <w:szCs w:val="22"/>
        </w:rPr>
        <w:t>９</w:t>
      </w:r>
      <w:r w:rsidR="005B7826" w:rsidRPr="00170F53">
        <w:rPr>
          <w:rFonts w:ascii="ＭＳ 明朝" w:hAnsi="ＭＳ 明朝" w:hint="eastAsia"/>
          <w:sz w:val="22"/>
          <w:szCs w:val="22"/>
        </w:rPr>
        <w:t>月末に行う</w:t>
      </w:r>
      <w:r w:rsidR="0086367E" w:rsidRPr="00170F53">
        <w:rPr>
          <w:rFonts w:ascii="ＭＳ 明朝" w:hAnsi="ＭＳ 明朝" w:hint="eastAsia"/>
          <w:sz w:val="22"/>
          <w:szCs w:val="22"/>
        </w:rPr>
        <w:t>。</w:t>
      </w:r>
    </w:p>
    <w:p w:rsidR="00B35D5C" w:rsidRDefault="00C538C9" w:rsidP="00B36B77">
      <w:pPr>
        <w:ind w:left="720" w:hangingChars="287" w:hanging="720"/>
        <w:rPr>
          <w:rFonts w:ascii="ＭＳ 明朝" w:hAnsi="ＭＳ 明朝"/>
          <w:sz w:val="22"/>
          <w:szCs w:val="22"/>
        </w:rPr>
      </w:pPr>
      <w:r w:rsidRPr="00170F53">
        <w:rPr>
          <w:rFonts w:ascii="ＭＳ 明朝" w:hAnsi="ＭＳ 明朝" w:hint="eastAsia"/>
          <w:sz w:val="22"/>
          <w:szCs w:val="22"/>
        </w:rPr>
        <w:t>３</w:t>
      </w:r>
      <w:r w:rsidR="00203137">
        <w:rPr>
          <w:rFonts w:ascii="ＭＳ 明朝" w:hAnsi="ＭＳ 明朝" w:hint="eastAsia"/>
          <w:sz w:val="22"/>
          <w:szCs w:val="22"/>
        </w:rPr>
        <w:t xml:space="preserve">　検体</w:t>
      </w:r>
      <w:r w:rsidR="009106C1">
        <w:rPr>
          <w:rFonts w:ascii="ＭＳ 明朝" w:hAnsi="ＭＳ 明朝" w:hint="eastAsia"/>
          <w:sz w:val="22"/>
          <w:szCs w:val="22"/>
        </w:rPr>
        <w:t xml:space="preserve">数　</w:t>
      </w:r>
    </w:p>
    <w:p w:rsidR="00EA4010" w:rsidRPr="00170F53" w:rsidRDefault="00B35D5C" w:rsidP="00B35D5C">
      <w:pPr>
        <w:ind w:leftChars="208" w:left="717" w:hangingChars="86" w:hanging="216"/>
        <w:rPr>
          <w:rFonts w:ascii="ＭＳ 明朝" w:hAnsi="ＭＳ 明朝"/>
          <w:sz w:val="22"/>
          <w:szCs w:val="22"/>
        </w:rPr>
      </w:pPr>
      <w:r>
        <w:rPr>
          <w:rFonts w:ascii="ＭＳ 明朝" w:hAnsi="ＭＳ 明朝" w:hint="eastAsia"/>
          <w:sz w:val="22"/>
          <w:szCs w:val="22"/>
        </w:rPr>
        <w:t>（１）</w:t>
      </w:r>
      <w:r w:rsidR="003C616D">
        <w:rPr>
          <w:rFonts w:ascii="ＭＳ 明朝" w:hAnsi="ＭＳ 明朝" w:hint="eastAsia"/>
          <w:sz w:val="22"/>
          <w:szCs w:val="22"/>
        </w:rPr>
        <w:t>４</w:t>
      </w:r>
      <w:r w:rsidR="00203137">
        <w:rPr>
          <w:rFonts w:ascii="ＭＳ 明朝" w:hAnsi="ＭＳ 明朝" w:hint="eastAsia"/>
          <w:sz w:val="22"/>
          <w:szCs w:val="22"/>
        </w:rPr>
        <w:t>検体</w:t>
      </w:r>
      <w:r w:rsidR="009106C1">
        <w:rPr>
          <w:rFonts w:ascii="ＭＳ 明朝" w:hAnsi="ＭＳ 明朝" w:hint="eastAsia"/>
          <w:sz w:val="22"/>
          <w:szCs w:val="22"/>
        </w:rPr>
        <w:t>（</w:t>
      </w:r>
      <w:r w:rsidR="003C616D">
        <w:rPr>
          <w:rFonts w:ascii="ＭＳ 明朝" w:hAnsi="ＭＳ 明朝" w:hint="eastAsia"/>
          <w:sz w:val="22"/>
          <w:szCs w:val="22"/>
        </w:rPr>
        <w:t>２</w:t>
      </w:r>
      <w:r w:rsidR="00EA4010" w:rsidRPr="00170F53">
        <w:rPr>
          <w:rFonts w:ascii="ＭＳ 明朝" w:hAnsi="ＭＳ 明朝" w:hint="eastAsia"/>
          <w:sz w:val="22"/>
          <w:szCs w:val="22"/>
        </w:rPr>
        <w:t>ヶ所／</w:t>
      </w:r>
      <w:r w:rsidR="003C616D">
        <w:rPr>
          <w:rFonts w:ascii="ＭＳ 明朝" w:hAnsi="ＭＳ 明朝" w:hint="eastAsia"/>
          <w:sz w:val="22"/>
          <w:szCs w:val="22"/>
        </w:rPr>
        <w:t>２</w:t>
      </w:r>
      <w:r w:rsidR="00EA4010" w:rsidRPr="00170F53">
        <w:rPr>
          <w:rFonts w:ascii="ＭＳ 明朝" w:hAnsi="ＭＳ 明朝" w:hint="eastAsia"/>
          <w:sz w:val="22"/>
          <w:szCs w:val="22"/>
        </w:rPr>
        <w:t>回／年）</w:t>
      </w:r>
    </w:p>
    <w:p w:rsidR="00EA4010" w:rsidRPr="00170F53" w:rsidRDefault="00B35D5C" w:rsidP="00AA1796">
      <w:pPr>
        <w:ind w:left="720" w:hangingChars="287" w:hanging="720"/>
        <w:rPr>
          <w:rFonts w:ascii="ＭＳ 明朝" w:hAnsi="ＭＳ 明朝"/>
          <w:sz w:val="22"/>
          <w:szCs w:val="22"/>
        </w:rPr>
      </w:pPr>
      <w:r>
        <w:rPr>
          <w:rFonts w:ascii="ＭＳ 明朝" w:hAnsi="ＭＳ 明朝" w:hint="eastAsia"/>
          <w:sz w:val="22"/>
          <w:szCs w:val="22"/>
        </w:rPr>
        <w:t xml:space="preserve">　　（２）</w:t>
      </w:r>
      <w:r w:rsidR="003C616D">
        <w:rPr>
          <w:rFonts w:ascii="ＭＳ 明朝" w:hAnsi="ＭＳ 明朝" w:hint="eastAsia"/>
          <w:sz w:val="22"/>
          <w:szCs w:val="22"/>
        </w:rPr>
        <w:t>２</w:t>
      </w:r>
      <w:r w:rsidR="00203137">
        <w:rPr>
          <w:rFonts w:ascii="ＭＳ 明朝" w:hAnsi="ＭＳ 明朝" w:hint="eastAsia"/>
          <w:sz w:val="22"/>
          <w:szCs w:val="22"/>
        </w:rPr>
        <w:t>検体</w:t>
      </w:r>
      <w:r w:rsidR="00EA4010" w:rsidRPr="00170F53">
        <w:rPr>
          <w:rFonts w:ascii="ＭＳ 明朝" w:hAnsi="ＭＳ 明朝" w:hint="eastAsia"/>
          <w:sz w:val="22"/>
          <w:szCs w:val="22"/>
        </w:rPr>
        <w:t>（</w:t>
      </w:r>
      <w:r w:rsidR="003C616D">
        <w:rPr>
          <w:rFonts w:ascii="ＭＳ 明朝" w:hAnsi="ＭＳ 明朝" w:hint="eastAsia"/>
          <w:sz w:val="22"/>
          <w:szCs w:val="22"/>
        </w:rPr>
        <w:t>２</w:t>
      </w:r>
      <w:r w:rsidR="00EA4010" w:rsidRPr="00170F53">
        <w:rPr>
          <w:rFonts w:ascii="ＭＳ 明朝" w:hAnsi="ＭＳ 明朝" w:hint="eastAsia"/>
          <w:sz w:val="22"/>
          <w:szCs w:val="22"/>
        </w:rPr>
        <w:t>ヶ所／</w:t>
      </w:r>
      <w:r w:rsidR="003C616D">
        <w:rPr>
          <w:rFonts w:ascii="ＭＳ 明朝" w:hAnsi="ＭＳ 明朝" w:hint="eastAsia"/>
          <w:sz w:val="22"/>
          <w:szCs w:val="22"/>
        </w:rPr>
        <w:t>１</w:t>
      </w:r>
      <w:r w:rsidR="00EA4010" w:rsidRPr="00170F53">
        <w:rPr>
          <w:rFonts w:ascii="ＭＳ 明朝" w:hAnsi="ＭＳ 明朝" w:hint="eastAsia"/>
          <w:sz w:val="22"/>
          <w:szCs w:val="22"/>
        </w:rPr>
        <w:t>回／年）</w:t>
      </w:r>
    </w:p>
    <w:p w:rsidR="00AA1796" w:rsidRDefault="00AA1796" w:rsidP="00AA1796">
      <w:pPr>
        <w:ind w:left="720" w:hangingChars="287" w:hanging="720"/>
        <w:rPr>
          <w:rFonts w:ascii="ＭＳ 明朝" w:hAnsi="ＭＳ 明朝"/>
          <w:sz w:val="22"/>
          <w:szCs w:val="22"/>
        </w:rPr>
      </w:pPr>
    </w:p>
    <w:p w:rsidR="00020631" w:rsidRPr="00170F53" w:rsidRDefault="00020631" w:rsidP="00AA1796">
      <w:pPr>
        <w:ind w:left="720" w:hangingChars="287" w:hanging="720"/>
        <w:rPr>
          <w:rFonts w:ascii="ＭＳ 明朝" w:hAnsi="ＭＳ 明朝"/>
          <w:sz w:val="22"/>
          <w:szCs w:val="22"/>
        </w:rPr>
      </w:pPr>
    </w:p>
    <w:p w:rsidR="00B46F6E" w:rsidRPr="00170F53" w:rsidRDefault="00B46F6E" w:rsidP="00B46F6E">
      <w:pPr>
        <w:jc w:val="center"/>
        <w:rPr>
          <w:rFonts w:ascii="ＭＳ 明朝" w:hAnsi="ＭＳ 明朝"/>
          <w:b/>
          <w:bCs/>
          <w:kern w:val="0"/>
          <w:sz w:val="22"/>
          <w:szCs w:val="22"/>
        </w:rPr>
      </w:pPr>
      <w:r>
        <w:rPr>
          <w:rFonts w:ascii="ＭＳ 明朝" w:hAnsi="ＭＳ 明朝" w:hint="eastAsia"/>
          <w:b/>
          <w:bCs/>
          <w:kern w:val="0"/>
          <w:sz w:val="22"/>
          <w:szCs w:val="22"/>
        </w:rPr>
        <w:t>②</w:t>
      </w:r>
      <w:r w:rsidR="00B52268" w:rsidRPr="00B52268">
        <w:rPr>
          <w:rFonts w:ascii="ＭＳ 明朝" w:hAnsi="ＭＳ 明朝" w:hint="eastAsia"/>
          <w:b/>
          <w:bCs/>
          <w:kern w:val="0"/>
          <w:sz w:val="22"/>
          <w:szCs w:val="22"/>
        </w:rPr>
        <w:t>池田下水処理場内井戸水検査業務</w:t>
      </w:r>
      <w:r w:rsidRPr="00170F53">
        <w:rPr>
          <w:rFonts w:ascii="ＭＳ 明朝" w:hAnsi="ＭＳ 明朝" w:hint="eastAsia"/>
          <w:b/>
          <w:bCs/>
          <w:kern w:val="0"/>
          <w:sz w:val="22"/>
          <w:szCs w:val="22"/>
        </w:rPr>
        <w:t>実施要領</w:t>
      </w:r>
    </w:p>
    <w:p w:rsidR="00B46F6E" w:rsidRPr="00170F53" w:rsidRDefault="00B46F6E" w:rsidP="00B46F6E">
      <w:pPr>
        <w:ind w:left="240" w:hanging="240"/>
        <w:rPr>
          <w:rFonts w:ascii="ＭＳ 明朝" w:hAnsi="ＭＳ 明朝"/>
          <w:sz w:val="22"/>
          <w:szCs w:val="22"/>
        </w:rPr>
      </w:pPr>
    </w:p>
    <w:p w:rsidR="00B46F6E" w:rsidRPr="00170F53" w:rsidRDefault="00B46F6E" w:rsidP="00B46F6E">
      <w:pPr>
        <w:ind w:left="240" w:hanging="240"/>
        <w:rPr>
          <w:rFonts w:ascii="ＭＳ 明朝" w:hAnsi="ＭＳ 明朝"/>
          <w:sz w:val="22"/>
          <w:szCs w:val="22"/>
        </w:rPr>
      </w:pPr>
      <w:r w:rsidRPr="00170F53">
        <w:rPr>
          <w:rFonts w:ascii="ＭＳ 明朝" w:hAnsi="ＭＳ 明朝" w:hint="eastAsia"/>
          <w:sz w:val="22"/>
          <w:szCs w:val="22"/>
        </w:rPr>
        <w:t>１　参照する明細書の番号</w:t>
      </w:r>
    </w:p>
    <w:p w:rsidR="00B46F6E" w:rsidRPr="00170F53" w:rsidRDefault="009106C1" w:rsidP="00B46F6E">
      <w:pPr>
        <w:ind w:leftChars="100" w:left="241" w:firstLineChars="200" w:firstLine="502"/>
        <w:rPr>
          <w:rFonts w:ascii="ＭＳ 明朝" w:hAnsi="ＭＳ 明朝"/>
          <w:sz w:val="22"/>
          <w:szCs w:val="22"/>
        </w:rPr>
      </w:pPr>
      <w:r>
        <w:rPr>
          <w:rFonts w:ascii="ＭＳ 明朝" w:hAnsi="ＭＳ 明朝" w:hint="eastAsia"/>
          <w:sz w:val="22"/>
          <w:szCs w:val="22"/>
        </w:rPr>
        <w:t>明細書第</w:t>
      </w:r>
      <w:r w:rsidR="003C616D">
        <w:rPr>
          <w:rFonts w:ascii="ＭＳ 明朝" w:hAnsi="ＭＳ 明朝" w:hint="eastAsia"/>
          <w:sz w:val="22"/>
          <w:szCs w:val="22"/>
        </w:rPr>
        <w:t>２</w:t>
      </w:r>
      <w:r w:rsidR="00B46F6E" w:rsidRPr="00170F53">
        <w:rPr>
          <w:rFonts w:ascii="ＭＳ 明朝" w:hAnsi="ＭＳ 明朝" w:hint="eastAsia"/>
          <w:sz w:val="22"/>
          <w:szCs w:val="22"/>
        </w:rPr>
        <w:t>号</w:t>
      </w:r>
    </w:p>
    <w:p w:rsidR="00B46F6E" w:rsidRPr="00170F53" w:rsidRDefault="00B46F6E" w:rsidP="00B46F6E">
      <w:pPr>
        <w:ind w:left="240" w:hanging="240"/>
        <w:rPr>
          <w:rFonts w:ascii="ＭＳ 明朝" w:hAnsi="ＭＳ 明朝"/>
          <w:sz w:val="22"/>
          <w:szCs w:val="22"/>
        </w:rPr>
      </w:pPr>
      <w:r w:rsidRPr="00170F53">
        <w:rPr>
          <w:rFonts w:ascii="ＭＳ 明朝" w:hAnsi="ＭＳ 明朝" w:hint="eastAsia"/>
          <w:sz w:val="22"/>
          <w:szCs w:val="22"/>
        </w:rPr>
        <w:t>２　サンプリングの実施時期</w:t>
      </w:r>
    </w:p>
    <w:p w:rsidR="00B46F6E" w:rsidRPr="00170F53" w:rsidRDefault="00B35D5C" w:rsidP="00B46F6E">
      <w:pPr>
        <w:ind w:left="720" w:hangingChars="287" w:hanging="720"/>
        <w:rPr>
          <w:rFonts w:ascii="ＭＳ 明朝" w:hAnsi="ＭＳ 明朝"/>
          <w:sz w:val="22"/>
          <w:szCs w:val="22"/>
        </w:rPr>
      </w:pPr>
      <w:r>
        <w:rPr>
          <w:rFonts w:ascii="ＭＳ 明朝" w:hAnsi="ＭＳ 明朝" w:hint="eastAsia"/>
          <w:sz w:val="22"/>
          <w:szCs w:val="22"/>
        </w:rPr>
        <w:t xml:space="preserve">　　（１）</w:t>
      </w:r>
      <w:r w:rsidR="00667F90">
        <w:rPr>
          <w:rFonts w:ascii="ＭＳ 明朝" w:hAnsi="ＭＳ 明朝" w:hint="eastAsia"/>
          <w:sz w:val="22"/>
          <w:szCs w:val="22"/>
        </w:rPr>
        <w:t>発注者</w:t>
      </w:r>
      <w:r w:rsidR="00B46F6E">
        <w:rPr>
          <w:rFonts w:ascii="ＭＳ 明朝" w:hAnsi="ＭＳ 明朝" w:hint="eastAsia"/>
          <w:sz w:val="22"/>
          <w:szCs w:val="22"/>
        </w:rPr>
        <w:t>が指示する日時</w:t>
      </w:r>
    </w:p>
    <w:p w:rsidR="00B35D5C" w:rsidRDefault="00B46F6E" w:rsidP="00B46F6E">
      <w:pPr>
        <w:ind w:left="720" w:hangingChars="287" w:hanging="720"/>
        <w:rPr>
          <w:rFonts w:ascii="ＭＳ 明朝" w:hAnsi="ＭＳ 明朝"/>
          <w:sz w:val="22"/>
          <w:szCs w:val="22"/>
        </w:rPr>
      </w:pPr>
      <w:r w:rsidRPr="00170F53">
        <w:rPr>
          <w:rFonts w:ascii="ＭＳ 明朝" w:hAnsi="ＭＳ 明朝" w:hint="eastAsia"/>
          <w:sz w:val="22"/>
          <w:szCs w:val="22"/>
        </w:rPr>
        <w:t>３</w:t>
      </w:r>
      <w:r>
        <w:rPr>
          <w:rFonts w:ascii="ＭＳ 明朝" w:hAnsi="ＭＳ 明朝" w:hint="eastAsia"/>
          <w:sz w:val="22"/>
          <w:szCs w:val="22"/>
        </w:rPr>
        <w:t xml:space="preserve">　検体数　</w:t>
      </w:r>
    </w:p>
    <w:p w:rsidR="00B46F6E" w:rsidRPr="00170F53" w:rsidRDefault="00B35D5C" w:rsidP="00B35D5C">
      <w:pPr>
        <w:ind w:leftChars="208" w:left="717" w:hangingChars="86" w:hanging="216"/>
        <w:rPr>
          <w:rFonts w:ascii="ＭＳ 明朝" w:hAnsi="ＭＳ 明朝"/>
          <w:sz w:val="22"/>
          <w:szCs w:val="22"/>
        </w:rPr>
      </w:pPr>
      <w:r>
        <w:rPr>
          <w:rFonts w:ascii="ＭＳ 明朝" w:hAnsi="ＭＳ 明朝" w:hint="eastAsia"/>
          <w:sz w:val="22"/>
          <w:szCs w:val="22"/>
        </w:rPr>
        <w:t>（１）</w:t>
      </w:r>
      <w:r w:rsidR="00B46F6E">
        <w:rPr>
          <w:rFonts w:ascii="ＭＳ 明朝" w:hAnsi="ＭＳ 明朝" w:hint="eastAsia"/>
          <w:sz w:val="22"/>
          <w:szCs w:val="22"/>
        </w:rPr>
        <w:t>12検体</w:t>
      </w:r>
      <w:r w:rsidR="00B46F6E" w:rsidRPr="00170F53">
        <w:rPr>
          <w:rFonts w:ascii="ＭＳ 明朝" w:hAnsi="ＭＳ 明朝" w:hint="eastAsia"/>
          <w:sz w:val="22"/>
          <w:szCs w:val="22"/>
        </w:rPr>
        <w:t>（</w:t>
      </w:r>
      <w:r w:rsidR="003C616D">
        <w:rPr>
          <w:rFonts w:ascii="ＭＳ 明朝" w:hAnsi="ＭＳ 明朝" w:hint="eastAsia"/>
          <w:sz w:val="22"/>
          <w:szCs w:val="22"/>
        </w:rPr>
        <w:t>３</w:t>
      </w:r>
      <w:r w:rsidR="00B46F6E" w:rsidRPr="00170F53">
        <w:rPr>
          <w:rFonts w:ascii="ＭＳ 明朝" w:hAnsi="ＭＳ 明朝" w:hint="eastAsia"/>
          <w:sz w:val="22"/>
          <w:szCs w:val="22"/>
        </w:rPr>
        <w:t>ヶ所／</w:t>
      </w:r>
      <w:r w:rsidR="003C616D">
        <w:rPr>
          <w:rFonts w:ascii="ＭＳ 明朝" w:hAnsi="ＭＳ 明朝" w:hint="eastAsia"/>
          <w:sz w:val="22"/>
          <w:szCs w:val="22"/>
        </w:rPr>
        <w:t>４</w:t>
      </w:r>
      <w:r w:rsidR="00B46F6E" w:rsidRPr="00170F53">
        <w:rPr>
          <w:rFonts w:ascii="ＭＳ 明朝" w:hAnsi="ＭＳ 明朝" w:hint="eastAsia"/>
          <w:sz w:val="22"/>
          <w:szCs w:val="22"/>
        </w:rPr>
        <w:t>回／年）</w:t>
      </w:r>
    </w:p>
    <w:p w:rsidR="00EC317C" w:rsidRDefault="00B46F6E" w:rsidP="00B46F6E">
      <w:pPr>
        <w:ind w:left="720" w:hangingChars="287" w:hanging="720"/>
        <w:rPr>
          <w:rFonts w:ascii="ＭＳ 明朝" w:hAnsi="ＭＳ 明朝"/>
          <w:sz w:val="22"/>
          <w:szCs w:val="22"/>
        </w:rPr>
      </w:pPr>
      <w:r w:rsidRPr="00170F53">
        <w:rPr>
          <w:rFonts w:ascii="ＭＳ 明朝" w:hAnsi="ＭＳ 明朝" w:hint="eastAsia"/>
          <w:sz w:val="22"/>
          <w:szCs w:val="22"/>
        </w:rPr>
        <w:t xml:space="preserve">　　　　　　</w:t>
      </w:r>
    </w:p>
    <w:p w:rsidR="00020631" w:rsidRPr="00170F53" w:rsidRDefault="00020631" w:rsidP="00B46F6E">
      <w:pPr>
        <w:ind w:left="720" w:hangingChars="287" w:hanging="720"/>
        <w:rPr>
          <w:rFonts w:ascii="ＭＳ 明朝" w:hAnsi="ＭＳ 明朝"/>
          <w:sz w:val="22"/>
          <w:szCs w:val="22"/>
        </w:rPr>
      </w:pPr>
    </w:p>
    <w:p w:rsidR="0033624A" w:rsidRPr="00170F53" w:rsidRDefault="00B46F6E" w:rsidP="0033624A">
      <w:pPr>
        <w:jc w:val="center"/>
        <w:rPr>
          <w:rFonts w:ascii="ＭＳ 明朝" w:hAnsi="ＭＳ 明朝"/>
          <w:b/>
          <w:bCs/>
          <w:kern w:val="0"/>
          <w:sz w:val="22"/>
          <w:szCs w:val="22"/>
        </w:rPr>
      </w:pPr>
      <w:r>
        <w:rPr>
          <w:rFonts w:ascii="ＭＳ 明朝" w:hAnsi="ＭＳ 明朝" w:hint="eastAsia"/>
          <w:b/>
          <w:bCs/>
          <w:kern w:val="0"/>
          <w:sz w:val="22"/>
          <w:szCs w:val="22"/>
        </w:rPr>
        <w:t>③</w:t>
      </w:r>
      <w:r w:rsidR="00B52268" w:rsidRPr="00B52268">
        <w:rPr>
          <w:rFonts w:ascii="ＭＳ 明朝" w:hAnsi="ＭＳ 明朝" w:hint="eastAsia"/>
          <w:b/>
          <w:bCs/>
          <w:kern w:val="0"/>
          <w:sz w:val="22"/>
          <w:szCs w:val="22"/>
        </w:rPr>
        <w:t>市之倉下水処理場放流水検査業務</w:t>
      </w:r>
      <w:r w:rsidR="0033624A" w:rsidRPr="00170F53">
        <w:rPr>
          <w:rFonts w:ascii="ＭＳ 明朝" w:hAnsi="ＭＳ 明朝" w:hint="eastAsia"/>
          <w:b/>
          <w:bCs/>
          <w:kern w:val="0"/>
          <w:sz w:val="22"/>
          <w:szCs w:val="22"/>
        </w:rPr>
        <w:t>実施要領</w:t>
      </w:r>
    </w:p>
    <w:p w:rsidR="005F32C8" w:rsidRPr="00170F53" w:rsidRDefault="005F32C8" w:rsidP="0033624A">
      <w:pPr>
        <w:ind w:left="240" w:hanging="240"/>
        <w:rPr>
          <w:rFonts w:ascii="ＭＳ 明朝" w:hAnsi="ＭＳ 明朝"/>
          <w:sz w:val="22"/>
          <w:szCs w:val="22"/>
        </w:rPr>
      </w:pPr>
    </w:p>
    <w:p w:rsidR="00B44B3F" w:rsidRPr="00170F53" w:rsidRDefault="00B44B3F" w:rsidP="00B44B3F">
      <w:pPr>
        <w:ind w:left="240" w:hanging="240"/>
        <w:rPr>
          <w:rFonts w:ascii="ＭＳ 明朝" w:hAnsi="ＭＳ 明朝"/>
          <w:sz w:val="22"/>
          <w:szCs w:val="22"/>
        </w:rPr>
      </w:pPr>
      <w:r w:rsidRPr="00170F53">
        <w:rPr>
          <w:rFonts w:ascii="ＭＳ 明朝" w:hAnsi="ＭＳ 明朝" w:hint="eastAsia"/>
          <w:sz w:val="22"/>
          <w:szCs w:val="22"/>
        </w:rPr>
        <w:t>１　参照する明細書の番号</w:t>
      </w:r>
    </w:p>
    <w:p w:rsidR="00B44B3F" w:rsidRPr="00170F53" w:rsidRDefault="00B44B3F" w:rsidP="00B44B3F">
      <w:pPr>
        <w:ind w:leftChars="100" w:left="241" w:firstLineChars="200" w:firstLine="502"/>
        <w:rPr>
          <w:rFonts w:ascii="ＭＳ 明朝" w:hAnsi="ＭＳ 明朝"/>
          <w:sz w:val="22"/>
          <w:szCs w:val="22"/>
        </w:rPr>
      </w:pPr>
      <w:r w:rsidRPr="00170F53">
        <w:rPr>
          <w:rFonts w:ascii="ＭＳ 明朝" w:hAnsi="ＭＳ 明朝" w:hint="eastAsia"/>
          <w:sz w:val="22"/>
          <w:szCs w:val="22"/>
        </w:rPr>
        <w:t>明細書第</w:t>
      </w:r>
      <w:r w:rsidR="003C616D">
        <w:rPr>
          <w:rFonts w:ascii="ＭＳ 明朝" w:hAnsi="ＭＳ 明朝" w:hint="eastAsia"/>
          <w:sz w:val="22"/>
          <w:szCs w:val="22"/>
        </w:rPr>
        <w:t>３</w:t>
      </w:r>
      <w:r w:rsidRPr="00170F53">
        <w:rPr>
          <w:rFonts w:ascii="ＭＳ 明朝" w:hAnsi="ＭＳ 明朝" w:hint="eastAsia"/>
          <w:sz w:val="22"/>
          <w:szCs w:val="22"/>
        </w:rPr>
        <w:t>号</w:t>
      </w:r>
    </w:p>
    <w:p w:rsidR="00B44B3F" w:rsidRPr="00170F53" w:rsidRDefault="00B44B3F" w:rsidP="00B44B3F">
      <w:pPr>
        <w:ind w:left="240" w:hanging="240"/>
        <w:rPr>
          <w:rFonts w:ascii="ＭＳ 明朝" w:hAnsi="ＭＳ 明朝"/>
          <w:sz w:val="22"/>
          <w:szCs w:val="22"/>
        </w:rPr>
      </w:pPr>
      <w:r w:rsidRPr="00170F53">
        <w:rPr>
          <w:rFonts w:ascii="ＭＳ 明朝" w:hAnsi="ＭＳ 明朝" w:hint="eastAsia"/>
          <w:sz w:val="22"/>
          <w:szCs w:val="22"/>
        </w:rPr>
        <w:t>２　サンプリングの実施時期</w:t>
      </w:r>
    </w:p>
    <w:p w:rsidR="00B44B3F" w:rsidRPr="00170F53" w:rsidRDefault="00B35D5C" w:rsidP="00B44B3F">
      <w:pPr>
        <w:ind w:left="720" w:hangingChars="287" w:hanging="720"/>
        <w:rPr>
          <w:rFonts w:ascii="ＭＳ 明朝" w:hAnsi="ＭＳ 明朝"/>
          <w:sz w:val="22"/>
          <w:szCs w:val="22"/>
        </w:rPr>
      </w:pPr>
      <w:r>
        <w:rPr>
          <w:rFonts w:ascii="ＭＳ 明朝" w:hAnsi="ＭＳ 明朝" w:hint="eastAsia"/>
          <w:sz w:val="22"/>
          <w:szCs w:val="22"/>
        </w:rPr>
        <w:t xml:space="preserve">　　（１）</w:t>
      </w:r>
      <w:r w:rsidR="009859E0">
        <w:rPr>
          <w:rFonts w:ascii="ＭＳ 明朝" w:hAnsi="ＭＳ 明朝" w:hint="eastAsia"/>
          <w:sz w:val="22"/>
          <w:szCs w:val="22"/>
        </w:rPr>
        <w:t>ダイオキシン類検査を除く</w:t>
      </w:r>
      <w:r w:rsidR="009859E0" w:rsidRPr="00170F53">
        <w:rPr>
          <w:rFonts w:ascii="ＭＳ 明朝" w:hAnsi="ＭＳ 明朝" w:hint="eastAsia"/>
          <w:sz w:val="22"/>
          <w:szCs w:val="22"/>
        </w:rPr>
        <w:t>放流水</w:t>
      </w:r>
      <w:r w:rsidR="009859E0">
        <w:rPr>
          <w:rFonts w:ascii="ＭＳ 明朝" w:hAnsi="ＭＳ 明朝" w:hint="eastAsia"/>
          <w:sz w:val="22"/>
          <w:szCs w:val="22"/>
        </w:rPr>
        <w:t>検査は、第１回目を</w:t>
      </w:r>
      <w:r w:rsidR="00F07849">
        <w:rPr>
          <w:rFonts w:ascii="ＭＳ 明朝" w:hAnsi="ＭＳ 明朝" w:hint="eastAsia"/>
          <w:sz w:val="22"/>
          <w:szCs w:val="22"/>
        </w:rPr>
        <w:t>令和７</w:t>
      </w:r>
      <w:r w:rsidR="009859E0" w:rsidRPr="00170F53">
        <w:rPr>
          <w:rFonts w:ascii="ＭＳ 明朝" w:hAnsi="ＭＳ 明朝" w:hint="eastAsia"/>
          <w:sz w:val="22"/>
          <w:szCs w:val="22"/>
        </w:rPr>
        <w:t>年</w:t>
      </w:r>
      <w:r w:rsidR="003C616D">
        <w:rPr>
          <w:rFonts w:ascii="ＭＳ 明朝" w:hAnsi="ＭＳ 明朝" w:hint="eastAsia"/>
          <w:sz w:val="22"/>
          <w:szCs w:val="22"/>
        </w:rPr>
        <w:t>６</w:t>
      </w:r>
      <w:r w:rsidR="009859E0" w:rsidRPr="00170F53">
        <w:rPr>
          <w:rFonts w:ascii="ＭＳ 明朝" w:hAnsi="ＭＳ 明朝" w:hint="eastAsia"/>
          <w:sz w:val="22"/>
          <w:szCs w:val="22"/>
        </w:rPr>
        <w:t>月から</w:t>
      </w:r>
      <w:r w:rsidR="003C616D">
        <w:rPr>
          <w:rFonts w:ascii="ＭＳ 明朝" w:hAnsi="ＭＳ 明朝" w:hint="eastAsia"/>
          <w:sz w:val="22"/>
          <w:szCs w:val="22"/>
        </w:rPr>
        <w:t>９</w:t>
      </w:r>
      <w:r w:rsidR="009859E0" w:rsidRPr="00170F53">
        <w:rPr>
          <w:rFonts w:ascii="ＭＳ 明朝" w:hAnsi="ＭＳ 明朝" w:hint="eastAsia"/>
          <w:sz w:val="22"/>
          <w:szCs w:val="22"/>
        </w:rPr>
        <w:t>月末、第２回目を</w:t>
      </w:r>
      <w:r w:rsidR="00F07849">
        <w:rPr>
          <w:rFonts w:ascii="ＭＳ 明朝" w:hAnsi="ＭＳ 明朝" w:hint="eastAsia"/>
          <w:sz w:val="22"/>
          <w:szCs w:val="22"/>
        </w:rPr>
        <w:t>令和７</w:t>
      </w:r>
      <w:r w:rsidR="009859E0" w:rsidRPr="00170F53">
        <w:rPr>
          <w:rFonts w:ascii="ＭＳ 明朝" w:hAnsi="ＭＳ 明朝" w:hint="eastAsia"/>
          <w:sz w:val="22"/>
          <w:szCs w:val="22"/>
        </w:rPr>
        <w:t>年</w:t>
      </w:r>
      <w:r w:rsidR="009859E0">
        <w:rPr>
          <w:rFonts w:ascii="ＭＳ 明朝" w:hAnsi="ＭＳ 明朝" w:hint="eastAsia"/>
          <w:sz w:val="22"/>
          <w:szCs w:val="22"/>
        </w:rPr>
        <w:t>12</w:t>
      </w:r>
      <w:r w:rsidR="009859E0" w:rsidRPr="00170F53">
        <w:rPr>
          <w:rFonts w:ascii="ＭＳ 明朝" w:hAnsi="ＭＳ 明朝" w:hint="eastAsia"/>
          <w:sz w:val="22"/>
          <w:szCs w:val="22"/>
        </w:rPr>
        <w:t>月から</w:t>
      </w:r>
      <w:r w:rsidR="00F07849">
        <w:rPr>
          <w:rFonts w:ascii="ＭＳ 明朝" w:hAnsi="ＭＳ 明朝" w:hint="eastAsia"/>
          <w:sz w:val="22"/>
          <w:szCs w:val="22"/>
        </w:rPr>
        <w:t>８</w:t>
      </w:r>
      <w:r w:rsidR="009859E0">
        <w:rPr>
          <w:rFonts w:ascii="ＭＳ 明朝" w:hAnsi="ＭＳ 明朝" w:hint="eastAsia"/>
          <w:sz w:val="22"/>
          <w:szCs w:val="22"/>
        </w:rPr>
        <w:t>年</w:t>
      </w:r>
      <w:r w:rsidR="003C616D">
        <w:rPr>
          <w:rFonts w:ascii="ＭＳ 明朝" w:hAnsi="ＭＳ 明朝" w:hint="eastAsia"/>
          <w:sz w:val="22"/>
          <w:szCs w:val="22"/>
        </w:rPr>
        <w:t>３</w:t>
      </w:r>
      <w:r w:rsidR="009859E0" w:rsidRPr="00170F53">
        <w:rPr>
          <w:rFonts w:ascii="ＭＳ 明朝" w:hAnsi="ＭＳ 明朝" w:hint="eastAsia"/>
          <w:sz w:val="22"/>
          <w:szCs w:val="22"/>
        </w:rPr>
        <w:t>月</w:t>
      </w:r>
      <w:r w:rsidR="009859E0">
        <w:rPr>
          <w:rFonts w:ascii="ＭＳ 明朝" w:hAnsi="ＭＳ 明朝" w:hint="eastAsia"/>
          <w:sz w:val="22"/>
          <w:szCs w:val="22"/>
        </w:rPr>
        <w:t>上旬</w:t>
      </w:r>
      <w:r w:rsidR="009859E0" w:rsidRPr="00170F53">
        <w:rPr>
          <w:rFonts w:ascii="ＭＳ 明朝" w:hAnsi="ＭＳ 明朝" w:hint="eastAsia"/>
          <w:sz w:val="22"/>
          <w:szCs w:val="22"/>
        </w:rPr>
        <w:t>に行う。</w:t>
      </w:r>
    </w:p>
    <w:p w:rsidR="00B44B3F" w:rsidRPr="00170F53" w:rsidRDefault="00B35D5C" w:rsidP="00B44B3F">
      <w:pPr>
        <w:ind w:left="720" w:hangingChars="287" w:hanging="720"/>
        <w:rPr>
          <w:rFonts w:ascii="ＭＳ 明朝" w:hAnsi="ＭＳ 明朝"/>
          <w:sz w:val="22"/>
          <w:szCs w:val="22"/>
        </w:rPr>
      </w:pPr>
      <w:r>
        <w:rPr>
          <w:rFonts w:ascii="ＭＳ 明朝" w:hAnsi="ＭＳ 明朝" w:hint="eastAsia"/>
          <w:sz w:val="22"/>
          <w:szCs w:val="22"/>
        </w:rPr>
        <w:t xml:space="preserve">　　（２）</w:t>
      </w:r>
      <w:r w:rsidR="009859E0" w:rsidRPr="00170F53">
        <w:rPr>
          <w:rFonts w:ascii="ＭＳ 明朝" w:hAnsi="ＭＳ 明朝" w:hint="eastAsia"/>
          <w:sz w:val="22"/>
          <w:szCs w:val="22"/>
        </w:rPr>
        <w:t>ダイオキシン類検査は、</w:t>
      </w:r>
      <w:r w:rsidR="00F07849">
        <w:rPr>
          <w:rFonts w:ascii="ＭＳ 明朝" w:hAnsi="ＭＳ 明朝" w:hint="eastAsia"/>
          <w:sz w:val="22"/>
          <w:szCs w:val="22"/>
        </w:rPr>
        <w:t>令和７</w:t>
      </w:r>
      <w:r w:rsidR="009859E0" w:rsidRPr="00170F53">
        <w:rPr>
          <w:rFonts w:ascii="ＭＳ 明朝" w:hAnsi="ＭＳ 明朝" w:hint="eastAsia"/>
          <w:sz w:val="22"/>
          <w:szCs w:val="22"/>
        </w:rPr>
        <w:t>年</w:t>
      </w:r>
      <w:r w:rsidR="003C616D">
        <w:rPr>
          <w:rFonts w:ascii="ＭＳ 明朝" w:hAnsi="ＭＳ 明朝" w:hint="eastAsia"/>
          <w:sz w:val="22"/>
          <w:szCs w:val="22"/>
        </w:rPr>
        <w:t>６</w:t>
      </w:r>
      <w:r w:rsidR="009859E0" w:rsidRPr="00170F53">
        <w:rPr>
          <w:rFonts w:ascii="ＭＳ 明朝" w:hAnsi="ＭＳ 明朝" w:hint="eastAsia"/>
          <w:sz w:val="22"/>
          <w:szCs w:val="22"/>
        </w:rPr>
        <w:t>月から</w:t>
      </w:r>
      <w:r w:rsidR="003C616D">
        <w:rPr>
          <w:rFonts w:ascii="ＭＳ 明朝" w:hAnsi="ＭＳ 明朝" w:hint="eastAsia"/>
          <w:sz w:val="22"/>
          <w:szCs w:val="22"/>
        </w:rPr>
        <w:t>９</w:t>
      </w:r>
      <w:r w:rsidR="009859E0" w:rsidRPr="00170F53">
        <w:rPr>
          <w:rFonts w:ascii="ＭＳ 明朝" w:hAnsi="ＭＳ 明朝" w:hint="eastAsia"/>
          <w:sz w:val="22"/>
          <w:szCs w:val="22"/>
        </w:rPr>
        <w:t>月末に行う。</w:t>
      </w:r>
    </w:p>
    <w:p w:rsidR="00B35D5C" w:rsidRDefault="00B44B3F" w:rsidP="009106C1">
      <w:pPr>
        <w:ind w:left="720" w:hangingChars="287" w:hanging="720"/>
        <w:rPr>
          <w:rFonts w:ascii="ＭＳ 明朝" w:hAnsi="ＭＳ 明朝"/>
          <w:sz w:val="22"/>
          <w:szCs w:val="22"/>
        </w:rPr>
      </w:pPr>
      <w:r w:rsidRPr="00170F53">
        <w:rPr>
          <w:rFonts w:ascii="ＭＳ 明朝" w:hAnsi="ＭＳ 明朝" w:hint="eastAsia"/>
          <w:sz w:val="22"/>
          <w:szCs w:val="22"/>
        </w:rPr>
        <w:t>３</w:t>
      </w:r>
      <w:r w:rsidR="009106C1">
        <w:rPr>
          <w:rFonts w:ascii="ＭＳ 明朝" w:hAnsi="ＭＳ 明朝" w:hint="eastAsia"/>
          <w:sz w:val="22"/>
          <w:szCs w:val="22"/>
        </w:rPr>
        <w:t xml:space="preserve">　検体数　</w:t>
      </w:r>
    </w:p>
    <w:p w:rsidR="00B44B3F" w:rsidRPr="00170F53" w:rsidRDefault="00B35D5C" w:rsidP="00B35D5C">
      <w:pPr>
        <w:ind w:leftChars="208" w:left="717" w:hangingChars="86" w:hanging="216"/>
        <w:rPr>
          <w:rFonts w:ascii="ＭＳ 明朝" w:hAnsi="ＭＳ 明朝"/>
          <w:sz w:val="22"/>
          <w:szCs w:val="22"/>
        </w:rPr>
      </w:pPr>
      <w:r>
        <w:rPr>
          <w:rFonts w:ascii="ＭＳ 明朝" w:hAnsi="ＭＳ 明朝" w:hint="eastAsia"/>
          <w:sz w:val="22"/>
          <w:szCs w:val="22"/>
        </w:rPr>
        <w:t>（１）</w:t>
      </w:r>
      <w:r w:rsidR="003C616D">
        <w:rPr>
          <w:rFonts w:ascii="ＭＳ 明朝" w:hAnsi="ＭＳ 明朝" w:hint="eastAsia"/>
          <w:sz w:val="22"/>
          <w:szCs w:val="22"/>
        </w:rPr>
        <w:t>２</w:t>
      </w:r>
      <w:r w:rsidR="00B44B3F">
        <w:rPr>
          <w:rFonts w:ascii="ＭＳ 明朝" w:hAnsi="ＭＳ 明朝" w:hint="eastAsia"/>
          <w:sz w:val="22"/>
          <w:szCs w:val="22"/>
        </w:rPr>
        <w:t>検体</w:t>
      </w:r>
      <w:r w:rsidR="00B44B3F" w:rsidRPr="00170F53">
        <w:rPr>
          <w:rFonts w:ascii="ＭＳ 明朝" w:hAnsi="ＭＳ 明朝" w:hint="eastAsia"/>
          <w:sz w:val="22"/>
          <w:szCs w:val="22"/>
        </w:rPr>
        <w:t>（</w:t>
      </w:r>
      <w:r w:rsidR="003C616D">
        <w:rPr>
          <w:rFonts w:ascii="ＭＳ 明朝" w:hAnsi="ＭＳ 明朝" w:hint="eastAsia"/>
          <w:sz w:val="22"/>
          <w:szCs w:val="22"/>
        </w:rPr>
        <w:t>１</w:t>
      </w:r>
      <w:r w:rsidR="009106C1">
        <w:rPr>
          <w:rFonts w:ascii="ＭＳ 明朝" w:hAnsi="ＭＳ 明朝" w:hint="eastAsia"/>
          <w:sz w:val="22"/>
          <w:szCs w:val="22"/>
        </w:rPr>
        <w:t>ヶ所／</w:t>
      </w:r>
      <w:r w:rsidR="003C616D">
        <w:rPr>
          <w:rFonts w:ascii="ＭＳ 明朝" w:hAnsi="ＭＳ 明朝" w:hint="eastAsia"/>
          <w:sz w:val="22"/>
          <w:szCs w:val="22"/>
        </w:rPr>
        <w:t>２</w:t>
      </w:r>
      <w:r w:rsidR="00B44B3F" w:rsidRPr="00170F53">
        <w:rPr>
          <w:rFonts w:ascii="ＭＳ 明朝" w:hAnsi="ＭＳ 明朝" w:hint="eastAsia"/>
          <w:sz w:val="22"/>
          <w:szCs w:val="22"/>
        </w:rPr>
        <w:t>回／年）</w:t>
      </w:r>
    </w:p>
    <w:p w:rsidR="00B44B3F" w:rsidRPr="00170F53" w:rsidRDefault="00B44B3F" w:rsidP="00B44B3F">
      <w:pPr>
        <w:ind w:left="720" w:hangingChars="287" w:hanging="720"/>
        <w:rPr>
          <w:rFonts w:ascii="ＭＳ 明朝" w:hAnsi="ＭＳ 明朝"/>
          <w:sz w:val="22"/>
          <w:szCs w:val="22"/>
        </w:rPr>
      </w:pPr>
      <w:r w:rsidRPr="00170F53">
        <w:rPr>
          <w:rFonts w:ascii="ＭＳ 明朝" w:hAnsi="ＭＳ 明朝" w:hint="eastAsia"/>
          <w:sz w:val="22"/>
          <w:szCs w:val="22"/>
        </w:rPr>
        <w:t xml:space="preserve">　　</w:t>
      </w:r>
      <w:r w:rsidR="00B35D5C">
        <w:rPr>
          <w:rFonts w:ascii="ＭＳ 明朝" w:hAnsi="ＭＳ 明朝" w:hint="eastAsia"/>
          <w:sz w:val="22"/>
          <w:szCs w:val="22"/>
        </w:rPr>
        <w:t>（２）</w:t>
      </w:r>
      <w:r w:rsidR="003C616D">
        <w:rPr>
          <w:rFonts w:ascii="ＭＳ 明朝" w:hAnsi="ＭＳ 明朝" w:hint="eastAsia"/>
          <w:sz w:val="22"/>
          <w:szCs w:val="22"/>
        </w:rPr>
        <w:t>１</w:t>
      </w:r>
      <w:r>
        <w:rPr>
          <w:rFonts w:ascii="ＭＳ 明朝" w:hAnsi="ＭＳ 明朝" w:hint="eastAsia"/>
          <w:sz w:val="22"/>
          <w:szCs w:val="22"/>
        </w:rPr>
        <w:t>検体</w:t>
      </w:r>
      <w:r w:rsidRPr="00170F53">
        <w:rPr>
          <w:rFonts w:ascii="ＭＳ 明朝" w:hAnsi="ＭＳ 明朝" w:hint="eastAsia"/>
          <w:sz w:val="22"/>
          <w:szCs w:val="22"/>
        </w:rPr>
        <w:t>（</w:t>
      </w:r>
      <w:r w:rsidR="003C616D">
        <w:rPr>
          <w:rFonts w:ascii="ＭＳ 明朝" w:hAnsi="ＭＳ 明朝" w:hint="eastAsia"/>
          <w:sz w:val="22"/>
          <w:szCs w:val="22"/>
        </w:rPr>
        <w:t>１</w:t>
      </w:r>
      <w:r w:rsidR="009106C1">
        <w:rPr>
          <w:rFonts w:ascii="ＭＳ 明朝" w:hAnsi="ＭＳ 明朝" w:hint="eastAsia"/>
          <w:sz w:val="22"/>
          <w:szCs w:val="22"/>
        </w:rPr>
        <w:t>ヶ所／</w:t>
      </w:r>
      <w:r w:rsidR="003C616D">
        <w:rPr>
          <w:rFonts w:ascii="ＭＳ 明朝" w:hAnsi="ＭＳ 明朝" w:hint="eastAsia"/>
          <w:sz w:val="22"/>
          <w:szCs w:val="22"/>
        </w:rPr>
        <w:t>１</w:t>
      </w:r>
      <w:r w:rsidRPr="00170F53">
        <w:rPr>
          <w:rFonts w:ascii="ＭＳ 明朝" w:hAnsi="ＭＳ 明朝" w:hint="eastAsia"/>
          <w:sz w:val="22"/>
          <w:szCs w:val="22"/>
        </w:rPr>
        <w:t>回／年）</w:t>
      </w:r>
    </w:p>
    <w:p w:rsidR="0033624A" w:rsidRPr="00170F53" w:rsidRDefault="0033624A" w:rsidP="00B36B77">
      <w:pPr>
        <w:ind w:left="472" w:hangingChars="188" w:hanging="472"/>
        <w:rPr>
          <w:rFonts w:ascii="ＭＳ 明朝" w:hAnsi="ＭＳ 明朝"/>
          <w:sz w:val="22"/>
          <w:szCs w:val="22"/>
        </w:rPr>
      </w:pPr>
    </w:p>
    <w:p w:rsidR="003F2C15" w:rsidRPr="00170F53" w:rsidRDefault="00B44B3F" w:rsidP="003F2C15">
      <w:pPr>
        <w:jc w:val="center"/>
        <w:rPr>
          <w:rFonts w:ascii="ＭＳ 明朝" w:hAnsi="ＭＳ 明朝"/>
          <w:b/>
          <w:bCs/>
          <w:kern w:val="0"/>
          <w:sz w:val="22"/>
          <w:szCs w:val="22"/>
        </w:rPr>
      </w:pPr>
      <w:r>
        <w:rPr>
          <w:rFonts w:ascii="ＭＳ 明朝" w:hAnsi="ＭＳ 明朝" w:hint="eastAsia"/>
          <w:b/>
          <w:bCs/>
          <w:kern w:val="0"/>
          <w:sz w:val="22"/>
          <w:szCs w:val="22"/>
        </w:rPr>
        <w:t>④</w:t>
      </w:r>
      <w:r w:rsidR="00B52268" w:rsidRPr="00B52268">
        <w:rPr>
          <w:rFonts w:ascii="ＭＳ 明朝" w:hAnsi="ＭＳ 明朝" w:hint="eastAsia"/>
          <w:b/>
          <w:bCs/>
          <w:kern w:val="0"/>
          <w:sz w:val="22"/>
          <w:szCs w:val="22"/>
        </w:rPr>
        <w:t>笠原下水処理場放流水検査業務</w:t>
      </w:r>
      <w:r w:rsidR="003F2C15" w:rsidRPr="00170F53">
        <w:rPr>
          <w:rFonts w:ascii="ＭＳ 明朝" w:hAnsi="ＭＳ 明朝" w:hint="eastAsia"/>
          <w:b/>
          <w:bCs/>
          <w:kern w:val="0"/>
          <w:sz w:val="22"/>
          <w:szCs w:val="22"/>
        </w:rPr>
        <w:t>実施要領</w:t>
      </w:r>
    </w:p>
    <w:p w:rsidR="005F6E9C" w:rsidRPr="00170F53" w:rsidRDefault="005F6E9C" w:rsidP="005F6E9C">
      <w:pPr>
        <w:ind w:left="240" w:hanging="240"/>
        <w:rPr>
          <w:rFonts w:ascii="ＭＳ 明朝" w:hAnsi="ＭＳ 明朝"/>
          <w:sz w:val="22"/>
          <w:szCs w:val="22"/>
        </w:rPr>
      </w:pPr>
    </w:p>
    <w:p w:rsidR="00B44B3F" w:rsidRPr="00170F53" w:rsidRDefault="00B44B3F" w:rsidP="00B44B3F">
      <w:pPr>
        <w:ind w:left="240" w:hanging="240"/>
        <w:rPr>
          <w:rFonts w:ascii="ＭＳ 明朝" w:hAnsi="ＭＳ 明朝"/>
          <w:sz w:val="22"/>
          <w:szCs w:val="22"/>
        </w:rPr>
      </w:pPr>
      <w:r w:rsidRPr="00170F53">
        <w:rPr>
          <w:rFonts w:ascii="ＭＳ 明朝" w:hAnsi="ＭＳ 明朝" w:hint="eastAsia"/>
          <w:sz w:val="22"/>
          <w:szCs w:val="22"/>
        </w:rPr>
        <w:t>１　参照する明細書の番号</w:t>
      </w:r>
    </w:p>
    <w:p w:rsidR="00B44B3F" w:rsidRPr="00170F53" w:rsidRDefault="00B44B3F" w:rsidP="00B44B3F">
      <w:pPr>
        <w:ind w:leftChars="100" w:left="241" w:firstLineChars="200" w:firstLine="502"/>
        <w:rPr>
          <w:rFonts w:ascii="ＭＳ 明朝" w:hAnsi="ＭＳ 明朝"/>
          <w:sz w:val="22"/>
          <w:szCs w:val="22"/>
        </w:rPr>
      </w:pPr>
      <w:r w:rsidRPr="00170F53">
        <w:rPr>
          <w:rFonts w:ascii="ＭＳ 明朝" w:hAnsi="ＭＳ 明朝" w:hint="eastAsia"/>
          <w:sz w:val="22"/>
          <w:szCs w:val="22"/>
        </w:rPr>
        <w:t>明細書第</w:t>
      </w:r>
      <w:r w:rsidR="003C616D">
        <w:rPr>
          <w:rFonts w:ascii="ＭＳ 明朝" w:hAnsi="ＭＳ 明朝" w:hint="eastAsia"/>
          <w:sz w:val="22"/>
          <w:szCs w:val="22"/>
        </w:rPr>
        <w:t>４</w:t>
      </w:r>
      <w:r w:rsidRPr="00170F53">
        <w:rPr>
          <w:rFonts w:ascii="ＭＳ 明朝" w:hAnsi="ＭＳ 明朝" w:hint="eastAsia"/>
          <w:sz w:val="22"/>
          <w:szCs w:val="22"/>
        </w:rPr>
        <w:t>号</w:t>
      </w:r>
    </w:p>
    <w:p w:rsidR="00B44B3F" w:rsidRPr="00170F53" w:rsidRDefault="00B44B3F" w:rsidP="00B44B3F">
      <w:pPr>
        <w:ind w:left="240" w:hanging="240"/>
        <w:rPr>
          <w:rFonts w:ascii="ＭＳ 明朝" w:hAnsi="ＭＳ 明朝"/>
          <w:sz w:val="22"/>
          <w:szCs w:val="22"/>
        </w:rPr>
      </w:pPr>
      <w:r w:rsidRPr="00170F53">
        <w:rPr>
          <w:rFonts w:ascii="ＭＳ 明朝" w:hAnsi="ＭＳ 明朝" w:hint="eastAsia"/>
          <w:sz w:val="22"/>
          <w:szCs w:val="22"/>
        </w:rPr>
        <w:t>２　サンプリングの実施時期</w:t>
      </w:r>
    </w:p>
    <w:p w:rsidR="00B44B3F" w:rsidRPr="00170F53" w:rsidRDefault="00B35D5C" w:rsidP="00B44B3F">
      <w:pPr>
        <w:ind w:left="720" w:hangingChars="287" w:hanging="720"/>
        <w:rPr>
          <w:rFonts w:ascii="ＭＳ 明朝" w:hAnsi="ＭＳ 明朝"/>
          <w:sz w:val="22"/>
          <w:szCs w:val="22"/>
        </w:rPr>
      </w:pPr>
      <w:r>
        <w:rPr>
          <w:rFonts w:ascii="ＭＳ 明朝" w:hAnsi="ＭＳ 明朝" w:hint="eastAsia"/>
          <w:sz w:val="22"/>
          <w:szCs w:val="22"/>
        </w:rPr>
        <w:t xml:space="preserve">　　（１）</w:t>
      </w:r>
      <w:r w:rsidR="009859E0">
        <w:rPr>
          <w:rFonts w:ascii="ＭＳ 明朝" w:hAnsi="ＭＳ 明朝" w:hint="eastAsia"/>
          <w:sz w:val="22"/>
          <w:szCs w:val="22"/>
        </w:rPr>
        <w:t>ダイオキシン類検査を除く</w:t>
      </w:r>
      <w:r w:rsidR="009859E0" w:rsidRPr="00170F53">
        <w:rPr>
          <w:rFonts w:ascii="ＭＳ 明朝" w:hAnsi="ＭＳ 明朝" w:hint="eastAsia"/>
          <w:sz w:val="22"/>
          <w:szCs w:val="22"/>
        </w:rPr>
        <w:t>放流水</w:t>
      </w:r>
      <w:r w:rsidR="009859E0">
        <w:rPr>
          <w:rFonts w:ascii="ＭＳ 明朝" w:hAnsi="ＭＳ 明朝" w:hint="eastAsia"/>
          <w:sz w:val="22"/>
          <w:szCs w:val="22"/>
        </w:rPr>
        <w:t>検査は、第１回目を</w:t>
      </w:r>
      <w:r w:rsidR="00F07849">
        <w:rPr>
          <w:rFonts w:ascii="ＭＳ 明朝" w:hAnsi="ＭＳ 明朝" w:hint="eastAsia"/>
          <w:sz w:val="22"/>
          <w:szCs w:val="22"/>
        </w:rPr>
        <w:t>令和７</w:t>
      </w:r>
      <w:r w:rsidR="009859E0" w:rsidRPr="00170F53">
        <w:rPr>
          <w:rFonts w:ascii="ＭＳ 明朝" w:hAnsi="ＭＳ 明朝" w:hint="eastAsia"/>
          <w:sz w:val="22"/>
          <w:szCs w:val="22"/>
        </w:rPr>
        <w:t>年</w:t>
      </w:r>
      <w:r w:rsidR="00A405AD">
        <w:rPr>
          <w:rFonts w:ascii="ＭＳ 明朝" w:hAnsi="ＭＳ 明朝" w:hint="eastAsia"/>
          <w:sz w:val="22"/>
          <w:szCs w:val="22"/>
        </w:rPr>
        <w:t>６</w:t>
      </w:r>
      <w:r w:rsidR="009859E0" w:rsidRPr="00170F53">
        <w:rPr>
          <w:rFonts w:ascii="ＭＳ 明朝" w:hAnsi="ＭＳ 明朝" w:hint="eastAsia"/>
          <w:sz w:val="22"/>
          <w:szCs w:val="22"/>
        </w:rPr>
        <w:t>月から</w:t>
      </w:r>
      <w:r w:rsidR="003C616D">
        <w:rPr>
          <w:rFonts w:ascii="ＭＳ 明朝" w:hAnsi="ＭＳ 明朝" w:hint="eastAsia"/>
          <w:sz w:val="22"/>
          <w:szCs w:val="22"/>
        </w:rPr>
        <w:t>９</w:t>
      </w:r>
      <w:r w:rsidR="009859E0" w:rsidRPr="00170F53">
        <w:rPr>
          <w:rFonts w:ascii="ＭＳ 明朝" w:hAnsi="ＭＳ 明朝" w:hint="eastAsia"/>
          <w:sz w:val="22"/>
          <w:szCs w:val="22"/>
        </w:rPr>
        <w:t>月末、第２回目を</w:t>
      </w:r>
      <w:r w:rsidR="00F07849">
        <w:rPr>
          <w:rFonts w:ascii="ＭＳ 明朝" w:hAnsi="ＭＳ 明朝" w:hint="eastAsia"/>
          <w:sz w:val="22"/>
          <w:szCs w:val="22"/>
        </w:rPr>
        <w:t>令和７</w:t>
      </w:r>
      <w:r w:rsidR="009859E0" w:rsidRPr="00170F53">
        <w:rPr>
          <w:rFonts w:ascii="ＭＳ 明朝" w:hAnsi="ＭＳ 明朝" w:hint="eastAsia"/>
          <w:sz w:val="22"/>
          <w:szCs w:val="22"/>
        </w:rPr>
        <w:t>年</w:t>
      </w:r>
      <w:r w:rsidR="009859E0">
        <w:rPr>
          <w:rFonts w:ascii="ＭＳ 明朝" w:hAnsi="ＭＳ 明朝" w:hint="eastAsia"/>
          <w:sz w:val="22"/>
          <w:szCs w:val="22"/>
        </w:rPr>
        <w:t>12</w:t>
      </w:r>
      <w:r w:rsidR="009859E0" w:rsidRPr="00170F53">
        <w:rPr>
          <w:rFonts w:ascii="ＭＳ 明朝" w:hAnsi="ＭＳ 明朝" w:hint="eastAsia"/>
          <w:sz w:val="22"/>
          <w:szCs w:val="22"/>
        </w:rPr>
        <w:t>月から</w:t>
      </w:r>
      <w:r w:rsidR="00F07849">
        <w:rPr>
          <w:rFonts w:ascii="ＭＳ 明朝" w:hAnsi="ＭＳ 明朝" w:hint="eastAsia"/>
          <w:sz w:val="22"/>
          <w:szCs w:val="22"/>
        </w:rPr>
        <w:t>８</w:t>
      </w:r>
      <w:r w:rsidR="009859E0">
        <w:rPr>
          <w:rFonts w:ascii="ＭＳ 明朝" w:hAnsi="ＭＳ 明朝" w:hint="eastAsia"/>
          <w:sz w:val="22"/>
          <w:szCs w:val="22"/>
        </w:rPr>
        <w:t>年</w:t>
      </w:r>
      <w:r w:rsidR="003C616D">
        <w:rPr>
          <w:rFonts w:ascii="ＭＳ 明朝" w:hAnsi="ＭＳ 明朝" w:hint="eastAsia"/>
          <w:sz w:val="22"/>
          <w:szCs w:val="22"/>
        </w:rPr>
        <w:t>３</w:t>
      </w:r>
      <w:r w:rsidR="009859E0" w:rsidRPr="00170F53">
        <w:rPr>
          <w:rFonts w:ascii="ＭＳ 明朝" w:hAnsi="ＭＳ 明朝" w:hint="eastAsia"/>
          <w:sz w:val="22"/>
          <w:szCs w:val="22"/>
        </w:rPr>
        <w:t>月</w:t>
      </w:r>
      <w:r w:rsidR="009859E0">
        <w:rPr>
          <w:rFonts w:ascii="ＭＳ 明朝" w:hAnsi="ＭＳ 明朝" w:hint="eastAsia"/>
          <w:sz w:val="22"/>
          <w:szCs w:val="22"/>
        </w:rPr>
        <w:t>上旬</w:t>
      </w:r>
      <w:r w:rsidR="009859E0" w:rsidRPr="00170F53">
        <w:rPr>
          <w:rFonts w:ascii="ＭＳ 明朝" w:hAnsi="ＭＳ 明朝" w:hint="eastAsia"/>
          <w:sz w:val="22"/>
          <w:szCs w:val="22"/>
        </w:rPr>
        <w:t>に行う。</w:t>
      </w:r>
    </w:p>
    <w:p w:rsidR="00B44B3F" w:rsidRPr="00170F53" w:rsidRDefault="00B35D5C" w:rsidP="00B44B3F">
      <w:pPr>
        <w:ind w:left="720" w:hangingChars="287" w:hanging="720"/>
        <w:rPr>
          <w:rFonts w:ascii="ＭＳ 明朝" w:hAnsi="ＭＳ 明朝"/>
          <w:sz w:val="22"/>
          <w:szCs w:val="22"/>
        </w:rPr>
      </w:pPr>
      <w:r>
        <w:rPr>
          <w:rFonts w:ascii="ＭＳ 明朝" w:hAnsi="ＭＳ 明朝" w:hint="eastAsia"/>
          <w:sz w:val="22"/>
          <w:szCs w:val="22"/>
        </w:rPr>
        <w:t xml:space="preserve">　　（２）</w:t>
      </w:r>
      <w:r w:rsidR="009859E0" w:rsidRPr="00170F53">
        <w:rPr>
          <w:rFonts w:ascii="ＭＳ 明朝" w:hAnsi="ＭＳ 明朝" w:hint="eastAsia"/>
          <w:sz w:val="22"/>
          <w:szCs w:val="22"/>
        </w:rPr>
        <w:t>ダイオキシン類検査は、</w:t>
      </w:r>
      <w:r w:rsidR="00F07849">
        <w:rPr>
          <w:rFonts w:ascii="ＭＳ 明朝" w:hAnsi="ＭＳ 明朝" w:hint="eastAsia"/>
          <w:sz w:val="22"/>
          <w:szCs w:val="22"/>
        </w:rPr>
        <w:t>令和７</w:t>
      </w:r>
      <w:bookmarkStart w:id="0" w:name="_GoBack"/>
      <w:bookmarkEnd w:id="0"/>
      <w:r w:rsidR="009859E0" w:rsidRPr="00170F53">
        <w:rPr>
          <w:rFonts w:ascii="ＭＳ 明朝" w:hAnsi="ＭＳ 明朝" w:hint="eastAsia"/>
          <w:sz w:val="22"/>
          <w:szCs w:val="22"/>
        </w:rPr>
        <w:t>年</w:t>
      </w:r>
      <w:r w:rsidR="003C616D">
        <w:rPr>
          <w:rFonts w:ascii="ＭＳ 明朝" w:hAnsi="ＭＳ 明朝" w:hint="eastAsia"/>
          <w:sz w:val="22"/>
          <w:szCs w:val="22"/>
        </w:rPr>
        <w:t>６</w:t>
      </w:r>
      <w:r w:rsidR="009859E0" w:rsidRPr="00170F53">
        <w:rPr>
          <w:rFonts w:ascii="ＭＳ 明朝" w:hAnsi="ＭＳ 明朝" w:hint="eastAsia"/>
          <w:sz w:val="22"/>
          <w:szCs w:val="22"/>
        </w:rPr>
        <w:t>月から</w:t>
      </w:r>
      <w:r w:rsidR="003C616D">
        <w:rPr>
          <w:rFonts w:ascii="ＭＳ 明朝" w:hAnsi="ＭＳ 明朝" w:hint="eastAsia"/>
          <w:sz w:val="22"/>
          <w:szCs w:val="22"/>
        </w:rPr>
        <w:t>９</w:t>
      </w:r>
      <w:r w:rsidR="009859E0" w:rsidRPr="00170F53">
        <w:rPr>
          <w:rFonts w:ascii="ＭＳ 明朝" w:hAnsi="ＭＳ 明朝" w:hint="eastAsia"/>
          <w:sz w:val="22"/>
          <w:szCs w:val="22"/>
        </w:rPr>
        <w:t>月末に行う。</w:t>
      </w:r>
    </w:p>
    <w:p w:rsidR="00B35D5C" w:rsidRDefault="00B44B3F" w:rsidP="00B52268">
      <w:pPr>
        <w:ind w:left="720" w:hangingChars="287" w:hanging="720"/>
        <w:rPr>
          <w:rFonts w:ascii="ＭＳ 明朝" w:hAnsi="ＭＳ 明朝"/>
          <w:sz w:val="22"/>
          <w:szCs w:val="22"/>
        </w:rPr>
      </w:pPr>
      <w:r w:rsidRPr="00170F53">
        <w:rPr>
          <w:rFonts w:ascii="ＭＳ 明朝" w:hAnsi="ＭＳ 明朝" w:hint="eastAsia"/>
          <w:sz w:val="22"/>
          <w:szCs w:val="22"/>
        </w:rPr>
        <w:t>３</w:t>
      </w:r>
      <w:r w:rsidR="009106C1">
        <w:rPr>
          <w:rFonts w:ascii="ＭＳ 明朝" w:hAnsi="ＭＳ 明朝" w:hint="eastAsia"/>
          <w:sz w:val="22"/>
          <w:szCs w:val="22"/>
        </w:rPr>
        <w:t xml:space="preserve">　検体数　</w:t>
      </w:r>
    </w:p>
    <w:p w:rsidR="00B44B3F" w:rsidRPr="00170F53" w:rsidRDefault="00B35D5C" w:rsidP="00B35D5C">
      <w:pPr>
        <w:ind w:leftChars="208" w:left="717" w:hangingChars="86" w:hanging="216"/>
        <w:rPr>
          <w:rFonts w:ascii="ＭＳ 明朝" w:hAnsi="ＭＳ 明朝"/>
          <w:sz w:val="22"/>
          <w:szCs w:val="22"/>
        </w:rPr>
      </w:pPr>
      <w:r>
        <w:rPr>
          <w:rFonts w:ascii="ＭＳ 明朝" w:hAnsi="ＭＳ 明朝" w:hint="eastAsia"/>
          <w:sz w:val="22"/>
          <w:szCs w:val="22"/>
        </w:rPr>
        <w:t>（１）</w:t>
      </w:r>
      <w:r w:rsidR="003C616D">
        <w:rPr>
          <w:rFonts w:ascii="ＭＳ 明朝" w:hAnsi="ＭＳ 明朝" w:hint="eastAsia"/>
          <w:sz w:val="22"/>
          <w:szCs w:val="22"/>
        </w:rPr>
        <w:t>２</w:t>
      </w:r>
      <w:r w:rsidR="00B44B3F">
        <w:rPr>
          <w:rFonts w:ascii="ＭＳ 明朝" w:hAnsi="ＭＳ 明朝" w:hint="eastAsia"/>
          <w:sz w:val="22"/>
          <w:szCs w:val="22"/>
        </w:rPr>
        <w:t>検体</w:t>
      </w:r>
      <w:r w:rsidR="009106C1">
        <w:rPr>
          <w:rFonts w:ascii="ＭＳ 明朝" w:hAnsi="ＭＳ 明朝" w:hint="eastAsia"/>
          <w:sz w:val="22"/>
          <w:szCs w:val="22"/>
        </w:rPr>
        <w:t>（</w:t>
      </w:r>
      <w:r w:rsidR="003C616D">
        <w:rPr>
          <w:rFonts w:ascii="ＭＳ 明朝" w:hAnsi="ＭＳ 明朝" w:hint="eastAsia"/>
          <w:sz w:val="22"/>
          <w:szCs w:val="22"/>
        </w:rPr>
        <w:t>１</w:t>
      </w:r>
      <w:r w:rsidR="00B44B3F" w:rsidRPr="00170F53">
        <w:rPr>
          <w:rFonts w:ascii="ＭＳ 明朝" w:hAnsi="ＭＳ 明朝" w:hint="eastAsia"/>
          <w:sz w:val="22"/>
          <w:szCs w:val="22"/>
        </w:rPr>
        <w:t>ヶ所／</w:t>
      </w:r>
      <w:r w:rsidR="003C616D">
        <w:rPr>
          <w:rFonts w:ascii="ＭＳ 明朝" w:hAnsi="ＭＳ 明朝" w:hint="eastAsia"/>
          <w:sz w:val="22"/>
          <w:szCs w:val="22"/>
        </w:rPr>
        <w:t>２</w:t>
      </w:r>
      <w:r w:rsidR="00B44B3F" w:rsidRPr="00170F53">
        <w:rPr>
          <w:rFonts w:ascii="ＭＳ 明朝" w:hAnsi="ＭＳ 明朝" w:hint="eastAsia"/>
          <w:sz w:val="22"/>
          <w:szCs w:val="22"/>
        </w:rPr>
        <w:t>回／年）</w:t>
      </w:r>
    </w:p>
    <w:p w:rsidR="00B44B3F" w:rsidRPr="00170F53" w:rsidRDefault="00B44B3F" w:rsidP="00B44B3F">
      <w:pPr>
        <w:ind w:left="720" w:hangingChars="287" w:hanging="720"/>
        <w:rPr>
          <w:rFonts w:ascii="ＭＳ 明朝" w:hAnsi="ＭＳ 明朝"/>
          <w:sz w:val="22"/>
          <w:szCs w:val="22"/>
        </w:rPr>
      </w:pPr>
      <w:r w:rsidRPr="00170F53">
        <w:rPr>
          <w:rFonts w:ascii="ＭＳ 明朝" w:hAnsi="ＭＳ 明朝" w:hint="eastAsia"/>
          <w:sz w:val="22"/>
          <w:szCs w:val="22"/>
        </w:rPr>
        <w:t xml:space="preserve">　　</w:t>
      </w:r>
      <w:r w:rsidR="00B35D5C">
        <w:rPr>
          <w:rFonts w:ascii="ＭＳ 明朝" w:hAnsi="ＭＳ 明朝" w:hint="eastAsia"/>
          <w:sz w:val="22"/>
          <w:szCs w:val="22"/>
        </w:rPr>
        <w:t>（２）</w:t>
      </w:r>
      <w:r w:rsidR="003C616D">
        <w:rPr>
          <w:rFonts w:ascii="ＭＳ 明朝" w:hAnsi="ＭＳ 明朝" w:hint="eastAsia"/>
          <w:sz w:val="22"/>
          <w:szCs w:val="22"/>
        </w:rPr>
        <w:t>１</w:t>
      </w:r>
      <w:r>
        <w:rPr>
          <w:rFonts w:ascii="ＭＳ 明朝" w:hAnsi="ＭＳ 明朝" w:hint="eastAsia"/>
          <w:sz w:val="22"/>
          <w:szCs w:val="22"/>
        </w:rPr>
        <w:t>検体</w:t>
      </w:r>
      <w:r w:rsidRPr="00170F53">
        <w:rPr>
          <w:rFonts w:ascii="ＭＳ 明朝" w:hAnsi="ＭＳ 明朝" w:hint="eastAsia"/>
          <w:sz w:val="22"/>
          <w:szCs w:val="22"/>
        </w:rPr>
        <w:t>（</w:t>
      </w:r>
      <w:r w:rsidR="003C616D">
        <w:rPr>
          <w:rFonts w:ascii="ＭＳ 明朝" w:hAnsi="ＭＳ 明朝" w:hint="eastAsia"/>
          <w:sz w:val="22"/>
          <w:szCs w:val="22"/>
        </w:rPr>
        <w:t>１</w:t>
      </w:r>
      <w:r w:rsidR="009106C1">
        <w:rPr>
          <w:rFonts w:ascii="ＭＳ 明朝" w:hAnsi="ＭＳ 明朝" w:hint="eastAsia"/>
          <w:sz w:val="22"/>
          <w:szCs w:val="22"/>
        </w:rPr>
        <w:t>ヶ所／</w:t>
      </w:r>
      <w:r w:rsidR="003C616D">
        <w:rPr>
          <w:rFonts w:ascii="ＭＳ 明朝" w:hAnsi="ＭＳ 明朝" w:hint="eastAsia"/>
          <w:sz w:val="22"/>
          <w:szCs w:val="22"/>
        </w:rPr>
        <w:t>１</w:t>
      </w:r>
      <w:r w:rsidRPr="00170F53">
        <w:rPr>
          <w:rFonts w:ascii="ＭＳ 明朝" w:hAnsi="ＭＳ 明朝" w:hint="eastAsia"/>
          <w:sz w:val="22"/>
          <w:szCs w:val="22"/>
        </w:rPr>
        <w:t>回／年）</w:t>
      </w:r>
    </w:p>
    <w:p w:rsidR="00A00EE8" w:rsidRDefault="00A00EE8" w:rsidP="00A00EE8">
      <w:pPr>
        <w:jc w:val="center"/>
        <w:rPr>
          <w:rFonts w:ascii="ＭＳ 明朝" w:hAnsi="ＭＳ 明朝"/>
          <w:b/>
          <w:bCs/>
          <w:kern w:val="0"/>
          <w:sz w:val="22"/>
          <w:szCs w:val="22"/>
        </w:rPr>
      </w:pPr>
    </w:p>
    <w:p w:rsidR="00B52268" w:rsidRDefault="00B52268" w:rsidP="00A00EE8">
      <w:pPr>
        <w:jc w:val="center"/>
        <w:rPr>
          <w:rFonts w:ascii="ＭＳ 明朝" w:hAnsi="ＭＳ 明朝"/>
          <w:b/>
          <w:bCs/>
          <w:kern w:val="0"/>
          <w:sz w:val="22"/>
          <w:szCs w:val="22"/>
        </w:rPr>
      </w:pPr>
    </w:p>
    <w:p w:rsidR="00A00EE8" w:rsidRPr="00170F53" w:rsidRDefault="00A00EE8" w:rsidP="00A00EE8">
      <w:pPr>
        <w:jc w:val="center"/>
        <w:rPr>
          <w:rFonts w:ascii="ＭＳ 明朝" w:hAnsi="ＭＳ 明朝"/>
          <w:b/>
          <w:bCs/>
          <w:kern w:val="0"/>
          <w:sz w:val="22"/>
          <w:szCs w:val="22"/>
        </w:rPr>
      </w:pPr>
      <w:r>
        <w:rPr>
          <w:rFonts w:ascii="ＭＳ 明朝" w:hAnsi="ＭＳ 明朝" w:hint="eastAsia"/>
          <w:b/>
          <w:bCs/>
          <w:kern w:val="0"/>
          <w:sz w:val="22"/>
          <w:szCs w:val="22"/>
        </w:rPr>
        <w:t>⑤</w:t>
      </w:r>
      <w:r w:rsidR="00041092">
        <w:rPr>
          <w:rFonts w:ascii="ＭＳ 明朝" w:hAnsi="ＭＳ 明朝" w:hint="eastAsia"/>
          <w:b/>
          <w:bCs/>
          <w:kern w:val="0"/>
          <w:sz w:val="22"/>
          <w:szCs w:val="22"/>
        </w:rPr>
        <w:t>土岐川左岸ポンプ場内井戸水検査</w:t>
      </w:r>
      <w:r>
        <w:rPr>
          <w:rFonts w:ascii="ＭＳ 明朝" w:hAnsi="ＭＳ 明朝" w:hint="eastAsia"/>
          <w:b/>
          <w:bCs/>
          <w:kern w:val="0"/>
          <w:sz w:val="22"/>
          <w:szCs w:val="22"/>
        </w:rPr>
        <w:t>業務実施要領</w:t>
      </w:r>
    </w:p>
    <w:p w:rsidR="00041092" w:rsidRDefault="00041092" w:rsidP="00041092">
      <w:pPr>
        <w:ind w:left="240" w:hanging="240"/>
        <w:rPr>
          <w:rFonts w:ascii="ＭＳ 明朝" w:hAnsi="ＭＳ 明朝"/>
          <w:sz w:val="22"/>
          <w:szCs w:val="22"/>
        </w:rPr>
      </w:pPr>
    </w:p>
    <w:p w:rsidR="00041092" w:rsidRPr="00170F53" w:rsidRDefault="00041092" w:rsidP="00041092">
      <w:pPr>
        <w:ind w:left="240" w:hanging="240"/>
        <w:rPr>
          <w:rFonts w:ascii="ＭＳ 明朝" w:hAnsi="ＭＳ 明朝"/>
          <w:sz w:val="22"/>
          <w:szCs w:val="22"/>
        </w:rPr>
      </w:pPr>
      <w:r w:rsidRPr="00170F53">
        <w:rPr>
          <w:rFonts w:ascii="ＭＳ 明朝" w:hAnsi="ＭＳ 明朝" w:hint="eastAsia"/>
          <w:sz w:val="22"/>
          <w:szCs w:val="22"/>
        </w:rPr>
        <w:t>１　参照する明細書の番号</w:t>
      </w:r>
    </w:p>
    <w:p w:rsidR="00041092" w:rsidRPr="00170F53" w:rsidRDefault="00FD1EC4" w:rsidP="00041092">
      <w:pPr>
        <w:ind w:leftChars="100" w:left="241" w:firstLineChars="200" w:firstLine="502"/>
        <w:rPr>
          <w:rFonts w:ascii="ＭＳ 明朝" w:hAnsi="ＭＳ 明朝"/>
          <w:sz w:val="22"/>
          <w:szCs w:val="22"/>
        </w:rPr>
      </w:pPr>
      <w:r>
        <w:rPr>
          <w:rFonts w:ascii="ＭＳ 明朝" w:hAnsi="ＭＳ 明朝" w:hint="eastAsia"/>
          <w:sz w:val="22"/>
          <w:szCs w:val="22"/>
        </w:rPr>
        <w:t>明細書第５</w:t>
      </w:r>
      <w:r w:rsidR="00041092" w:rsidRPr="00170F53">
        <w:rPr>
          <w:rFonts w:ascii="ＭＳ 明朝" w:hAnsi="ＭＳ 明朝" w:hint="eastAsia"/>
          <w:sz w:val="22"/>
          <w:szCs w:val="22"/>
        </w:rPr>
        <w:t>号</w:t>
      </w:r>
    </w:p>
    <w:p w:rsidR="00041092" w:rsidRPr="00170F53" w:rsidRDefault="00041092" w:rsidP="00041092">
      <w:pPr>
        <w:ind w:left="240" w:hanging="240"/>
        <w:rPr>
          <w:rFonts w:ascii="ＭＳ 明朝" w:hAnsi="ＭＳ 明朝"/>
          <w:sz w:val="22"/>
          <w:szCs w:val="22"/>
        </w:rPr>
      </w:pPr>
      <w:r w:rsidRPr="00170F53">
        <w:rPr>
          <w:rFonts w:ascii="ＭＳ 明朝" w:hAnsi="ＭＳ 明朝" w:hint="eastAsia"/>
          <w:sz w:val="22"/>
          <w:szCs w:val="22"/>
        </w:rPr>
        <w:t>２　サンプリングの実施時期</w:t>
      </w:r>
    </w:p>
    <w:p w:rsidR="00041092" w:rsidRPr="00170F53" w:rsidRDefault="00041092" w:rsidP="00041092">
      <w:pPr>
        <w:ind w:left="720" w:hangingChars="287" w:hanging="720"/>
        <w:rPr>
          <w:rFonts w:ascii="ＭＳ 明朝" w:hAnsi="ＭＳ 明朝"/>
          <w:sz w:val="22"/>
          <w:szCs w:val="22"/>
        </w:rPr>
      </w:pPr>
      <w:r>
        <w:rPr>
          <w:rFonts w:ascii="ＭＳ 明朝" w:hAnsi="ＭＳ 明朝" w:hint="eastAsia"/>
          <w:sz w:val="22"/>
          <w:szCs w:val="22"/>
        </w:rPr>
        <w:t xml:space="preserve">　　（１）発注者が指示する日時</w:t>
      </w:r>
    </w:p>
    <w:p w:rsidR="00041092" w:rsidRDefault="00041092" w:rsidP="00041092">
      <w:pPr>
        <w:ind w:left="720" w:hangingChars="287" w:hanging="720"/>
        <w:rPr>
          <w:rFonts w:ascii="ＭＳ 明朝" w:hAnsi="ＭＳ 明朝"/>
          <w:sz w:val="22"/>
          <w:szCs w:val="22"/>
        </w:rPr>
      </w:pPr>
      <w:r w:rsidRPr="00170F53">
        <w:rPr>
          <w:rFonts w:ascii="ＭＳ 明朝" w:hAnsi="ＭＳ 明朝" w:hint="eastAsia"/>
          <w:sz w:val="22"/>
          <w:szCs w:val="22"/>
        </w:rPr>
        <w:t>３</w:t>
      </w:r>
      <w:r>
        <w:rPr>
          <w:rFonts w:ascii="ＭＳ 明朝" w:hAnsi="ＭＳ 明朝" w:hint="eastAsia"/>
          <w:sz w:val="22"/>
          <w:szCs w:val="22"/>
        </w:rPr>
        <w:t xml:space="preserve">　検体数　</w:t>
      </w:r>
    </w:p>
    <w:p w:rsidR="00041092" w:rsidRPr="00170F53" w:rsidRDefault="00041092" w:rsidP="00041092">
      <w:pPr>
        <w:ind w:leftChars="208" w:left="717" w:hangingChars="86" w:hanging="216"/>
        <w:rPr>
          <w:rFonts w:ascii="ＭＳ 明朝" w:hAnsi="ＭＳ 明朝"/>
          <w:sz w:val="22"/>
          <w:szCs w:val="22"/>
        </w:rPr>
      </w:pPr>
      <w:r>
        <w:rPr>
          <w:rFonts w:ascii="ＭＳ 明朝" w:hAnsi="ＭＳ 明朝" w:hint="eastAsia"/>
          <w:sz w:val="22"/>
          <w:szCs w:val="22"/>
        </w:rPr>
        <w:t>（１）12検体</w:t>
      </w:r>
      <w:r w:rsidRPr="00170F53">
        <w:rPr>
          <w:rFonts w:ascii="ＭＳ 明朝" w:hAnsi="ＭＳ 明朝" w:hint="eastAsia"/>
          <w:sz w:val="22"/>
          <w:szCs w:val="22"/>
        </w:rPr>
        <w:t>（</w:t>
      </w:r>
      <w:r>
        <w:rPr>
          <w:rFonts w:ascii="ＭＳ 明朝" w:hAnsi="ＭＳ 明朝" w:hint="eastAsia"/>
          <w:sz w:val="22"/>
          <w:szCs w:val="22"/>
        </w:rPr>
        <w:t>３</w:t>
      </w:r>
      <w:r w:rsidRPr="00170F53">
        <w:rPr>
          <w:rFonts w:ascii="ＭＳ 明朝" w:hAnsi="ＭＳ 明朝" w:hint="eastAsia"/>
          <w:sz w:val="22"/>
          <w:szCs w:val="22"/>
        </w:rPr>
        <w:t>ヶ所／</w:t>
      </w:r>
      <w:r>
        <w:rPr>
          <w:rFonts w:ascii="ＭＳ 明朝" w:hAnsi="ＭＳ 明朝" w:hint="eastAsia"/>
          <w:sz w:val="22"/>
          <w:szCs w:val="22"/>
        </w:rPr>
        <w:t>４</w:t>
      </w:r>
      <w:r w:rsidRPr="00170F53">
        <w:rPr>
          <w:rFonts w:ascii="ＭＳ 明朝" w:hAnsi="ＭＳ 明朝" w:hint="eastAsia"/>
          <w:sz w:val="22"/>
          <w:szCs w:val="22"/>
        </w:rPr>
        <w:t>回／年）</w:t>
      </w:r>
    </w:p>
    <w:p w:rsidR="00A00EE8" w:rsidRPr="00041092" w:rsidRDefault="00A00EE8" w:rsidP="00A00EE8">
      <w:pPr>
        <w:ind w:left="240" w:hanging="240"/>
        <w:rPr>
          <w:rFonts w:ascii="ＭＳ 明朝" w:hAnsi="ＭＳ 明朝"/>
          <w:sz w:val="22"/>
          <w:szCs w:val="22"/>
        </w:rPr>
      </w:pPr>
    </w:p>
    <w:p w:rsidR="003F2C15" w:rsidRPr="00A00EE8" w:rsidRDefault="00E93E91" w:rsidP="00041092">
      <w:pPr>
        <w:ind w:left="720" w:hangingChars="287" w:hanging="720"/>
        <w:rPr>
          <w:rFonts w:ascii="ＭＳ 明朝" w:hAnsi="ＭＳ 明朝"/>
          <w:sz w:val="22"/>
          <w:szCs w:val="22"/>
        </w:rPr>
      </w:pPr>
      <w:r w:rsidRPr="00170F53">
        <w:rPr>
          <w:rFonts w:ascii="ＭＳ 明朝" w:hAnsi="ＭＳ 明朝" w:hint="eastAsia"/>
          <w:sz w:val="22"/>
          <w:szCs w:val="22"/>
        </w:rPr>
        <w:t xml:space="preserve">　　</w:t>
      </w:r>
    </w:p>
    <w:p w:rsidR="003F2C15" w:rsidRPr="00170F53" w:rsidRDefault="00B35D5C" w:rsidP="005F6E9C">
      <w:pPr>
        <w:ind w:left="472" w:hangingChars="188" w:hanging="472"/>
        <w:jc w:val="right"/>
        <w:rPr>
          <w:rFonts w:ascii="ＭＳ 明朝" w:hAnsi="ＭＳ 明朝"/>
          <w:sz w:val="22"/>
          <w:szCs w:val="22"/>
        </w:rPr>
      </w:pPr>
      <w:r>
        <w:rPr>
          <w:rFonts w:ascii="ＭＳ 明朝" w:hAnsi="ＭＳ 明朝" w:hint="eastAsia"/>
          <w:sz w:val="22"/>
          <w:szCs w:val="22"/>
        </w:rPr>
        <w:t xml:space="preserve">　</w:t>
      </w:r>
      <w:r w:rsidR="003F2C15" w:rsidRPr="00170F53">
        <w:rPr>
          <w:rFonts w:ascii="ＭＳ 明朝" w:hAnsi="ＭＳ 明朝" w:hint="eastAsia"/>
          <w:sz w:val="22"/>
          <w:szCs w:val="22"/>
        </w:rPr>
        <w:t>以下余白</w:t>
      </w:r>
    </w:p>
    <w:sectPr w:rsidR="003F2C15" w:rsidRPr="00170F53">
      <w:pgSz w:w="11906" w:h="16838" w:code="9"/>
      <w:pgMar w:top="1134" w:right="1134" w:bottom="1134" w:left="1134" w:header="851" w:footer="992" w:gutter="0"/>
      <w:cols w:space="425"/>
      <w:docGrid w:type="linesAndChars" w:linePitch="416"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4C60" w:rsidRDefault="009E4C60" w:rsidP="001D3867">
      <w:r>
        <w:separator/>
      </w:r>
    </w:p>
  </w:endnote>
  <w:endnote w:type="continuationSeparator" w:id="0">
    <w:p w:rsidR="009E4C60" w:rsidRDefault="009E4C60" w:rsidP="001D3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4C60" w:rsidRDefault="009E4C60" w:rsidP="001D3867">
      <w:r>
        <w:separator/>
      </w:r>
    </w:p>
  </w:footnote>
  <w:footnote w:type="continuationSeparator" w:id="0">
    <w:p w:rsidR="009E4C60" w:rsidRDefault="009E4C60" w:rsidP="001D38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A0C1D"/>
    <w:multiLevelType w:val="hybridMultilevel"/>
    <w:tmpl w:val="87043674"/>
    <w:lvl w:ilvl="0" w:tplc="6742E34C">
      <w:start w:val="1"/>
      <w:numFmt w:val="decimalEnclosedCircle"/>
      <w:lvlText w:val="%1"/>
      <w:lvlJc w:val="left"/>
      <w:pPr>
        <w:tabs>
          <w:tab w:val="num" w:pos="1442"/>
        </w:tabs>
        <w:ind w:left="1442" w:hanging="360"/>
      </w:pPr>
      <w:rPr>
        <w:rFonts w:hint="default"/>
      </w:rPr>
    </w:lvl>
    <w:lvl w:ilvl="1" w:tplc="04090017" w:tentative="1">
      <w:start w:val="1"/>
      <w:numFmt w:val="aiueoFullWidth"/>
      <w:lvlText w:val="(%2)"/>
      <w:lvlJc w:val="left"/>
      <w:pPr>
        <w:tabs>
          <w:tab w:val="num" w:pos="1922"/>
        </w:tabs>
        <w:ind w:left="1922" w:hanging="420"/>
      </w:pPr>
    </w:lvl>
    <w:lvl w:ilvl="2" w:tplc="04090011" w:tentative="1">
      <w:start w:val="1"/>
      <w:numFmt w:val="decimalEnclosedCircle"/>
      <w:lvlText w:val="%3"/>
      <w:lvlJc w:val="left"/>
      <w:pPr>
        <w:tabs>
          <w:tab w:val="num" w:pos="2342"/>
        </w:tabs>
        <w:ind w:left="2342" w:hanging="420"/>
      </w:pPr>
    </w:lvl>
    <w:lvl w:ilvl="3" w:tplc="0409000F" w:tentative="1">
      <w:start w:val="1"/>
      <w:numFmt w:val="decimal"/>
      <w:lvlText w:val="%4."/>
      <w:lvlJc w:val="left"/>
      <w:pPr>
        <w:tabs>
          <w:tab w:val="num" w:pos="2762"/>
        </w:tabs>
        <w:ind w:left="2762" w:hanging="420"/>
      </w:pPr>
    </w:lvl>
    <w:lvl w:ilvl="4" w:tplc="04090017" w:tentative="1">
      <w:start w:val="1"/>
      <w:numFmt w:val="aiueoFullWidth"/>
      <w:lvlText w:val="(%5)"/>
      <w:lvlJc w:val="left"/>
      <w:pPr>
        <w:tabs>
          <w:tab w:val="num" w:pos="3182"/>
        </w:tabs>
        <w:ind w:left="3182" w:hanging="420"/>
      </w:pPr>
    </w:lvl>
    <w:lvl w:ilvl="5" w:tplc="04090011" w:tentative="1">
      <w:start w:val="1"/>
      <w:numFmt w:val="decimalEnclosedCircle"/>
      <w:lvlText w:val="%6"/>
      <w:lvlJc w:val="left"/>
      <w:pPr>
        <w:tabs>
          <w:tab w:val="num" w:pos="3602"/>
        </w:tabs>
        <w:ind w:left="3602" w:hanging="420"/>
      </w:pPr>
    </w:lvl>
    <w:lvl w:ilvl="6" w:tplc="0409000F" w:tentative="1">
      <w:start w:val="1"/>
      <w:numFmt w:val="decimal"/>
      <w:lvlText w:val="%7."/>
      <w:lvlJc w:val="left"/>
      <w:pPr>
        <w:tabs>
          <w:tab w:val="num" w:pos="4022"/>
        </w:tabs>
        <w:ind w:left="4022" w:hanging="420"/>
      </w:pPr>
    </w:lvl>
    <w:lvl w:ilvl="7" w:tplc="04090017" w:tentative="1">
      <w:start w:val="1"/>
      <w:numFmt w:val="aiueoFullWidth"/>
      <w:lvlText w:val="(%8)"/>
      <w:lvlJc w:val="left"/>
      <w:pPr>
        <w:tabs>
          <w:tab w:val="num" w:pos="4442"/>
        </w:tabs>
        <w:ind w:left="4442" w:hanging="420"/>
      </w:pPr>
    </w:lvl>
    <w:lvl w:ilvl="8" w:tplc="04090011" w:tentative="1">
      <w:start w:val="1"/>
      <w:numFmt w:val="decimalEnclosedCircle"/>
      <w:lvlText w:val="%9"/>
      <w:lvlJc w:val="left"/>
      <w:pPr>
        <w:tabs>
          <w:tab w:val="num" w:pos="4862"/>
        </w:tabs>
        <w:ind w:left="4862" w:hanging="420"/>
      </w:pPr>
    </w:lvl>
  </w:abstractNum>
  <w:abstractNum w:abstractNumId="1" w15:restartNumberingAfterBreak="0">
    <w:nsid w:val="064E191F"/>
    <w:multiLevelType w:val="hybridMultilevel"/>
    <w:tmpl w:val="3CE0BC24"/>
    <w:lvl w:ilvl="0" w:tplc="7F60EDB8">
      <w:start w:val="1"/>
      <w:numFmt w:val="decimalEnclosedCircle"/>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 w15:restartNumberingAfterBreak="0">
    <w:nsid w:val="14872414"/>
    <w:multiLevelType w:val="hybridMultilevel"/>
    <w:tmpl w:val="23F02DDC"/>
    <w:lvl w:ilvl="0" w:tplc="2F4E541C">
      <w:start w:val="1"/>
      <w:numFmt w:val="decimalEnclosedCircle"/>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3" w15:restartNumberingAfterBreak="0">
    <w:nsid w:val="148C6756"/>
    <w:multiLevelType w:val="hybridMultilevel"/>
    <w:tmpl w:val="52805580"/>
    <w:lvl w:ilvl="0" w:tplc="681A18CA">
      <w:start w:val="1"/>
      <w:numFmt w:val="decimalFullWidth"/>
      <w:lvlText w:val="（%1）"/>
      <w:lvlJc w:val="left"/>
      <w:pPr>
        <w:tabs>
          <w:tab w:val="num" w:pos="1266"/>
        </w:tabs>
        <w:ind w:left="1266" w:hanging="765"/>
      </w:pPr>
      <w:rPr>
        <w:rFonts w:hint="default"/>
      </w:rPr>
    </w:lvl>
    <w:lvl w:ilvl="1" w:tplc="04090017" w:tentative="1">
      <w:start w:val="1"/>
      <w:numFmt w:val="aiueoFullWidth"/>
      <w:lvlText w:val="(%2)"/>
      <w:lvlJc w:val="left"/>
      <w:pPr>
        <w:tabs>
          <w:tab w:val="num" w:pos="1341"/>
        </w:tabs>
        <w:ind w:left="1341" w:hanging="420"/>
      </w:pPr>
    </w:lvl>
    <w:lvl w:ilvl="2" w:tplc="04090011" w:tentative="1">
      <w:start w:val="1"/>
      <w:numFmt w:val="decimalEnclosedCircle"/>
      <w:lvlText w:val="%3"/>
      <w:lvlJc w:val="left"/>
      <w:pPr>
        <w:tabs>
          <w:tab w:val="num" w:pos="1761"/>
        </w:tabs>
        <w:ind w:left="1761" w:hanging="420"/>
      </w:pPr>
    </w:lvl>
    <w:lvl w:ilvl="3" w:tplc="0409000F" w:tentative="1">
      <w:start w:val="1"/>
      <w:numFmt w:val="decimal"/>
      <w:lvlText w:val="%4."/>
      <w:lvlJc w:val="left"/>
      <w:pPr>
        <w:tabs>
          <w:tab w:val="num" w:pos="2181"/>
        </w:tabs>
        <w:ind w:left="2181" w:hanging="420"/>
      </w:pPr>
    </w:lvl>
    <w:lvl w:ilvl="4" w:tplc="04090017" w:tentative="1">
      <w:start w:val="1"/>
      <w:numFmt w:val="aiueoFullWidth"/>
      <w:lvlText w:val="(%5)"/>
      <w:lvlJc w:val="left"/>
      <w:pPr>
        <w:tabs>
          <w:tab w:val="num" w:pos="2601"/>
        </w:tabs>
        <w:ind w:left="2601" w:hanging="420"/>
      </w:pPr>
    </w:lvl>
    <w:lvl w:ilvl="5" w:tplc="04090011" w:tentative="1">
      <w:start w:val="1"/>
      <w:numFmt w:val="decimalEnclosedCircle"/>
      <w:lvlText w:val="%6"/>
      <w:lvlJc w:val="left"/>
      <w:pPr>
        <w:tabs>
          <w:tab w:val="num" w:pos="3021"/>
        </w:tabs>
        <w:ind w:left="3021" w:hanging="420"/>
      </w:pPr>
    </w:lvl>
    <w:lvl w:ilvl="6" w:tplc="0409000F" w:tentative="1">
      <w:start w:val="1"/>
      <w:numFmt w:val="decimal"/>
      <w:lvlText w:val="%7."/>
      <w:lvlJc w:val="left"/>
      <w:pPr>
        <w:tabs>
          <w:tab w:val="num" w:pos="3441"/>
        </w:tabs>
        <w:ind w:left="3441" w:hanging="420"/>
      </w:pPr>
    </w:lvl>
    <w:lvl w:ilvl="7" w:tplc="04090017" w:tentative="1">
      <w:start w:val="1"/>
      <w:numFmt w:val="aiueoFullWidth"/>
      <w:lvlText w:val="(%8)"/>
      <w:lvlJc w:val="left"/>
      <w:pPr>
        <w:tabs>
          <w:tab w:val="num" w:pos="3861"/>
        </w:tabs>
        <w:ind w:left="3861" w:hanging="420"/>
      </w:pPr>
    </w:lvl>
    <w:lvl w:ilvl="8" w:tplc="04090011" w:tentative="1">
      <w:start w:val="1"/>
      <w:numFmt w:val="decimalEnclosedCircle"/>
      <w:lvlText w:val="%9"/>
      <w:lvlJc w:val="left"/>
      <w:pPr>
        <w:tabs>
          <w:tab w:val="num" w:pos="4281"/>
        </w:tabs>
        <w:ind w:left="4281" w:hanging="420"/>
      </w:pPr>
    </w:lvl>
  </w:abstractNum>
  <w:abstractNum w:abstractNumId="4" w15:restartNumberingAfterBreak="0">
    <w:nsid w:val="19186E81"/>
    <w:multiLevelType w:val="hybridMultilevel"/>
    <w:tmpl w:val="C9AA009C"/>
    <w:lvl w:ilvl="0" w:tplc="7F766916">
      <w:start w:val="1"/>
      <w:numFmt w:val="decimalEnclosedCircle"/>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5" w15:restartNumberingAfterBreak="0">
    <w:nsid w:val="26F24004"/>
    <w:multiLevelType w:val="hybridMultilevel"/>
    <w:tmpl w:val="DE0AE4DE"/>
    <w:lvl w:ilvl="0" w:tplc="32EA8670">
      <w:start w:val="1"/>
      <w:numFmt w:val="decimalEnclosedCircle"/>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6" w15:restartNumberingAfterBreak="0">
    <w:nsid w:val="298D343D"/>
    <w:multiLevelType w:val="hybridMultilevel"/>
    <w:tmpl w:val="483EFF48"/>
    <w:lvl w:ilvl="0" w:tplc="9C5880B2">
      <w:start w:val="1"/>
      <w:numFmt w:val="decimal"/>
      <w:lvlText w:val="(%1)"/>
      <w:lvlJc w:val="left"/>
      <w:pPr>
        <w:tabs>
          <w:tab w:val="num" w:pos="765"/>
        </w:tabs>
        <w:ind w:left="765" w:hanging="525"/>
      </w:pPr>
      <w:rPr>
        <w:rFonts w:hint="eastAsia"/>
      </w:rPr>
    </w:lvl>
    <w:lvl w:ilvl="1" w:tplc="12FCA3B8">
      <w:start w:val="1"/>
      <w:numFmt w:val="decimalEnclosedCircle"/>
      <w:lvlText w:val="%2"/>
      <w:lvlJc w:val="left"/>
      <w:pPr>
        <w:tabs>
          <w:tab w:val="num" w:pos="1020"/>
        </w:tabs>
        <w:ind w:left="1020" w:hanging="360"/>
      </w:pPr>
      <w:rPr>
        <w:rFonts w:hint="eastAsia"/>
      </w:rPr>
    </w:lvl>
    <w:lvl w:ilvl="2" w:tplc="11B6D21E">
      <w:start w:val="1"/>
      <w:numFmt w:val="decimalFullWidth"/>
      <w:lvlText w:val="（%3）"/>
      <w:lvlJc w:val="left"/>
      <w:pPr>
        <w:tabs>
          <w:tab w:val="num" w:pos="1800"/>
        </w:tabs>
        <w:ind w:left="1800" w:hanging="720"/>
      </w:pPr>
      <w:rPr>
        <w:rFonts w:hint="eastAsia"/>
      </w:rPr>
    </w:lvl>
    <w:lvl w:ilvl="3" w:tplc="2FD41E46">
      <w:start w:val="1"/>
      <w:numFmt w:val="decimalFullWidth"/>
      <w:lvlText w:val="(%4)"/>
      <w:lvlJc w:val="left"/>
      <w:pPr>
        <w:tabs>
          <w:tab w:val="num" w:pos="2130"/>
        </w:tabs>
        <w:ind w:left="2130" w:hanging="630"/>
      </w:pPr>
      <w:rPr>
        <w:rFonts w:hint="eastAsia"/>
      </w:r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7" w15:restartNumberingAfterBreak="0">
    <w:nsid w:val="32941FC8"/>
    <w:multiLevelType w:val="hybridMultilevel"/>
    <w:tmpl w:val="73B0CB68"/>
    <w:lvl w:ilvl="0" w:tplc="E4EA8A78">
      <w:start w:val="1"/>
      <w:numFmt w:val="decimalFullWidth"/>
      <w:lvlText w:val="（%1）"/>
      <w:lvlJc w:val="left"/>
      <w:pPr>
        <w:tabs>
          <w:tab w:val="num" w:pos="1260"/>
        </w:tabs>
        <w:ind w:left="1260" w:hanging="750"/>
      </w:pPr>
      <w:rPr>
        <w:rFonts w:ascii="Times New Roman" w:eastAsia="Times New Roman" w:hAnsi="Times New Roman" w:cs="Times New Roman"/>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8" w15:restartNumberingAfterBreak="0">
    <w:nsid w:val="33DE142A"/>
    <w:multiLevelType w:val="hybridMultilevel"/>
    <w:tmpl w:val="88385090"/>
    <w:lvl w:ilvl="0" w:tplc="78E427BE">
      <w:start w:val="1"/>
      <w:numFmt w:val="decimal"/>
      <w:lvlText w:val="(%1)"/>
      <w:lvlJc w:val="left"/>
      <w:pPr>
        <w:tabs>
          <w:tab w:val="num" w:pos="765"/>
        </w:tabs>
        <w:ind w:left="765" w:hanging="525"/>
      </w:pPr>
      <w:rPr>
        <w:rFonts w:hint="eastAsia"/>
      </w:rPr>
    </w:lvl>
    <w:lvl w:ilvl="1" w:tplc="16DC545E">
      <w:start w:val="1"/>
      <w:numFmt w:val="decimalEnclosedCircle"/>
      <w:lvlText w:val="%2"/>
      <w:lvlJc w:val="left"/>
      <w:pPr>
        <w:tabs>
          <w:tab w:val="num" w:pos="1020"/>
        </w:tabs>
        <w:ind w:left="1020" w:hanging="360"/>
      </w:pPr>
      <w:rPr>
        <w:rFonts w:hint="eastAsia"/>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9" w15:restartNumberingAfterBreak="0">
    <w:nsid w:val="3BC94B3E"/>
    <w:multiLevelType w:val="hybridMultilevel"/>
    <w:tmpl w:val="9EA21F68"/>
    <w:lvl w:ilvl="0" w:tplc="17F8DA5C">
      <w:start w:val="1"/>
      <w:numFmt w:val="decimal"/>
      <w:lvlText w:val="(%1)"/>
      <w:lvlJc w:val="left"/>
      <w:pPr>
        <w:tabs>
          <w:tab w:val="num" w:pos="765"/>
        </w:tabs>
        <w:ind w:left="765" w:hanging="525"/>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0" w15:restartNumberingAfterBreak="0">
    <w:nsid w:val="3C095435"/>
    <w:multiLevelType w:val="hybridMultilevel"/>
    <w:tmpl w:val="4E5C754C"/>
    <w:lvl w:ilvl="0" w:tplc="B5FAD96E">
      <w:start w:val="1"/>
      <w:numFmt w:val="decimal"/>
      <w:lvlText w:val="(%1)"/>
      <w:lvlJc w:val="left"/>
      <w:pPr>
        <w:tabs>
          <w:tab w:val="num" w:pos="765"/>
        </w:tabs>
        <w:ind w:left="765" w:hanging="525"/>
      </w:pPr>
      <w:rPr>
        <w:rFonts w:hint="eastAsia"/>
      </w:rPr>
    </w:lvl>
    <w:lvl w:ilvl="1" w:tplc="73B42F1A">
      <w:start w:val="1"/>
      <w:numFmt w:val="decimalEnclosedCircle"/>
      <w:lvlText w:val="%2"/>
      <w:lvlJc w:val="left"/>
      <w:pPr>
        <w:tabs>
          <w:tab w:val="num" w:pos="1020"/>
        </w:tabs>
        <w:ind w:left="1020" w:hanging="360"/>
      </w:pPr>
      <w:rPr>
        <w:rFonts w:ascii="Times New Roman" w:eastAsia="Times New Roman" w:hAnsi="Times New Roman" w:cs="Times New Roman"/>
      </w:rPr>
    </w:lvl>
    <w:lvl w:ilvl="2" w:tplc="698A38EC">
      <w:start w:val="1"/>
      <w:numFmt w:val="decimalFullWidth"/>
      <w:lvlText w:val="(%3)"/>
      <w:lvlJc w:val="left"/>
      <w:pPr>
        <w:tabs>
          <w:tab w:val="num" w:pos="1710"/>
        </w:tabs>
        <w:ind w:left="1710" w:hanging="630"/>
      </w:pPr>
      <w:rPr>
        <w:rFonts w:hint="eastAsia"/>
      </w:rPr>
    </w:lvl>
    <w:lvl w:ilvl="3" w:tplc="9C6673AA">
      <w:start w:val="1"/>
      <w:numFmt w:val="decimalFullWidth"/>
      <w:lvlText w:val="（%4）"/>
      <w:lvlJc w:val="left"/>
      <w:pPr>
        <w:tabs>
          <w:tab w:val="num" w:pos="2220"/>
        </w:tabs>
        <w:ind w:left="2220" w:hanging="720"/>
      </w:pPr>
      <w:rPr>
        <w:rFonts w:hint="eastAsia"/>
      </w:r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6417EBA"/>
    <w:multiLevelType w:val="hybridMultilevel"/>
    <w:tmpl w:val="28349A64"/>
    <w:lvl w:ilvl="0" w:tplc="28082D9A">
      <w:start w:val="1"/>
      <w:numFmt w:val="decimal"/>
      <w:lvlText w:val="(%1)"/>
      <w:lvlJc w:val="left"/>
      <w:pPr>
        <w:tabs>
          <w:tab w:val="num" w:pos="645"/>
        </w:tabs>
        <w:ind w:left="645" w:hanging="405"/>
      </w:pPr>
      <w:rPr>
        <w:rFonts w:hint="eastAsia"/>
      </w:rPr>
    </w:lvl>
    <w:lvl w:ilvl="1" w:tplc="8506C55E">
      <w:start w:val="1"/>
      <w:numFmt w:val="decimalEnclosedCircle"/>
      <w:lvlText w:val="%2"/>
      <w:lvlJc w:val="left"/>
      <w:pPr>
        <w:tabs>
          <w:tab w:val="num" w:pos="1020"/>
        </w:tabs>
        <w:ind w:left="1020" w:hanging="360"/>
      </w:pPr>
      <w:rPr>
        <w:rFonts w:hint="eastAsia"/>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2" w15:restartNumberingAfterBreak="0">
    <w:nsid w:val="48216341"/>
    <w:multiLevelType w:val="hybridMultilevel"/>
    <w:tmpl w:val="D1649082"/>
    <w:lvl w:ilvl="0" w:tplc="D34A569A">
      <w:start w:val="1"/>
      <w:numFmt w:val="decimalFullWidth"/>
      <w:lvlText w:val="（%1）"/>
      <w:lvlJc w:val="left"/>
      <w:pPr>
        <w:tabs>
          <w:tab w:val="num" w:pos="1081"/>
        </w:tabs>
        <w:ind w:left="1081" w:hanging="810"/>
      </w:pPr>
      <w:rPr>
        <w:rFonts w:hint="default"/>
      </w:rPr>
    </w:lvl>
    <w:lvl w:ilvl="1" w:tplc="04090017" w:tentative="1">
      <w:start w:val="1"/>
      <w:numFmt w:val="aiueoFullWidth"/>
      <w:lvlText w:val="(%2)"/>
      <w:lvlJc w:val="left"/>
      <w:pPr>
        <w:tabs>
          <w:tab w:val="num" w:pos="1111"/>
        </w:tabs>
        <w:ind w:left="1111" w:hanging="420"/>
      </w:pPr>
    </w:lvl>
    <w:lvl w:ilvl="2" w:tplc="04090011" w:tentative="1">
      <w:start w:val="1"/>
      <w:numFmt w:val="decimalEnclosedCircle"/>
      <w:lvlText w:val="%3"/>
      <w:lvlJc w:val="left"/>
      <w:pPr>
        <w:tabs>
          <w:tab w:val="num" w:pos="1531"/>
        </w:tabs>
        <w:ind w:left="1531" w:hanging="420"/>
      </w:pPr>
    </w:lvl>
    <w:lvl w:ilvl="3" w:tplc="0409000F" w:tentative="1">
      <w:start w:val="1"/>
      <w:numFmt w:val="decimal"/>
      <w:lvlText w:val="%4."/>
      <w:lvlJc w:val="left"/>
      <w:pPr>
        <w:tabs>
          <w:tab w:val="num" w:pos="1951"/>
        </w:tabs>
        <w:ind w:left="1951" w:hanging="420"/>
      </w:pPr>
    </w:lvl>
    <w:lvl w:ilvl="4" w:tplc="04090017" w:tentative="1">
      <w:start w:val="1"/>
      <w:numFmt w:val="aiueoFullWidth"/>
      <w:lvlText w:val="(%5)"/>
      <w:lvlJc w:val="left"/>
      <w:pPr>
        <w:tabs>
          <w:tab w:val="num" w:pos="2371"/>
        </w:tabs>
        <w:ind w:left="2371" w:hanging="420"/>
      </w:pPr>
    </w:lvl>
    <w:lvl w:ilvl="5" w:tplc="04090011" w:tentative="1">
      <w:start w:val="1"/>
      <w:numFmt w:val="decimalEnclosedCircle"/>
      <w:lvlText w:val="%6"/>
      <w:lvlJc w:val="left"/>
      <w:pPr>
        <w:tabs>
          <w:tab w:val="num" w:pos="2791"/>
        </w:tabs>
        <w:ind w:left="2791" w:hanging="420"/>
      </w:pPr>
    </w:lvl>
    <w:lvl w:ilvl="6" w:tplc="0409000F" w:tentative="1">
      <w:start w:val="1"/>
      <w:numFmt w:val="decimal"/>
      <w:lvlText w:val="%7."/>
      <w:lvlJc w:val="left"/>
      <w:pPr>
        <w:tabs>
          <w:tab w:val="num" w:pos="3211"/>
        </w:tabs>
        <w:ind w:left="3211" w:hanging="420"/>
      </w:pPr>
    </w:lvl>
    <w:lvl w:ilvl="7" w:tplc="04090017" w:tentative="1">
      <w:start w:val="1"/>
      <w:numFmt w:val="aiueoFullWidth"/>
      <w:lvlText w:val="(%8)"/>
      <w:lvlJc w:val="left"/>
      <w:pPr>
        <w:tabs>
          <w:tab w:val="num" w:pos="3631"/>
        </w:tabs>
        <w:ind w:left="3631" w:hanging="420"/>
      </w:pPr>
    </w:lvl>
    <w:lvl w:ilvl="8" w:tplc="04090011" w:tentative="1">
      <w:start w:val="1"/>
      <w:numFmt w:val="decimalEnclosedCircle"/>
      <w:lvlText w:val="%9"/>
      <w:lvlJc w:val="left"/>
      <w:pPr>
        <w:tabs>
          <w:tab w:val="num" w:pos="4051"/>
        </w:tabs>
        <w:ind w:left="4051" w:hanging="420"/>
      </w:pPr>
    </w:lvl>
  </w:abstractNum>
  <w:abstractNum w:abstractNumId="13" w15:restartNumberingAfterBreak="0">
    <w:nsid w:val="4A7B222C"/>
    <w:multiLevelType w:val="hybridMultilevel"/>
    <w:tmpl w:val="28E2A934"/>
    <w:lvl w:ilvl="0" w:tplc="28606BEE">
      <w:start w:val="1"/>
      <w:numFmt w:val="decimalEnclosedCircle"/>
      <w:lvlText w:val="%1"/>
      <w:lvlJc w:val="left"/>
      <w:pPr>
        <w:tabs>
          <w:tab w:val="num" w:pos="1806"/>
        </w:tabs>
        <w:ind w:left="1806" w:hanging="360"/>
      </w:pPr>
      <w:rPr>
        <w:rFonts w:hint="default"/>
      </w:rPr>
    </w:lvl>
    <w:lvl w:ilvl="1" w:tplc="04090017" w:tentative="1">
      <w:start w:val="1"/>
      <w:numFmt w:val="aiueoFullWidth"/>
      <w:lvlText w:val="(%2)"/>
      <w:lvlJc w:val="left"/>
      <w:pPr>
        <w:tabs>
          <w:tab w:val="num" w:pos="2286"/>
        </w:tabs>
        <w:ind w:left="2286" w:hanging="420"/>
      </w:pPr>
    </w:lvl>
    <w:lvl w:ilvl="2" w:tplc="04090011" w:tentative="1">
      <w:start w:val="1"/>
      <w:numFmt w:val="decimalEnclosedCircle"/>
      <w:lvlText w:val="%3"/>
      <w:lvlJc w:val="left"/>
      <w:pPr>
        <w:tabs>
          <w:tab w:val="num" w:pos="2706"/>
        </w:tabs>
        <w:ind w:left="2706" w:hanging="420"/>
      </w:pPr>
    </w:lvl>
    <w:lvl w:ilvl="3" w:tplc="0409000F" w:tentative="1">
      <w:start w:val="1"/>
      <w:numFmt w:val="decimal"/>
      <w:lvlText w:val="%4."/>
      <w:lvlJc w:val="left"/>
      <w:pPr>
        <w:tabs>
          <w:tab w:val="num" w:pos="3126"/>
        </w:tabs>
        <w:ind w:left="3126" w:hanging="420"/>
      </w:pPr>
    </w:lvl>
    <w:lvl w:ilvl="4" w:tplc="04090017" w:tentative="1">
      <w:start w:val="1"/>
      <w:numFmt w:val="aiueoFullWidth"/>
      <w:lvlText w:val="(%5)"/>
      <w:lvlJc w:val="left"/>
      <w:pPr>
        <w:tabs>
          <w:tab w:val="num" w:pos="3546"/>
        </w:tabs>
        <w:ind w:left="3546" w:hanging="420"/>
      </w:pPr>
    </w:lvl>
    <w:lvl w:ilvl="5" w:tplc="04090011" w:tentative="1">
      <w:start w:val="1"/>
      <w:numFmt w:val="decimalEnclosedCircle"/>
      <w:lvlText w:val="%6"/>
      <w:lvlJc w:val="left"/>
      <w:pPr>
        <w:tabs>
          <w:tab w:val="num" w:pos="3966"/>
        </w:tabs>
        <w:ind w:left="3966" w:hanging="420"/>
      </w:pPr>
    </w:lvl>
    <w:lvl w:ilvl="6" w:tplc="0409000F" w:tentative="1">
      <w:start w:val="1"/>
      <w:numFmt w:val="decimal"/>
      <w:lvlText w:val="%7."/>
      <w:lvlJc w:val="left"/>
      <w:pPr>
        <w:tabs>
          <w:tab w:val="num" w:pos="4386"/>
        </w:tabs>
        <w:ind w:left="4386" w:hanging="420"/>
      </w:pPr>
    </w:lvl>
    <w:lvl w:ilvl="7" w:tplc="04090017" w:tentative="1">
      <w:start w:val="1"/>
      <w:numFmt w:val="aiueoFullWidth"/>
      <w:lvlText w:val="(%8)"/>
      <w:lvlJc w:val="left"/>
      <w:pPr>
        <w:tabs>
          <w:tab w:val="num" w:pos="4806"/>
        </w:tabs>
        <w:ind w:left="4806" w:hanging="420"/>
      </w:pPr>
    </w:lvl>
    <w:lvl w:ilvl="8" w:tplc="04090011" w:tentative="1">
      <w:start w:val="1"/>
      <w:numFmt w:val="decimalEnclosedCircle"/>
      <w:lvlText w:val="%9"/>
      <w:lvlJc w:val="left"/>
      <w:pPr>
        <w:tabs>
          <w:tab w:val="num" w:pos="5226"/>
        </w:tabs>
        <w:ind w:left="5226" w:hanging="420"/>
      </w:pPr>
    </w:lvl>
  </w:abstractNum>
  <w:abstractNum w:abstractNumId="14" w15:restartNumberingAfterBreak="0">
    <w:nsid w:val="4BF9617F"/>
    <w:multiLevelType w:val="hybridMultilevel"/>
    <w:tmpl w:val="B616167A"/>
    <w:lvl w:ilvl="0" w:tplc="DC94DBD2">
      <w:start w:val="13"/>
      <w:numFmt w:val="decimal"/>
      <w:lvlText w:val="%1"/>
      <w:lvlJc w:val="left"/>
      <w:pPr>
        <w:tabs>
          <w:tab w:val="num" w:pos="750"/>
        </w:tabs>
        <w:ind w:left="750" w:hanging="495"/>
      </w:pPr>
      <w:rPr>
        <w:rFonts w:hint="default"/>
      </w:rPr>
    </w:lvl>
    <w:lvl w:ilvl="1" w:tplc="04090017" w:tentative="1">
      <w:start w:val="1"/>
      <w:numFmt w:val="aiueoFullWidth"/>
      <w:lvlText w:val="(%2)"/>
      <w:lvlJc w:val="left"/>
      <w:pPr>
        <w:tabs>
          <w:tab w:val="num" w:pos="1095"/>
        </w:tabs>
        <w:ind w:left="1095" w:hanging="420"/>
      </w:pPr>
    </w:lvl>
    <w:lvl w:ilvl="2" w:tplc="04090011" w:tentative="1">
      <w:start w:val="1"/>
      <w:numFmt w:val="decimalEnclosedCircle"/>
      <w:lvlText w:val="%3"/>
      <w:lvlJc w:val="left"/>
      <w:pPr>
        <w:tabs>
          <w:tab w:val="num" w:pos="1515"/>
        </w:tabs>
        <w:ind w:left="1515" w:hanging="420"/>
      </w:pPr>
    </w:lvl>
    <w:lvl w:ilvl="3" w:tplc="0409000F" w:tentative="1">
      <w:start w:val="1"/>
      <w:numFmt w:val="decimal"/>
      <w:lvlText w:val="%4."/>
      <w:lvlJc w:val="left"/>
      <w:pPr>
        <w:tabs>
          <w:tab w:val="num" w:pos="1935"/>
        </w:tabs>
        <w:ind w:left="1935" w:hanging="420"/>
      </w:pPr>
    </w:lvl>
    <w:lvl w:ilvl="4" w:tplc="04090017" w:tentative="1">
      <w:start w:val="1"/>
      <w:numFmt w:val="aiueoFullWidth"/>
      <w:lvlText w:val="(%5)"/>
      <w:lvlJc w:val="left"/>
      <w:pPr>
        <w:tabs>
          <w:tab w:val="num" w:pos="2355"/>
        </w:tabs>
        <w:ind w:left="2355" w:hanging="420"/>
      </w:pPr>
    </w:lvl>
    <w:lvl w:ilvl="5" w:tplc="04090011" w:tentative="1">
      <w:start w:val="1"/>
      <w:numFmt w:val="decimalEnclosedCircle"/>
      <w:lvlText w:val="%6"/>
      <w:lvlJc w:val="left"/>
      <w:pPr>
        <w:tabs>
          <w:tab w:val="num" w:pos="2775"/>
        </w:tabs>
        <w:ind w:left="2775" w:hanging="420"/>
      </w:pPr>
    </w:lvl>
    <w:lvl w:ilvl="6" w:tplc="0409000F" w:tentative="1">
      <w:start w:val="1"/>
      <w:numFmt w:val="decimal"/>
      <w:lvlText w:val="%7."/>
      <w:lvlJc w:val="left"/>
      <w:pPr>
        <w:tabs>
          <w:tab w:val="num" w:pos="3195"/>
        </w:tabs>
        <w:ind w:left="3195" w:hanging="420"/>
      </w:pPr>
    </w:lvl>
    <w:lvl w:ilvl="7" w:tplc="04090017" w:tentative="1">
      <w:start w:val="1"/>
      <w:numFmt w:val="aiueoFullWidth"/>
      <w:lvlText w:val="(%8)"/>
      <w:lvlJc w:val="left"/>
      <w:pPr>
        <w:tabs>
          <w:tab w:val="num" w:pos="3615"/>
        </w:tabs>
        <w:ind w:left="3615" w:hanging="420"/>
      </w:pPr>
    </w:lvl>
    <w:lvl w:ilvl="8" w:tplc="04090011" w:tentative="1">
      <w:start w:val="1"/>
      <w:numFmt w:val="decimalEnclosedCircle"/>
      <w:lvlText w:val="%9"/>
      <w:lvlJc w:val="left"/>
      <w:pPr>
        <w:tabs>
          <w:tab w:val="num" w:pos="4035"/>
        </w:tabs>
        <w:ind w:left="4035" w:hanging="420"/>
      </w:pPr>
    </w:lvl>
  </w:abstractNum>
  <w:abstractNum w:abstractNumId="15" w15:restartNumberingAfterBreak="0">
    <w:nsid w:val="508B2EDC"/>
    <w:multiLevelType w:val="hybridMultilevel"/>
    <w:tmpl w:val="D66EE796"/>
    <w:lvl w:ilvl="0" w:tplc="0D70CFAE">
      <w:start w:val="1"/>
      <w:numFmt w:val="decimal"/>
      <w:lvlText w:val="(%1)"/>
      <w:lvlJc w:val="left"/>
      <w:pPr>
        <w:tabs>
          <w:tab w:val="num" w:pos="765"/>
        </w:tabs>
        <w:ind w:left="765" w:hanging="525"/>
      </w:pPr>
      <w:rPr>
        <w:rFonts w:hint="eastAsia"/>
      </w:rPr>
    </w:lvl>
    <w:lvl w:ilvl="1" w:tplc="05C48A8A">
      <w:start w:val="1"/>
      <w:numFmt w:val="decimalEnclosedCircle"/>
      <w:lvlText w:val="%2"/>
      <w:lvlJc w:val="left"/>
      <w:pPr>
        <w:tabs>
          <w:tab w:val="num" w:pos="1020"/>
        </w:tabs>
        <w:ind w:left="1020" w:hanging="360"/>
      </w:pPr>
      <w:rPr>
        <w:rFonts w:ascii="Times New Roman" w:eastAsia="Times New Roman" w:hAnsi="Times New Roman" w:cs="Times New Roman"/>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6" w15:restartNumberingAfterBreak="0">
    <w:nsid w:val="69AC35E3"/>
    <w:multiLevelType w:val="hybridMultilevel"/>
    <w:tmpl w:val="E61C501E"/>
    <w:lvl w:ilvl="0" w:tplc="5ABC5D3A">
      <w:start w:val="1"/>
      <w:numFmt w:val="decimalEnclosedCircle"/>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7" w15:restartNumberingAfterBreak="0">
    <w:nsid w:val="6CEC6D9E"/>
    <w:multiLevelType w:val="hybridMultilevel"/>
    <w:tmpl w:val="4ABC753C"/>
    <w:lvl w:ilvl="0" w:tplc="D7D24068">
      <w:start w:val="1"/>
      <w:numFmt w:val="decimalEnclosedCircle"/>
      <w:lvlText w:val="%1"/>
      <w:lvlJc w:val="left"/>
      <w:pPr>
        <w:tabs>
          <w:tab w:val="num" w:pos="840"/>
        </w:tabs>
        <w:ind w:left="840" w:hanging="360"/>
      </w:pPr>
      <w:rPr>
        <w:rFonts w:hint="eastAsia"/>
      </w:rPr>
    </w:lvl>
    <w:lvl w:ilvl="1" w:tplc="04090017">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8" w15:restartNumberingAfterBreak="0">
    <w:nsid w:val="7C854331"/>
    <w:multiLevelType w:val="hybridMultilevel"/>
    <w:tmpl w:val="25E2DC96"/>
    <w:lvl w:ilvl="0" w:tplc="4FCCC000">
      <w:start w:val="1"/>
      <w:numFmt w:val="decimal"/>
      <w:lvlText w:val="(%1)"/>
      <w:lvlJc w:val="left"/>
      <w:pPr>
        <w:tabs>
          <w:tab w:val="num" w:pos="765"/>
        </w:tabs>
        <w:ind w:left="765" w:hanging="525"/>
      </w:pPr>
      <w:rPr>
        <w:rFonts w:hint="eastAsia"/>
      </w:rPr>
    </w:lvl>
    <w:lvl w:ilvl="1" w:tplc="01D237BC">
      <w:start w:val="1"/>
      <w:numFmt w:val="decimalEnclosedCircle"/>
      <w:lvlText w:val="%2"/>
      <w:lvlJc w:val="left"/>
      <w:pPr>
        <w:tabs>
          <w:tab w:val="num" w:pos="1020"/>
        </w:tabs>
        <w:ind w:left="1020" w:hanging="360"/>
      </w:pPr>
      <w:rPr>
        <w:rFonts w:hint="eastAsia"/>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18"/>
  </w:num>
  <w:num w:numId="2">
    <w:abstractNumId w:val="11"/>
  </w:num>
  <w:num w:numId="3">
    <w:abstractNumId w:val="15"/>
  </w:num>
  <w:num w:numId="4">
    <w:abstractNumId w:val="9"/>
  </w:num>
  <w:num w:numId="5">
    <w:abstractNumId w:val="6"/>
  </w:num>
  <w:num w:numId="6">
    <w:abstractNumId w:val="10"/>
  </w:num>
  <w:num w:numId="7">
    <w:abstractNumId w:val="8"/>
  </w:num>
  <w:num w:numId="8">
    <w:abstractNumId w:val="0"/>
  </w:num>
  <w:num w:numId="9">
    <w:abstractNumId w:val="12"/>
  </w:num>
  <w:num w:numId="10">
    <w:abstractNumId w:val="2"/>
  </w:num>
  <w:num w:numId="11">
    <w:abstractNumId w:val="17"/>
  </w:num>
  <w:num w:numId="12">
    <w:abstractNumId w:val="4"/>
  </w:num>
  <w:num w:numId="13">
    <w:abstractNumId w:val="1"/>
  </w:num>
  <w:num w:numId="14">
    <w:abstractNumId w:val="5"/>
  </w:num>
  <w:num w:numId="15">
    <w:abstractNumId w:val="16"/>
  </w:num>
  <w:num w:numId="16">
    <w:abstractNumId w:val="13"/>
  </w:num>
  <w:num w:numId="17">
    <w:abstractNumId w:val="14"/>
  </w:num>
  <w:num w:numId="18">
    <w:abstractNumId w:val="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20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297"/>
    <w:rsid w:val="00007EDD"/>
    <w:rsid w:val="00014DDE"/>
    <w:rsid w:val="00020631"/>
    <w:rsid w:val="0003139B"/>
    <w:rsid w:val="00041092"/>
    <w:rsid w:val="00047874"/>
    <w:rsid w:val="000537A1"/>
    <w:rsid w:val="0005684B"/>
    <w:rsid w:val="000D1F1D"/>
    <w:rsid w:val="001623CF"/>
    <w:rsid w:val="00170F53"/>
    <w:rsid w:val="00173435"/>
    <w:rsid w:val="00177DBE"/>
    <w:rsid w:val="001800B4"/>
    <w:rsid w:val="001A0BAB"/>
    <w:rsid w:val="001A5883"/>
    <w:rsid w:val="001B0E75"/>
    <w:rsid w:val="001D3867"/>
    <w:rsid w:val="001D4F08"/>
    <w:rsid w:val="001D59CF"/>
    <w:rsid w:val="001D7EB5"/>
    <w:rsid w:val="001E451F"/>
    <w:rsid w:val="001F5D31"/>
    <w:rsid w:val="001F672E"/>
    <w:rsid w:val="00203137"/>
    <w:rsid w:val="002472AA"/>
    <w:rsid w:val="002809AA"/>
    <w:rsid w:val="00286468"/>
    <w:rsid w:val="00293268"/>
    <w:rsid w:val="00294D3C"/>
    <w:rsid w:val="00296297"/>
    <w:rsid w:val="002C4F69"/>
    <w:rsid w:val="002E5A02"/>
    <w:rsid w:val="00307E9E"/>
    <w:rsid w:val="00312129"/>
    <w:rsid w:val="003149B0"/>
    <w:rsid w:val="003211F0"/>
    <w:rsid w:val="00321963"/>
    <w:rsid w:val="00327640"/>
    <w:rsid w:val="0033624A"/>
    <w:rsid w:val="00352D1A"/>
    <w:rsid w:val="00354E28"/>
    <w:rsid w:val="00355477"/>
    <w:rsid w:val="00380136"/>
    <w:rsid w:val="0039405E"/>
    <w:rsid w:val="003A0EAD"/>
    <w:rsid w:val="003B1BB2"/>
    <w:rsid w:val="003B4240"/>
    <w:rsid w:val="003C616D"/>
    <w:rsid w:val="003F2C15"/>
    <w:rsid w:val="003F3998"/>
    <w:rsid w:val="00443297"/>
    <w:rsid w:val="00473C24"/>
    <w:rsid w:val="00477770"/>
    <w:rsid w:val="00477952"/>
    <w:rsid w:val="00492356"/>
    <w:rsid w:val="00492EE2"/>
    <w:rsid w:val="004A0386"/>
    <w:rsid w:val="004A52B2"/>
    <w:rsid w:val="004B29AB"/>
    <w:rsid w:val="004C3028"/>
    <w:rsid w:val="004C6ABC"/>
    <w:rsid w:val="004D04EB"/>
    <w:rsid w:val="004F2A46"/>
    <w:rsid w:val="00522A13"/>
    <w:rsid w:val="00533193"/>
    <w:rsid w:val="00554859"/>
    <w:rsid w:val="00575A01"/>
    <w:rsid w:val="00580732"/>
    <w:rsid w:val="00592EB4"/>
    <w:rsid w:val="00592ECF"/>
    <w:rsid w:val="005938F9"/>
    <w:rsid w:val="005B7826"/>
    <w:rsid w:val="005C7A93"/>
    <w:rsid w:val="005D25F0"/>
    <w:rsid w:val="005E3754"/>
    <w:rsid w:val="005E5BA2"/>
    <w:rsid w:val="005E5D67"/>
    <w:rsid w:val="005E752B"/>
    <w:rsid w:val="005F32C8"/>
    <w:rsid w:val="005F6E9C"/>
    <w:rsid w:val="0062423A"/>
    <w:rsid w:val="00624465"/>
    <w:rsid w:val="006265F9"/>
    <w:rsid w:val="00644D4F"/>
    <w:rsid w:val="00650794"/>
    <w:rsid w:val="00652B0A"/>
    <w:rsid w:val="00652F1B"/>
    <w:rsid w:val="00657E47"/>
    <w:rsid w:val="00667F90"/>
    <w:rsid w:val="00693444"/>
    <w:rsid w:val="006C0A06"/>
    <w:rsid w:val="006C1621"/>
    <w:rsid w:val="006D1C2F"/>
    <w:rsid w:val="006E7036"/>
    <w:rsid w:val="006E7276"/>
    <w:rsid w:val="006F2FE4"/>
    <w:rsid w:val="00704B90"/>
    <w:rsid w:val="00713384"/>
    <w:rsid w:val="00714554"/>
    <w:rsid w:val="0072290B"/>
    <w:rsid w:val="00732272"/>
    <w:rsid w:val="0075106A"/>
    <w:rsid w:val="00762ACE"/>
    <w:rsid w:val="0078747B"/>
    <w:rsid w:val="0079501F"/>
    <w:rsid w:val="007A7212"/>
    <w:rsid w:val="007B6EB2"/>
    <w:rsid w:val="007E1483"/>
    <w:rsid w:val="007E4ABE"/>
    <w:rsid w:val="007E4E42"/>
    <w:rsid w:val="007E6B54"/>
    <w:rsid w:val="00817F18"/>
    <w:rsid w:val="00831ACA"/>
    <w:rsid w:val="00832589"/>
    <w:rsid w:val="00837367"/>
    <w:rsid w:val="00842A32"/>
    <w:rsid w:val="00844813"/>
    <w:rsid w:val="00847CA8"/>
    <w:rsid w:val="0086367E"/>
    <w:rsid w:val="00870167"/>
    <w:rsid w:val="008857E2"/>
    <w:rsid w:val="008A29D9"/>
    <w:rsid w:val="008C3817"/>
    <w:rsid w:val="009106C1"/>
    <w:rsid w:val="009136E0"/>
    <w:rsid w:val="00927562"/>
    <w:rsid w:val="00941C7F"/>
    <w:rsid w:val="00957274"/>
    <w:rsid w:val="00976D7B"/>
    <w:rsid w:val="009859E0"/>
    <w:rsid w:val="00986EC1"/>
    <w:rsid w:val="009A5821"/>
    <w:rsid w:val="009A7C73"/>
    <w:rsid w:val="009B0404"/>
    <w:rsid w:val="009C5C36"/>
    <w:rsid w:val="009E1AF4"/>
    <w:rsid w:val="009E4C60"/>
    <w:rsid w:val="009F4D77"/>
    <w:rsid w:val="00A00EE8"/>
    <w:rsid w:val="00A118E4"/>
    <w:rsid w:val="00A21649"/>
    <w:rsid w:val="00A262A7"/>
    <w:rsid w:val="00A405AD"/>
    <w:rsid w:val="00A53CE5"/>
    <w:rsid w:val="00A53DAE"/>
    <w:rsid w:val="00A636C2"/>
    <w:rsid w:val="00A66182"/>
    <w:rsid w:val="00A71CC9"/>
    <w:rsid w:val="00A73796"/>
    <w:rsid w:val="00A7452A"/>
    <w:rsid w:val="00A8636A"/>
    <w:rsid w:val="00AA13CD"/>
    <w:rsid w:val="00AA1796"/>
    <w:rsid w:val="00AC2A7B"/>
    <w:rsid w:val="00B07072"/>
    <w:rsid w:val="00B10EAD"/>
    <w:rsid w:val="00B17B1C"/>
    <w:rsid w:val="00B26F41"/>
    <w:rsid w:val="00B35D5C"/>
    <w:rsid w:val="00B36B77"/>
    <w:rsid w:val="00B44B3F"/>
    <w:rsid w:val="00B44FFA"/>
    <w:rsid w:val="00B46F6E"/>
    <w:rsid w:val="00B52268"/>
    <w:rsid w:val="00BA0DAF"/>
    <w:rsid w:val="00BB3112"/>
    <w:rsid w:val="00BB5661"/>
    <w:rsid w:val="00BC5724"/>
    <w:rsid w:val="00BF5D16"/>
    <w:rsid w:val="00C02AF0"/>
    <w:rsid w:val="00C23B07"/>
    <w:rsid w:val="00C44865"/>
    <w:rsid w:val="00C50A76"/>
    <w:rsid w:val="00C538C9"/>
    <w:rsid w:val="00C852EB"/>
    <w:rsid w:val="00C94493"/>
    <w:rsid w:val="00C94E8E"/>
    <w:rsid w:val="00CA5ACF"/>
    <w:rsid w:val="00CC10BD"/>
    <w:rsid w:val="00CC5012"/>
    <w:rsid w:val="00CF34B5"/>
    <w:rsid w:val="00D0298C"/>
    <w:rsid w:val="00D13965"/>
    <w:rsid w:val="00D202F0"/>
    <w:rsid w:val="00D21CD1"/>
    <w:rsid w:val="00D50385"/>
    <w:rsid w:val="00D5405C"/>
    <w:rsid w:val="00D644B8"/>
    <w:rsid w:val="00D83F46"/>
    <w:rsid w:val="00D907E2"/>
    <w:rsid w:val="00DB1772"/>
    <w:rsid w:val="00DC6E20"/>
    <w:rsid w:val="00DD06C4"/>
    <w:rsid w:val="00DD0ACD"/>
    <w:rsid w:val="00DD6415"/>
    <w:rsid w:val="00DF70EB"/>
    <w:rsid w:val="00E058E0"/>
    <w:rsid w:val="00E1157A"/>
    <w:rsid w:val="00E275A8"/>
    <w:rsid w:val="00E50680"/>
    <w:rsid w:val="00E5587E"/>
    <w:rsid w:val="00E75DC9"/>
    <w:rsid w:val="00E92E8C"/>
    <w:rsid w:val="00E93E91"/>
    <w:rsid w:val="00EA3935"/>
    <w:rsid w:val="00EA4010"/>
    <w:rsid w:val="00EA718E"/>
    <w:rsid w:val="00EC317C"/>
    <w:rsid w:val="00EE4C23"/>
    <w:rsid w:val="00EF49FB"/>
    <w:rsid w:val="00F001A3"/>
    <w:rsid w:val="00F07849"/>
    <w:rsid w:val="00F52DB6"/>
    <w:rsid w:val="00F667E2"/>
    <w:rsid w:val="00F87C91"/>
    <w:rsid w:val="00F90FB9"/>
    <w:rsid w:val="00FA22AF"/>
    <w:rsid w:val="00FA51E9"/>
    <w:rsid w:val="00FB7FB8"/>
    <w:rsid w:val="00FC3DB4"/>
    <w:rsid w:val="00FD1EC4"/>
    <w:rsid w:val="00FF3793"/>
    <w:rsid w:val="00FF5B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FF8E614"/>
  <w15:docId w15:val="{01F96C8E-434D-42A4-8D0C-F1121CE3B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8C3817"/>
    <w:rPr>
      <w:rFonts w:ascii="Arial" w:eastAsia="ＭＳ ゴシック" w:hAnsi="Arial"/>
      <w:sz w:val="18"/>
      <w:szCs w:val="18"/>
    </w:rPr>
  </w:style>
  <w:style w:type="paragraph" w:styleId="a4">
    <w:name w:val="header"/>
    <w:basedOn w:val="a"/>
    <w:link w:val="a5"/>
    <w:rsid w:val="001D3867"/>
    <w:pPr>
      <w:tabs>
        <w:tab w:val="center" w:pos="4252"/>
        <w:tab w:val="right" w:pos="8504"/>
      </w:tabs>
      <w:snapToGrid w:val="0"/>
    </w:pPr>
  </w:style>
  <w:style w:type="character" w:customStyle="1" w:styleId="a5">
    <w:name w:val="ヘッダー (文字)"/>
    <w:link w:val="a4"/>
    <w:rsid w:val="001D3867"/>
    <w:rPr>
      <w:kern w:val="2"/>
      <w:sz w:val="21"/>
      <w:szCs w:val="24"/>
    </w:rPr>
  </w:style>
  <w:style w:type="paragraph" w:styleId="a6">
    <w:name w:val="footer"/>
    <w:basedOn w:val="a"/>
    <w:link w:val="a7"/>
    <w:rsid w:val="001D3867"/>
    <w:pPr>
      <w:tabs>
        <w:tab w:val="center" w:pos="4252"/>
        <w:tab w:val="right" w:pos="8504"/>
      </w:tabs>
      <w:snapToGrid w:val="0"/>
    </w:pPr>
  </w:style>
  <w:style w:type="character" w:customStyle="1" w:styleId="a7">
    <w:name w:val="フッター (文字)"/>
    <w:link w:val="a6"/>
    <w:rsid w:val="001D386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1306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E1C97-B504-4399-8CCA-1DC72124D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368</Words>
  <Characters>2102</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一般環境調査等業務委託実施要領(共通)</vt:lpstr>
      <vt:lpstr>一般環境調査等業務委託実施要領(共通)</vt:lpstr>
    </vt:vector>
  </TitlesOfParts>
  <Company/>
  <LinksUpToDate>false</LinksUpToDate>
  <CharactersWithSpaces>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一般環境調査等業務委託実施要領(共通)</dc:title>
  <dc:creator>樋口</dc:creator>
  <cp:lastModifiedBy>松岡 秀征</cp:lastModifiedBy>
  <cp:revision>4</cp:revision>
  <cp:lastPrinted>2025-03-25T00:28:00Z</cp:lastPrinted>
  <dcterms:created xsi:type="dcterms:W3CDTF">2024-03-18T05:35:00Z</dcterms:created>
  <dcterms:modified xsi:type="dcterms:W3CDTF">2025-03-25T00:29:00Z</dcterms:modified>
</cp:coreProperties>
</file>