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45F" w:rsidRPr="00933018" w:rsidRDefault="000E445F" w:rsidP="000E445F">
      <w:pPr>
        <w:jc w:val="center"/>
        <w:rPr>
          <w:rFonts w:asciiTheme="minorEastAsia" w:hAnsiTheme="minorEastAsia"/>
        </w:rPr>
      </w:pPr>
      <w:r w:rsidRPr="00933018">
        <w:rPr>
          <w:rFonts w:asciiTheme="minorEastAsia" w:hAnsiTheme="minorEastAsia" w:hint="eastAsia"/>
        </w:rPr>
        <w:t>特　記　仕　様　書</w:t>
      </w:r>
    </w:p>
    <w:p w:rsidR="000E445F" w:rsidRPr="00933018" w:rsidRDefault="000E445F" w:rsidP="000E445F">
      <w:pPr>
        <w:rPr>
          <w:rFonts w:asciiTheme="minorEastAsia" w:hAnsiTheme="minorEastAsia"/>
        </w:rPr>
      </w:pPr>
    </w:p>
    <w:p w:rsidR="000E445F" w:rsidRPr="00933018" w:rsidRDefault="000E445F" w:rsidP="000E445F">
      <w:pPr>
        <w:rPr>
          <w:rFonts w:asciiTheme="minorEastAsia" w:hAnsiTheme="minorEastAsia"/>
        </w:rPr>
      </w:pPr>
      <w:r w:rsidRPr="00933018">
        <w:rPr>
          <w:rFonts w:asciiTheme="minorEastAsia" w:hAnsiTheme="minorEastAsia" w:hint="eastAsia"/>
        </w:rPr>
        <w:t xml:space="preserve">　環境配慮事項</w:t>
      </w:r>
    </w:p>
    <w:p w:rsidR="000E445F" w:rsidRPr="00933018" w:rsidRDefault="000E445F" w:rsidP="000E445F">
      <w:pPr>
        <w:ind w:leftChars="200" w:left="420" w:firstLineChars="100" w:firstLine="210"/>
        <w:jc w:val="left"/>
        <w:rPr>
          <w:rFonts w:asciiTheme="minorEastAsia" w:hAnsiTheme="minorEastAsia"/>
        </w:rPr>
      </w:pPr>
      <w:r w:rsidRPr="00933018">
        <w:rPr>
          <w:rFonts w:asciiTheme="minorEastAsia" w:hAnsiTheme="minorEastAsia" w:hint="eastAsia"/>
        </w:rPr>
        <w:t>受注者は、本事業の遂行における作業全般にわたって環境への配慮に努めるものとする。</w:t>
      </w:r>
    </w:p>
    <w:p w:rsidR="000E445F" w:rsidRPr="00933018" w:rsidRDefault="000E445F" w:rsidP="000617E4">
      <w:pPr>
        <w:ind w:leftChars="202" w:left="1054" w:hangingChars="300" w:hanging="630"/>
        <w:jc w:val="left"/>
        <w:rPr>
          <w:rFonts w:asciiTheme="minorEastAsia" w:hAnsiTheme="minorEastAsia"/>
        </w:rPr>
      </w:pPr>
      <w:r w:rsidRPr="00933018">
        <w:rPr>
          <w:rFonts w:asciiTheme="minorEastAsia" w:hAnsiTheme="minorEastAsia" w:hint="eastAsia"/>
        </w:rPr>
        <w:t>（１）本事業の移動・運搬においては、合理化・効率化を図るとともに、低公害型の手段を用いること。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（２）本事業において、管渠内の清掃及び美化に努めること。</w:t>
      </w:r>
    </w:p>
    <w:p w:rsidR="000E445F" w:rsidRDefault="000E445F" w:rsidP="000E445F">
      <w:pPr>
        <w:ind w:leftChars="200" w:left="420"/>
        <w:jc w:val="left"/>
        <w:rPr>
          <w:rFonts w:asciiTheme="minorEastAsia" w:hAnsiTheme="minorEastAsia"/>
        </w:rPr>
      </w:pPr>
      <w:r w:rsidRPr="00933018">
        <w:rPr>
          <w:rFonts w:asciiTheme="minorEastAsia" w:hAnsiTheme="minorEastAsia" w:hint="eastAsia"/>
        </w:rPr>
        <w:t>（３）排出された廃棄物を適正に処理すること。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（４）消耗品の使用にあたっては、環境への負荷の少ないものを選定すること。</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（５）提出書類等には、エコマーク商品等の環境に配慮した商品を積極的に使用すること。</w:t>
      </w:r>
    </w:p>
    <w:p w:rsidR="000E445F" w:rsidRDefault="000E445F" w:rsidP="000E445F">
      <w:pPr>
        <w:ind w:leftChars="200" w:left="420"/>
        <w:jc w:val="left"/>
        <w:rPr>
          <w:rFonts w:asciiTheme="minorEastAsia" w:hAnsiTheme="minorEastAsia"/>
        </w:rPr>
      </w:pPr>
      <w:r w:rsidRPr="00933018">
        <w:rPr>
          <w:rFonts w:asciiTheme="minorEastAsia" w:hAnsiTheme="minorEastAsia" w:hint="eastAsia"/>
        </w:rPr>
        <w:t>（６）再生品の使用を推進すること。</w:t>
      </w:r>
    </w:p>
    <w:p w:rsidR="000E445F" w:rsidRPr="00933018" w:rsidRDefault="00BD6128" w:rsidP="000E445F">
      <w:pPr>
        <w:ind w:leftChars="200" w:left="420"/>
        <w:jc w:val="left"/>
        <w:rPr>
          <w:rFonts w:asciiTheme="minorEastAsia" w:hAnsiTheme="minorEastAsia"/>
        </w:rPr>
      </w:pPr>
      <w:r>
        <w:rPr>
          <w:rFonts w:asciiTheme="minorEastAsia" w:hAnsiTheme="minorEastAsia" w:hint="eastAsia"/>
        </w:rPr>
        <w:t>（７</w:t>
      </w:r>
      <w:bookmarkStart w:id="0" w:name="_GoBack"/>
      <w:bookmarkEnd w:id="0"/>
      <w:r w:rsidR="000E445F" w:rsidRPr="00933018">
        <w:rPr>
          <w:rFonts w:asciiTheme="minorEastAsia" w:hAnsiTheme="minorEastAsia" w:hint="eastAsia"/>
        </w:rPr>
        <w:t>）その他受注者が行っている環境配慮行動を実施すること。</w:t>
      </w:r>
    </w:p>
    <w:p w:rsidR="000E445F" w:rsidRPr="00933018" w:rsidRDefault="000E445F" w:rsidP="000E445F">
      <w:pPr>
        <w:rPr>
          <w:rFonts w:asciiTheme="minorEastAsia" w:hAnsiTheme="minorEastAsia"/>
        </w:rPr>
      </w:pPr>
    </w:p>
    <w:p w:rsidR="000E445F" w:rsidRPr="00933018" w:rsidRDefault="000E445F" w:rsidP="000E445F">
      <w:pPr>
        <w:rPr>
          <w:rFonts w:asciiTheme="minorEastAsia" w:hAnsiTheme="minorEastAsia"/>
        </w:rPr>
      </w:pPr>
      <w:r w:rsidRPr="00933018">
        <w:rPr>
          <w:rFonts w:asciiTheme="minorEastAsia" w:hAnsiTheme="minorEastAsia" w:hint="eastAsia"/>
        </w:rPr>
        <w:t xml:space="preserve">　妨害又は不当要求に対する通報義務</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（１）</w:t>
      </w:r>
      <w:r w:rsidR="00CF53D1" w:rsidRPr="00933018">
        <w:rPr>
          <w:rFonts w:asciiTheme="minorEastAsia" w:hAnsiTheme="minorEastAsia"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r w:rsidRPr="00933018">
        <w:rPr>
          <w:rFonts w:asciiTheme="minorEastAsia" w:hAnsiTheme="minorEastAsia" w:hint="eastAsia"/>
        </w:rPr>
        <w:t>。</w:t>
      </w:r>
    </w:p>
    <w:p w:rsidR="000E445F" w:rsidRPr="00933018" w:rsidRDefault="000E445F" w:rsidP="000E445F">
      <w:pPr>
        <w:ind w:leftChars="200" w:left="420"/>
        <w:jc w:val="left"/>
        <w:rPr>
          <w:rFonts w:asciiTheme="minorEastAsia" w:hAnsiTheme="minorEastAsia"/>
        </w:rPr>
      </w:pPr>
      <w:r w:rsidRPr="00933018">
        <w:rPr>
          <w:rFonts w:asciiTheme="minorEastAsia" w:hAnsiTheme="minorEastAsia" w:hint="eastAsia"/>
        </w:rPr>
        <w:t>（２）受注者は</w:t>
      </w:r>
      <w:r w:rsidR="00BE1CC4" w:rsidRPr="00933018">
        <w:rPr>
          <w:rFonts w:asciiTheme="minorEastAsia" w:hAnsiTheme="minorEastAsia" w:hint="eastAsia"/>
        </w:rPr>
        <w:t>暴力団又は暴力団員等</w:t>
      </w:r>
      <w:r w:rsidRPr="00933018">
        <w:rPr>
          <w:rFonts w:asciiTheme="minorEastAsia" w:hAnsiTheme="minorEastAsia" w:hint="eastAsia"/>
        </w:rPr>
        <w:t>による不当介入を受けたことに起因して履行期間内に契約内容を完了することができないときは、発注者に対して履行期間の延長を請求することができる。</w:t>
      </w:r>
    </w:p>
    <w:p w:rsidR="009007C4" w:rsidRPr="00933018" w:rsidRDefault="009007C4" w:rsidP="000E445F">
      <w:pPr>
        <w:ind w:leftChars="200" w:left="420"/>
        <w:jc w:val="left"/>
        <w:rPr>
          <w:rFonts w:asciiTheme="minorEastAsia" w:hAnsiTheme="minorEastAsia"/>
        </w:rPr>
      </w:pPr>
    </w:p>
    <w:p w:rsidR="009007C4" w:rsidRPr="00933018" w:rsidRDefault="009007C4" w:rsidP="009007C4">
      <w:pPr>
        <w:numPr>
          <w:ilvl w:val="0"/>
          <w:numId w:val="1"/>
        </w:numPr>
        <w:rPr>
          <w:rFonts w:asciiTheme="minorEastAsia" w:hAnsiTheme="minorEastAsia" w:cs="Times New Roman"/>
          <w:sz w:val="22"/>
        </w:rPr>
      </w:pPr>
      <w:r w:rsidRPr="00933018">
        <w:rPr>
          <w:rFonts w:asciiTheme="minorEastAsia" w:hAnsiTheme="minorEastAsia" w:cs="Times New Roman" w:hint="eastAsia"/>
          <w:sz w:val="22"/>
        </w:rPr>
        <w:t>「建設工事に係る資材の再資源化等に関する法律」（建設リサイクル法）（平成１２年法律第１０４号、以下「法」という）の対象工事である旨の明示について</w:t>
      </w:r>
    </w:p>
    <w:p w:rsidR="009007C4" w:rsidRPr="00933018" w:rsidRDefault="009007C4" w:rsidP="009007C4">
      <w:pPr>
        <w:ind w:firstLineChars="100" w:firstLine="210"/>
        <w:rPr>
          <w:rFonts w:asciiTheme="minorEastAsia" w:hAnsiTheme="minorEastAsia" w:cs="Times New Roman"/>
          <w:szCs w:val="21"/>
        </w:rPr>
      </w:pPr>
      <w:r w:rsidRPr="00933018">
        <w:rPr>
          <w:rFonts w:asciiTheme="minorEastAsia" w:hAnsiTheme="minorEastAsia" w:cs="Times New Roman" w:hint="eastAsia"/>
          <w:szCs w:val="21"/>
        </w:rPr>
        <w:t>この工事は、建設工事に係る資材の再資源化等に関する法律の対象工事です。</w:t>
      </w:r>
    </w:p>
    <w:p w:rsidR="009007C4" w:rsidRPr="00933018" w:rsidRDefault="009007C4" w:rsidP="009007C4">
      <w:pPr>
        <w:ind w:firstLineChars="100" w:firstLine="210"/>
        <w:rPr>
          <w:rFonts w:asciiTheme="minorEastAsia" w:hAnsiTheme="minorEastAsia" w:cs="Times New Roman"/>
          <w:szCs w:val="21"/>
        </w:rPr>
      </w:pPr>
      <w:r w:rsidRPr="00933018">
        <w:rPr>
          <w:rFonts w:asciiTheme="minorEastAsia" w:hAnsiTheme="minorEastAsia" w:cs="Times New Roman" w:hint="eastAsia"/>
          <w:szCs w:val="21"/>
        </w:rPr>
        <w:t>よって、法第９条に基づき、分別解体等及び特定建設資材廃棄物の再資源化の実施が義務づけられた工事です。</w:t>
      </w:r>
    </w:p>
    <w:p w:rsidR="009007C4" w:rsidRPr="00933018" w:rsidRDefault="009007C4" w:rsidP="009007C4">
      <w:pPr>
        <w:ind w:firstLineChars="100" w:firstLine="210"/>
        <w:rPr>
          <w:rFonts w:asciiTheme="minorEastAsia" w:hAnsiTheme="minorEastAsia" w:cs="Times New Roman"/>
          <w:szCs w:val="21"/>
        </w:rPr>
      </w:pPr>
      <w:r w:rsidRPr="00933018">
        <w:rPr>
          <w:rFonts w:asciiTheme="minorEastAsia" w:hAnsiTheme="minorEastAsia" w:cs="Times New Roman" w:hint="eastAsia"/>
          <w:szCs w:val="21"/>
        </w:rPr>
        <w:t>また、落札者は落札後、法第１２条及び法第１３条の手続きが必要となりますので、工事担当課と協議のうえ、諸手続をしてください。</w:t>
      </w:r>
    </w:p>
    <w:p w:rsidR="009007C4" w:rsidRPr="00933018" w:rsidRDefault="009007C4" w:rsidP="009007C4">
      <w:pPr>
        <w:numPr>
          <w:ilvl w:val="0"/>
          <w:numId w:val="1"/>
        </w:numPr>
        <w:rPr>
          <w:rFonts w:asciiTheme="minorEastAsia" w:hAnsiTheme="minorEastAsia" w:cs="Times New Roman"/>
          <w:sz w:val="22"/>
        </w:rPr>
      </w:pPr>
      <w:r w:rsidRPr="00933018">
        <w:rPr>
          <w:rFonts w:asciiTheme="minorEastAsia" w:hAnsiTheme="minorEastAsia" w:cs="Times New Roman" w:hint="eastAsia"/>
          <w:sz w:val="22"/>
        </w:rPr>
        <w:t>工事実績データ作成、登録</w:t>
      </w:r>
    </w:p>
    <w:p w:rsidR="009007C4" w:rsidRPr="00933018" w:rsidRDefault="009007C4" w:rsidP="009007C4">
      <w:pPr>
        <w:ind w:firstLineChars="100" w:firstLine="210"/>
        <w:rPr>
          <w:rFonts w:asciiTheme="minorEastAsia" w:hAnsiTheme="minorEastAsia" w:cs="Times New Roman"/>
          <w:szCs w:val="21"/>
        </w:rPr>
      </w:pPr>
      <w:r w:rsidRPr="00933018">
        <w:rPr>
          <w:rFonts w:asciiTheme="minorEastAsia" w:hAnsiTheme="minorEastAsia" w:cs="Times New Roman" w:hint="eastAsia"/>
          <w:szCs w:val="21"/>
        </w:rPr>
        <w:t>受注者は、受注時又は変更時において工事請負代金額500万円以上の工事について、工事実績情報サービス(CORINS)入力システム（（財）日本建設情報総合センター）に基づく、入力システム（（財）日本建設情報総合センター）に基づき、受注・変更・完成・訂正時に工事実績情報として「工事カルテ」を作成し監督員の確認を受けた後に、受注時は契約後１０日以内に、登録内容の変更時は変更があった日から１０日以内に、完成時は工事完成後１０日以内に、訂正時は適宜、登録期間に登録申請しなければならない。</w:t>
      </w:r>
    </w:p>
    <w:p w:rsidR="000C01D9" w:rsidRPr="00933018" w:rsidRDefault="009007C4" w:rsidP="009007C4">
      <w:pPr>
        <w:ind w:firstLineChars="100" w:firstLine="210"/>
        <w:rPr>
          <w:rFonts w:asciiTheme="minorEastAsia" w:hAnsiTheme="minorEastAsia"/>
        </w:rPr>
      </w:pPr>
      <w:r w:rsidRPr="00933018">
        <w:rPr>
          <w:rFonts w:asciiTheme="minorEastAsia" w:hAnsiTheme="minorEastAsia" w:cs="Times New Roman" w:hint="eastAsia"/>
          <w:szCs w:val="21"/>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sectPr w:rsidR="000C01D9" w:rsidRPr="00933018" w:rsidSect="00C80180">
      <w:pgSz w:w="11906" w:h="16838" w:code="9"/>
      <w:pgMar w:top="1191"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675" w:rsidRDefault="00566675" w:rsidP="009007C4">
      <w:r>
        <w:separator/>
      </w:r>
    </w:p>
  </w:endnote>
  <w:endnote w:type="continuationSeparator" w:id="0">
    <w:p w:rsidR="00566675" w:rsidRDefault="00566675" w:rsidP="00900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675" w:rsidRDefault="00566675" w:rsidP="009007C4">
      <w:r>
        <w:separator/>
      </w:r>
    </w:p>
  </w:footnote>
  <w:footnote w:type="continuationSeparator" w:id="0">
    <w:p w:rsidR="00566675" w:rsidRDefault="00566675" w:rsidP="00900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45F"/>
    <w:rsid w:val="000234AC"/>
    <w:rsid w:val="000617E4"/>
    <w:rsid w:val="000C01D9"/>
    <w:rsid w:val="000E3355"/>
    <w:rsid w:val="000E445F"/>
    <w:rsid w:val="00174E4C"/>
    <w:rsid w:val="00377A5C"/>
    <w:rsid w:val="003C00A8"/>
    <w:rsid w:val="004C6AE5"/>
    <w:rsid w:val="00510DC1"/>
    <w:rsid w:val="00566675"/>
    <w:rsid w:val="00604582"/>
    <w:rsid w:val="006B77E1"/>
    <w:rsid w:val="008354D3"/>
    <w:rsid w:val="0089717C"/>
    <w:rsid w:val="009007C4"/>
    <w:rsid w:val="00933018"/>
    <w:rsid w:val="00A0317D"/>
    <w:rsid w:val="00BD6128"/>
    <w:rsid w:val="00BE1CC4"/>
    <w:rsid w:val="00C80180"/>
    <w:rsid w:val="00CF53D1"/>
    <w:rsid w:val="00F67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A3E360"/>
  <w15:docId w15:val="{A20EE40E-2002-4121-9670-02AE3DE0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4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45F"/>
    <w:rPr>
      <w:rFonts w:asciiTheme="majorHAnsi" w:eastAsiaTheme="majorEastAsia" w:hAnsiTheme="majorHAnsi" w:cstheme="majorBidi"/>
      <w:sz w:val="18"/>
      <w:szCs w:val="18"/>
    </w:rPr>
  </w:style>
  <w:style w:type="paragraph" w:styleId="a5">
    <w:name w:val="header"/>
    <w:basedOn w:val="a"/>
    <w:link w:val="a6"/>
    <w:uiPriority w:val="99"/>
    <w:unhideWhenUsed/>
    <w:rsid w:val="009007C4"/>
    <w:pPr>
      <w:tabs>
        <w:tab w:val="center" w:pos="4252"/>
        <w:tab w:val="right" w:pos="8504"/>
      </w:tabs>
      <w:snapToGrid w:val="0"/>
    </w:pPr>
  </w:style>
  <w:style w:type="character" w:customStyle="1" w:styleId="a6">
    <w:name w:val="ヘッダー (文字)"/>
    <w:basedOn w:val="a0"/>
    <w:link w:val="a5"/>
    <w:uiPriority w:val="99"/>
    <w:rsid w:val="009007C4"/>
  </w:style>
  <w:style w:type="paragraph" w:styleId="a7">
    <w:name w:val="footer"/>
    <w:basedOn w:val="a"/>
    <w:link w:val="a8"/>
    <w:uiPriority w:val="99"/>
    <w:unhideWhenUsed/>
    <w:rsid w:val="009007C4"/>
    <w:pPr>
      <w:tabs>
        <w:tab w:val="center" w:pos="4252"/>
        <w:tab w:val="right" w:pos="8504"/>
      </w:tabs>
      <w:snapToGrid w:val="0"/>
    </w:pPr>
  </w:style>
  <w:style w:type="character" w:customStyle="1" w:styleId="a8">
    <w:name w:val="フッター (文字)"/>
    <w:basedOn w:val="a0"/>
    <w:link w:val="a7"/>
    <w:uiPriority w:val="99"/>
    <w:rsid w:val="00900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平田 智</dc:creator>
  <cp:lastModifiedBy>森 豊和</cp:lastModifiedBy>
  <cp:revision>17</cp:revision>
  <cp:lastPrinted>2017-11-21T07:57:00Z</cp:lastPrinted>
  <dcterms:created xsi:type="dcterms:W3CDTF">2017-10-27T02:22:00Z</dcterms:created>
  <dcterms:modified xsi:type="dcterms:W3CDTF">2024-08-30T07:06:00Z</dcterms:modified>
</cp:coreProperties>
</file>