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1401" w14:textId="473F5BB0" w:rsidR="00452374" w:rsidRPr="00F86607" w:rsidRDefault="00456D36" w:rsidP="00F875E3">
      <w:pPr>
        <w:jc w:val="center"/>
        <w:rPr>
          <w:rFonts w:ascii="ＭＳ 明朝" w:eastAsia="ＭＳ 明朝" w:hAnsi="ＭＳ 明朝"/>
          <w:b/>
        </w:rPr>
      </w:pPr>
      <w:r>
        <w:rPr>
          <w:rFonts w:ascii="ＭＳ 明朝" w:eastAsia="ＭＳ 明朝" w:hAnsi="ＭＳ 明朝" w:hint="eastAsia"/>
          <w:b/>
        </w:rPr>
        <w:t xml:space="preserve">令和７年度　</w:t>
      </w:r>
      <w:r w:rsidR="00452374" w:rsidRPr="00F86607">
        <w:rPr>
          <w:rFonts w:ascii="ＭＳ 明朝" w:eastAsia="ＭＳ 明朝" w:hAnsi="ＭＳ 明朝" w:hint="eastAsia"/>
          <w:b/>
        </w:rPr>
        <w:t>多治見市事故報告</w:t>
      </w:r>
      <w:r w:rsidR="000150B8" w:rsidRPr="00F86607">
        <w:rPr>
          <w:rFonts w:ascii="ＭＳ 明朝" w:eastAsia="ＭＳ 明朝" w:hAnsi="ＭＳ 明朝" w:hint="eastAsia"/>
          <w:b/>
        </w:rPr>
        <w:t>等</w:t>
      </w:r>
      <w:r w:rsidR="00452374" w:rsidRPr="00F86607">
        <w:rPr>
          <w:rFonts w:ascii="ＭＳ 明朝" w:eastAsia="ＭＳ 明朝" w:hAnsi="ＭＳ 明朝" w:hint="eastAsia"/>
          <w:b/>
        </w:rPr>
        <w:t>について</w:t>
      </w:r>
    </w:p>
    <w:p w14:paraId="3F099BE2" w14:textId="6EADF362" w:rsidR="00452374" w:rsidRPr="00F86607" w:rsidRDefault="00452374">
      <w:pPr>
        <w:rPr>
          <w:rFonts w:ascii="ＭＳ 明朝" w:eastAsia="ＭＳ 明朝" w:hAnsi="ＭＳ 明朝"/>
        </w:rPr>
      </w:pPr>
    </w:p>
    <w:p w14:paraId="2FE2055C" w14:textId="250D8BE4" w:rsidR="00452374" w:rsidRPr="00F86607" w:rsidRDefault="00F875E3">
      <w:pPr>
        <w:rPr>
          <w:rFonts w:ascii="ＭＳ 明朝" w:eastAsia="ＭＳ 明朝" w:hAnsi="ＭＳ 明朝"/>
          <w:b/>
        </w:rPr>
      </w:pPr>
      <w:r w:rsidRPr="00F86607">
        <w:rPr>
          <w:rFonts w:ascii="ＭＳ 明朝" w:eastAsia="ＭＳ 明朝" w:hAnsi="ＭＳ 明朝" w:hint="eastAsia"/>
          <w:b/>
        </w:rPr>
        <w:t>１</w:t>
      </w:r>
      <w:r w:rsidR="006C63DE" w:rsidRPr="00F86607">
        <w:rPr>
          <w:rFonts w:ascii="ＭＳ 明朝" w:eastAsia="ＭＳ 明朝" w:hAnsi="ＭＳ 明朝" w:hint="eastAsia"/>
          <w:b/>
        </w:rPr>
        <w:t>．</w:t>
      </w:r>
      <w:r w:rsidR="00452374" w:rsidRPr="00F86607">
        <w:rPr>
          <w:rFonts w:ascii="ＭＳ 明朝" w:eastAsia="ＭＳ 明朝" w:hAnsi="ＭＳ 明朝" w:hint="eastAsia"/>
          <w:b/>
        </w:rPr>
        <w:t>事故報告の目的</w:t>
      </w:r>
    </w:p>
    <w:p w14:paraId="70D7499B" w14:textId="513C622A" w:rsidR="00452374" w:rsidRPr="00F86607" w:rsidRDefault="00452374" w:rsidP="00AC6DF3">
      <w:pPr>
        <w:widowControl/>
        <w:ind w:firstLineChars="200" w:firstLine="400"/>
        <w:rPr>
          <w:rFonts w:ascii="ＭＳ 明朝" w:eastAsia="ＭＳ 明朝" w:hAnsi="ＭＳ 明朝" w:cs="ＭＳ Ｐゴシック"/>
          <w:color w:val="000000"/>
          <w:kern w:val="0"/>
          <w:sz w:val="20"/>
          <w:szCs w:val="20"/>
        </w:rPr>
      </w:pPr>
      <w:r w:rsidRPr="00F86607">
        <w:rPr>
          <w:rFonts w:ascii="ＭＳ 明朝" w:eastAsia="ＭＳ 明朝" w:hAnsi="ＭＳ 明朝" w:cs="ＭＳ Ｐゴシック" w:hint="eastAsia"/>
          <w:color w:val="000000"/>
          <w:kern w:val="0"/>
          <w:sz w:val="20"/>
          <w:szCs w:val="20"/>
        </w:rPr>
        <w:t>入所者等（入所者又は利用者）に対するサービスの質の向上及び介護保険施設等の運営の適正化</w:t>
      </w:r>
    </w:p>
    <w:p w14:paraId="16683F2F" w14:textId="77777777" w:rsidR="00452374" w:rsidRPr="00F86607" w:rsidRDefault="00452374">
      <w:pPr>
        <w:rPr>
          <w:rFonts w:ascii="ＭＳ 明朝" w:eastAsia="ＭＳ 明朝" w:hAnsi="ＭＳ 明朝"/>
          <w:sz w:val="20"/>
          <w:szCs w:val="20"/>
        </w:rPr>
      </w:pPr>
    </w:p>
    <w:p w14:paraId="73C49DEA" w14:textId="25CF015F" w:rsidR="00EE6F2D" w:rsidRPr="00F86607" w:rsidRDefault="00D731F0">
      <w:pPr>
        <w:rPr>
          <w:rFonts w:ascii="ＭＳ 明朝" w:eastAsia="ＭＳ 明朝" w:hAnsi="ＭＳ 明朝"/>
          <w:b/>
          <w:sz w:val="20"/>
          <w:szCs w:val="20"/>
        </w:rPr>
      </w:pPr>
      <w:r w:rsidRPr="00F86607">
        <w:rPr>
          <w:rFonts w:ascii="ＭＳ 明朝" w:eastAsia="ＭＳ 明朝" w:hAnsi="ＭＳ 明朝" w:hint="eastAsia"/>
          <w:b/>
          <w:sz w:val="20"/>
          <w:szCs w:val="20"/>
        </w:rPr>
        <w:t>２</w:t>
      </w:r>
      <w:r w:rsidR="006C63DE" w:rsidRPr="00F86607">
        <w:rPr>
          <w:rFonts w:ascii="ＭＳ 明朝" w:eastAsia="ＭＳ 明朝" w:hAnsi="ＭＳ 明朝" w:hint="eastAsia"/>
          <w:b/>
          <w:sz w:val="20"/>
          <w:szCs w:val="20"/>
        </w:rPr>
        <w:t>．</w:t>
      </w:r>
      <w:r w:rsidR="00EE6F2D" w:rsidRPr="00F86607">
        <w:rPr>
          <w:rFonts w:ascii="ＭＳ 明朝" w:eastAsia="ＭＳ 明朝" w:hAnsi="ＭＳ 明朝" w:hint="eastAsia"/>
          <w:b/>
          <w:sz w:val="20"/>
          <w:szCs w:val="20"/>
        </w:rPr>
        <w:t>報告を要する事故等</w:t>
      </w:r>
      <w:r w:rsidR="00E63BE8" w:rsidRPr="00F86607">
        <w:rPr>
          <w:rFonts w:ascii="ＭＳ 明朝" w:eastAsia="ＭＳ 明朝" w:hAnsi="ＭＳ 明朝" w:hint="eastAsia"/>
          <w:b/>
          <w:sz w:val="20"/>
          <w:szCs w:val="20"/>
        </w:rPr>
        <w:t>（報告対象）</w:t>
      </w:r>
    </w:p>
    <w:p w14:paraId="228E71A0" w14:textId="5901176F" w:rsidR="00EE6F2D" w:rsidRPr="00F86607" w:rsidRDefault="00EE6F2D" w:rsidP="006C63DE">
      <w:pPr>
        <w:ind w:firstLineChars="200" w:firstLine="400"/>
        <w:rPr>
          <w:rFonts w:ascii="ＭＳ 明朝" w:eastAsia="ＭＳ 明朝" w:hAnsi="ＭＳ 明朝"/>
          <w:sz w:val="20"/>
          <w:szCs w:val="20"/>
        </w:rPr>
      </w:pPr>
      <w:r w:rsidRPr="00F86607">
        <w:rPr>
          <w:rFonts w:ascii="ＭＳ 明朝" w:eastAsia="ＭＳ 明朝" w:hAnsi="ＭＳ 明朝" w:hint="eastAsia"/>
          <w:sz w:val="20"/>
          <w:szCs w:val="20"/>
        </w:rPr>
        <w:t>（１）サービス提供中に発生した</w:t>
      </w:r>
      <w:r w:rsidR="000923C1" w:rsidRPr="00F86607">
        <w:rPr>
          <w:rFonts w:ascii="ＭＳ 明朝" w:eastAsia="ＭＳ 明朝" w:hAnsi="ＭＳ 明朝" w:hint="eastAsia"/>
          <w:sz w:val="20"/>
          <w:szCs w:val="20"/>
        </w:rPr>
        <w:t>入所者等</w:t>
      </w:r>
      <w:r w:rsidRPr="00F86607">
        <w:rPr>
          <w:rFonts w:ascii="ＭＳ 明朝" w:eastAsia="ＭＳ 明朝" w:hAnsi="ＭＳ 明朝" w:hint="eastAsia"/>
          <w:sz w:val="20"/>
          <w:szCs w:val="20"/>
        </w:rPr>
        <w:t>の事故等（医療機関を受診した又は入院に限る）</w:t>
      </w:r>
    </w:p>
    <w:p w14:paraId="0D085C2B" w14:textId="7EC2493A" w:rsidR="001C6B55" w:rsidRPr="00F86607" w:rsidRDefault="00022E0A" w:rsidP="008927A9">
      <w:pPr>
        <w:ind w:leftChars="406" w:left="1391" w:hangingChars="269" w:hanging="538"/>
        <w:rPr>
          <w:rFonts w:ascii="ＭＳ 明朝" w:eastAsia="ＭＳ 明朝" w:hAnsi="ＭＳ 明朝"/>
          <w:sz w:val="20"/>
          <w:szCs w:val="20"/>
        </w:rPr>
      </w:pPr>
      <w:r w:rsidRPr="00F86607">
        <w:rPr>
          <w:rFonts w:ascii="ＭＳ 明朝" w:eastAsia="ＭＳ 明朝" w:hAnsi="ＭＳ 明朝" w:hint="eastAsia"/>
          <w:sz w:val="20"/>
          <w:szCs w:val="20"/>
        </w:rPr>
        <w:t>注</w:t>
      </w:r>
      <w:r w:rsidR="008927A9" w:rsidRPr="00F86607">
        <w:rPr>
          <w:rFonts w:ascii="ＭＳ 明朝" w:eastAsia="ＭＳ 明朝" w:hAnsi="ＭＳ 明朝" w:hint="eastAsia"/>
          <w:sz w:val="20"/>
          <w:szCs w:val="20"/>
        </w:rPr>
        <w:t>１）</w:t>
      </w:r>
      <w:r w:rsidR="001C6B55" w:rsidRPr="00F86607">
        <w:rPr>
          <w:rFonts w:ascii="ＭＳ 明朝" w:eastAsia="ＭＳ 明朝" w:hAnsi="ＭＳ 明朝" w:hint="eastAsia"/>
          <w:sz w:val="20"/>
          <w:szCs w:val="20"/>
        </w:rPr>
        <w:t>「事故等」とは、</w:t>
      </w:r>
      <w:r w:rsidR="00704462" w:rsidRPr="00F86607">
        <w:rPr>
          <w:rFonts w:ascii="ＭＳ 明朝" w:eastAsia="ＭＳ 明朝" w:hAnsi="ＭＳ 明朝" w:hint="eastAsia"/>
          <w:sz w:val="20"/>
          <w:szCs w:val="20"/>
        </w:rPr>
        <w:t>入所者等の</w:t>
      </w:r>
      <w:r w:rsidR="001C6B55" w:rsidRPr="00F86607">
        <w:rPr>
          <w:rFonts w:ascii="ＭＳ 明朝" w:eastAsia="ＭＳ 明朝" w:hAnsi="ＭＳ 明朝" w:hint="eastAsia"/>
          <w:sz w:val="20"/>
          <w:szCs w:val="20"/>
        </w:rPr>
        <w:t>自身や第三者に起因するものを含み、施設側の過失の有無は問わない。</w:t>
      </w:r>
    </w:p>
    <w:p w14:paraId="6E626583" w14:textId="5FED0899" w:rsidR="00EE6F2D" w:rsidRPr="00F86607" w:rsidRDefault="00022E0A" w:rsidP="008927A9">
      <w:pPr>
        <w:ind w:leftChars="406" w:left="1391" w:hangingChars="269" w:hanging="538"/>
        <w:rPr>
          <w:rFonts w:ascii="ＭＳ 明朝" w:eastAsia="ＭＳ 明朝" w:hAnsi="ＭＳ 明朝"/>
          <w:sz w:val="20"/>
          <w:szCs w:val="20"/>
        </w:rPr>
      </w:pPr>
      <w:r w:rsidRPr="00F86607">
        <w:rPr>
          <w:rFonts w:ascii="ＭＳ 明朝" w:eastAsia="ＭＳ 明朝" w:hAnsi="ＭＳ 明朝" w:hint="eastAsia"/>
          <w:sz w:val="20"/>
          <w:szCs w:val="20"/>
        </w:rPr>
        <w:t>注</w:t>
      </w:r>
      <w:r w:rsidR="008927A9" w:rsidRPr="00F86607">
        <w:rPr>
          <w:rFonts w:ascii="ＭＳ 明朝" w:eastAsia="ＭＳ 明朝" w:hAnsi="ＭＳ 明朝" w:hint="eastAsia"/>
          <w:sz w:val="20"/>
          <w:szCs w:val="20"/>
        </w:rPr>
        <w:t>２）</w:t>
      </w:r>
      <w:r w:rsidR="00704462" w:rsidRPr="00F86607">
        <w:rPr>
          <w:rFonts w:ascii="ＭＳ 明朝" w:eastAsia="ＭＳ 明朝" w:hAnsi="ＭＳ 明朝" w:hint="eastAsia"/>
          <w:sz w:val="20"/>
          <w:szCs w:val="20"/>
        </w:rPr>
        <w:t>入所者等</w:t>
      </w:r>
      <w:r w:rsidR="00EE6F2D" w:rsidRPr="00F86607">
        <w:rPr>
          <w:rFonts w:ascii="ＭＳ 明朝" w:eastAsia="ＭＳ 明朝" w:hAnsi="ＭＳ 明朝" w:hint="eastAsia"/>
          <w:sz w:val="20"/>
          <w:szCs w:val="20"/>
        </w:rPr>
        <w:t>が病気により死亡したと考えられる場合であっても、死因に疑義が生じる可能性があるときは報告対象とする</w:t>
      </w:r>
      <w:r w:rsidR="00F86607" w:rsidRPr="00F86607">
        <w:rPr>
          <w:rFonts w:ascii="ＭＳ 明朝" w:eastAsia="ＭＳ 明朝" w:hAnsi="ＭＳ 明朝" w:hint="eastAsia"/>
          <w:sz w:val="20"/>
          <w:szCs w:val="20"/>
        </w:rPr>
        <w:t>。</w:t>
      </w:r>
    </w:p>
    <w:p w14:paraId="596EF735" w14:textId="236FB199" w:rsidR="00EE6F2D" w:rsidRPr="00F86607" w:rsidRDefault="00022E0A" w:rsidP="008927A9">
      <w:pPr>
        <w:tabs>
          <w:tab w:val="left" w:pos="1418"/>
        </w:tabs>
        <w:ind w:leftChars="406" w:left="1391" w:hangingChars="269" w:hanging="538"/>
        <w:rPr>
          <w:rFonts w:ascii="ＭＳ 明朝" w:eastAsia="ＭＳ 明朝" w:hAnsi="ＭＳ 明朝"/>
          <w:sz w:val="20"/>
          <w:szCs w:val="20"/>
        </w:rPr>
      </w:pPr>
      <w:r w:rsidRPr="00F86607">
        <w:rPr>
          <w:rFonts w:ascii="ＭＳ 明朝" w:eastAsia="ＭＳ 明朝" w:hAnsi="ＭＳ 明朝" w:hint="eastAsia"/>
          <w:sz w:val="20"/>
          <w:szCs w:val="20"/>
        </w:rPr>
        <w:t>注</w:t>
      </w:r>
      <w:r w:rsidR="008927A9" w:rsidRPr="00F86607">
        <w:rPr>
          <w:rFonts w:ascii="ＭＳ 明朝" w:eastAsia="ＭＳ 明朝" w:hAnsi="ＭＳ 明朝" w:hint="eastAsia"/>
          <w:sz w:val="20"/>
          <w:szCs w:val="20"/>
        </w:rPr>
        <w:t>３）</w:t>
      </w:r>
      <w:r w:rsidR="00EE6F2D" w:rsidRPr="00F86607">
        <w:rPr>
          <w:rFonts w:ascii="ＭＳ 明朝" w:eastAsia="ＭＳ 明朝" w:hAnsi="ＭＳ 明朝" w:hint="eastAsia"/>
          <w:sz w:val="20"/>
          <w:szCs w:val="20"/>
        </w:rPr>
        <w:t>「サービス提供中」とは、施設</w:t>
      </w:r>
      <w:r w:rsidR="00704462" w:rsidRPr="00F86607">
        <w:rPr>
          <w:rFonts w:ascii="ＭＳ 明朝" w:eastAsia="ＭＳ 明朝" w:hAnsi="ＭＳ 明朝" w:hint="eastAsia"/>
          <w:sz w:val="20"/>
          <w:szCs w:val="20"/>
        </w:rPr>
        <w:t>・事業所</w:t>
      </w:r>
      <w:r w:rsidR="00EE6F2D" w:rsidRPr="00F86607">
        <w:rPr>
          <w:rFonts w:ascii="ＭＳ 明朝" w:eastAsia="ＭＳ 明朝" w:hAnsi="ＭＳ 明朝" w:hint="eastAsia"/>
          <w:sz w:val="20"/>
          <w:szCs w:val="20"/>
        </w:rPr>
        <w:t>内における事故</w:t>
      </w:r>
      <w:r w:rsidR="000352A5" w:rsidRPr="00F86607">
        <w:rPr>
          <w:rFonts w:ascii="ＭＳ 明朝" w:eastAsia="ＭＳ 明朝" w:hAnsi="ＭＳ 明朝" w:hint="eastAsia"/>
          <w:sz w:val="20"/>
          <w:szCs w:val="20"/>
        </w:rPr>
        <w:t>のほか、送迎、</w:t>
      </w:r>
      <w:r w:rsidR="00C2314A" w:rsidRPr="00F86607">
        <w:rPr>
          <w:rFonts w:ascii="ＭＳ 明朝" w:eastAsia="ＭＳ 明朝" w:hAnsi="ＭＳ 明朝" w:hint="eastAsia"/>
          <w:sz w:val="20"/>
          <w:szCs w:val="20"/>
        </w:rPr>
        <w:t>通院中</w:t>
      </w:r>
      <w:r w:rsidR="000352A5" w:rsidRPr="00F86607">
        <w:rPr>
          <w:rFonts w:ascii="ＭＳ 明朝" w:eastAsia="ＭＳ 明朝" w:hAnsi="ＭＳ 明朝" w:hint="eastAsia"/>
          <w:sz w:val="20"/>
          <w:szCs w:val="20"/>
        </w:rPr>
        <w:t>、</w:t>
      </w:r>
      <w:r w:rsidR="00C2314A" w:rsidRPr="00F86607">
        <w:rPr>
          <w:rFonts w:ascii="ＭＳ 明朝" w:eastAsia="ＭＳ 明朝" w:hAnsi="ＭＳ 明朝" w:hint="eastAsia"/>
          <w:sz w:val="20"/>
          <w:szCs w:val="20"/>
        </w:rPr>
        <w:t>施設外の</w:t>
      </w:r>
      <w:r w:rsidR="000352A5" w:rsidRPr="00F86607">
        <w:rPr>
          <w:rFonts w:ascii="ＭＳ 明朝" w:eastAsia="ＭＳ 明朝" w:hAnsi="ＭＳ 明朝" w:hint="eastAsia"/>
          <w:sz w:val="20"/>
          <w:szCs w:val="20"/>
        </w:rPr>
        <w:t>レクリエーション中の事故を含む</w:t>
      </w:r>
      <w:r w:rsidR="00F86607" w:rsidRPr="00F86607">
        <w:rPr>
          <w:rFonts w:ascii="ＭＳ 明朝" w:eastAsia="ＭＳ 明朝" w:hAnsi="ＭＳ 明朝" w:hint="eastAsia"/>
          <w:sz w:val="20"/>
          <w:szCs w:val="20"/>
        </w:rPr>
        <w:t>。</w:t>
      </w:r>
    </w:p>
    <w:p w14:paraId="34476CD7" w14:textId="3473CB74" w:rsidR="000352A5" w:rsidRPr="00F86607" w:rsidRDefault="00022E0A" w:rsidP="008927A9">
      <w:pPr>
        <w:ind w:leftChars="406" w:left="1391" w:hangingChars="269" w:hanging="538"/>
        <w:rPr>
          <w:rFonts w:ascii="ＭＳ 明朝" w:eastAsia="ＭＳ 明朝" w:hAnsi="ＭＳ 明朝"/>
          <w:sz w:val="20"/>
          <w:szCs w:val="20"/>
        </w:rPr>
      </w:pPr>
      <w:r w:rsidRPr="00F86607">
        <w:rPr>
          <w:rFonts w:ascii="ＭＳ 明朝" w:eastAsia="ＭＳ 明朝" w:hAnsi="ＭＳ 明朝" w:hint="eastAsia"/>
          <w:sz w:val="20"/>
          <w:szCs w:val="20"/>
        </w:rPr>
        <w:t>注</w:t>
      </w:r>
      <w:r w:rsidR="008927A9" w:rsidRPr="00F86607">
        <w:rPr>
          <w:rFonts w:ascii="ＭＳ 明朝" w:eastAsia="ＭＳ 明朝" w:hAnsi="ＭＳ 明朝" w:hint="eastAsia"/>
          <w:sz w:val="20"/>
          <w:szCs w:val="20"/>
        </w:rPr>
        <w:t>４）</w:t>
      </w:r>
      <w:r w:rsidR="000352A5" w:rsidRPr="00F86607">
        <w:rPr>
          <w:rFonts w:ascii="ＭＳ 明朝" w:eastAsia="ＭＳ 明朝" w:hAnsi="ＭＳ 明朝" w:hint="eastAsia"/>
          <w:sz w:val="20"/>
          <w:szCs w:val="20"/>
        </w:rPr>
        <w:t>ケガにより利用者とトラブルが発生することが予測される場合及び</w:t>
      </w:r>
      <w:r w:rsidR="00704462" w:rsidRPr="00F86607">
        <w:rPr>
          <w:rFonts w:ascii="ＭＳ 明朝" w:eastAsia="ＭＳ 明朝" w:hAnsi="ＭＳ 明朝" w:hint="eastAsia"/>
          <w:sz w:val="20"/>
          <w:szCs w:val="20"/>
        </w:rPr>
        <w:t>入所者等</w:t>
      </w:r>
      <w:r w:rsidR="000352A5" w:rsidRPr="00F86607">
        <w:rPr>
          <w:rFonts w:ascii="ＭＳ 明朝" w:eastAsia="ＭＳ 明朝" w:hAnsi="ＭＳ 明朝" w:hint="eastAsia"/>
          <w:sz w:val="20"/>
          <w:szCs w:val="20"/>
        </w:rPr>
        <w:t>に見舞金や賠償金を支払う場合</w:t>
      </w:r>
    </w:p>
    <w:p w14:paraId="6D67B89D" w14:textId="4DB4469C" w:rsidR="000352A5" w:rsidRPr="00F86607" w:rsidRDefault="000352A5" w:rsidP="006C63DE">
      <w:pPr>
        <w:ind w:leftChars="200" w:left="1100" w:hangingChars="340" w:hanging="680"/>
        <w:rPr>
          <w:rFonts w:ascii="ＭＳ 明朝" w:eastAsia="ＭＳ 明朝" w:hAnsi="ＭＳ 明朝"/>
          <w:sz w:val="20"/>
          <w:szCs w:val="20"/>
        </w:rPr>
      </w:pPr>
      <w:r w:rsidRPr="00F86607">
        <w:rPr>
          <w:rFonts w:ascii="ＭＳ 明朝" w:eastAsia="ＭＳ 明朝" w:hAnsi="ＭＳ 明朝" w:hint="eastAsia"/>
          <w:sz w:val="20"/>
          <w:szCs w:val="20"/>
        </w:rPr>
        <w:t>（２）虐待案件（疑いがあるものも含む）</w:t>
      </w:r>
    </w:p>
    <w:p w14:paraId="1805BEB1" w14:textId="4BFF6EE3" w:rsidR="000352A5" w:rsidRPr="00F86607" w:rsidRDefault="000352A5" w:rsidP="006C63DE">
      <w:pPr>
        <w:ind w:leftChars="200" w:left="1100" w:hangingChars="340" w:hanging="680"/>
        <w:rPr>
          <w:rFonts w:ascii="ＭＳ 明朝" w:eastAsia="ＭＳ 明朝" w:hAnsi="ＭＳ 明朝"/>
          <w:sz w:val="20"/>
          <w:szCs w:val="20"/>
        </w:rPr>
      </w:pPr>
      <w:r w:rsidRPr="00F86607">
        <w:rPr>
          <w:rFonts w:ascii="ＭＳ 明朝" w:eastAsia="ＭＳ 明朝" w:hAnsi="ＭＳ 明朝" w:hint="eastAsia"/>
          <w:sz w:val="20"/>
          <w:szCs w:val="20"/>
        </w:rPr>
        <w:t>（３）法人役員・職員の法令違反・不祥事等</w:t>
      </w:r>
    </w:p>
    <w:p w14:paraId="214DE1CB" w14:textId="0EFCF029" w:rsidR="000352A5" w:rsidRPr="00F86607" w:rsidRDefault="00022E0A" w:rsidP="000352A5">
      <w:pPr>
        <w:ind w:leftChars="405" w:left="1118" w:hangingChars="134" w:hanging="268"/>
        <w:rPr>
          <w:rFonts w:ascii="ＭＳ 明朝" w:eastAsia="ＭＳ 明朝" w:hAnsi="ＭＳ 明朝"/>
          <w:sz w:val="20"/>
          <w:szCs w:val="20"/>
        </w:rPr>
      </w:pPr>
      <w:r w:rsidRPr="00F86607">
        <w:rPr>
          <w:rFonts w:ascii="ＭＳ 明朝" w:eastAsia="ＭＳ 明朝" w:hAnsi="ＭＳ 明朝" w:hint="eastAsia"/>
          <w:sz w:val="20"/>
          <w:szCs w:val="20"/>
        </w:rPr>
        <w:t>注</w:t>
      </w:r>
      <w:r w:rsidR="008927A9" w:rsidRPr="00F86607">
        <w:rPr>
          <w:rFonts w:ascii="ＭＳ 明朝" w:eastAsia="ＭＳ 明朝" w:hAnsi="ＭＳ 明朝" w:hint="eastAsia"/>
          <w:sz w:val="20"/>
          <w:szCs w:val="20"/>
        </w:rPr>
        <w:t>１）</w:t>
      </w:r>
      <w:r w:rsidR="00704462" w:rsidRPr="00F86607">
        <w:rPr>
          <w:rFonts w:ascii="ＭＳ 明朝" w:eastAsia="ＭＳ 明朝" w:hAnsi="ＭＳ 明朝" w:hint="eastAsia"/>
          <w:sz w:val="20"/>
          <w:szCs w:val="20"/>
        </w:rPr>
        <w:t>入所者等</w:t>
      </w:r>
      <w:r w:rsidR="000352A5" w:rsidRPr="00F86607">
        <w:rPr>
          <w:rFonts w:ascii="ＭＳ 明朝" w:eastAsia="ＭＳ 明朝" w:hAnsi="ＭＳ 明朝" w:hint="eastAsia"/>
          <w:sz w:val="20"/>
          <w:szCs w:val="20"/>
        </w:rPr>
        <w:t>の処遇に影響があるものとする</w:t>
      </w:r>
      <w:r w:rsidR="00F86607" w:rsidRPr="00F86607">
        <w:rPr>
          <w:rFonts w:ascii="ＭＳ 明朝" w:eastAsia="ＭＳ 明朝" w:hAnsi="ＭＳ 明朝" w:hint="eastAsia"/>
          <w:sz w:val="20"/>
          <w:szCs w:val="20"/>
        </w:rPr>
        <w:t>。</w:t>
      </w:r>
    </w:p>
    <w:p w14:paraId="52E8ABFA" w14:textId="290CDD30" w:rsidR="000352A5" w:rsidRPr="00F86607" w:rsidRDefault="000352A5" w:rsidP="008927A9">
      <w:pPr>
        <w:ind w:leftChars="741" w:left="1556" w:firstLine="2"/>
        <w:rPr>
          <w:rFonts w:ascii="ＭＳ 明朝" w:eastAsia="ＭＳ 明朝" w:hAnsi="ＭＳ 明朝"/>
          <w:sz w:val="20"/>
          <w:szCs w:val="20"/>
        </w:rPr>
      </w:pPr>
      <w:r w:rsidRPr="00F86607">
        <w:rPr>
          <w:rFonts w:ascii="ＭＳ 明朝" w:eastAsia="ＭＳ 明朝" w:hAnsi="ＭＳ 明朝" w:hint="eastAsia"/>
          <w:sz w:val="20"/>
          <w:szCs w:val="20"/>
        </w:rPr>
        <w:t>（例</w:t>
      </w:r>
      <w:r w:rsidR="005D7A01">
        <w:rPr>
          <w:rFonts w:ascii="ＭＳ 明朝" w:eastAsia="ＭＳ 明朝" w:hAnsi="ＭＳ 明朝" w:hint="eastAsia"/>
          <w:sz w:val="20"/>
          <w:szCs w:val="20"/>
        </w:rPr>
        <w:t>：</w:t>
      </w:r>
      <w:r w:rsidR="00704462" w:rsidRPr="00F86607">
        <w:rPr>
          <w:rFonts w:ascii="ＭＳ 明朝" w:eastAsia="ＭＳ 明朝" w:hAnsi="ＭＳ 明朝" w:hint="eastAsia"/>
          <w:sz w:val="20"/>
          <w:szCs w:val="20"/>
        </w:rPr>
        <w:t>入所者等</w:t>
      </w:r>
      <w:r w:rsidRPr="00F86607">
        <w:rPr>
          <w:rFonts w:ascii="ＭＳ 明朝" w:eastAsia="ＭＳ 明朝" w:hAnsi="ＭＳ 明朝" w:hint="eastAsia"/>
          <w:sz w:val="20"/>
          <w:szCs w:val="20"/>
        </w:rPr>
        <w:t>からの預かり金の横領、個人情報の紛失等）</w:t>
      </w:r>
    </w:p>
    <w:p w14:paraId="1F1DC01E" w14:textId="7606776F" w:rsidR="000352A5" w:rsidRPr="00F86607" w:rsidRDefault="000352A5" w:rsidP="006C63DE">
      <w:pPr>
        <w:ind w:firstLineChars="200" w:firstLine="400"/>
        <w:rPr>
          <w:rFonts w:ascii="ＭＳ 明朝" w:eastAsia="ＭＳ 明朝" w:hAnsi="ＭＳ 明朝"/>
          <w:sz w:val="20"/>
          <w:szCs w:val="20"/>
        </w:rPr>
      </w:pPr>
      <w:r w:rsidRPr="00F86607">
        <w:rPr>
          <w:rFonts w:ascii="ＭＳ 明朝" w:eastAsia="ＭＳ 明朝" w:hAnsi="ＭＳ 明朝" w:hint="eastAsia"/>
          <w:sz w:val="20"/>
          <w:szCs w:val="20"/>
        </w:rPr>
        <w:t>（４）食中毒及び感染症等の発生</w:t>
      </w:r>
    </w:p>
    <w:p w14:paraId="7120C4B9" w14:textId="3719E9C1" w:rsidR="00022E0A" w:rsidRPr="00F86607" w:rsidRDefault="008927A9" w:rsidP="00022E0A">
      <w:pPr>
        <w:ind w:firstLineChars="405" w:firstLine="810"/>
        <w:rPr>
          <w:rFonts w:ascii="ＭＳ 明朝" w:eastAsia="ＭＳ 明朝" w:hAnsi="ＭＳ 明朝"/>
          <w:sz w:val="20"/>
          <w:szCs w:val="20"/>
        </w:rPr>
      </w:pPr>
      <w:r w:rsidRPr="00F86607">
        <w:rPr>
          <w:rFonts w:ascii="ＭＳ 明朝" w:eastAsia="ＭＳ 明朝" w:hAnsi="ＭＳ 明朝" w:hint="eastAsia"/>
          <w:sz w:val="20"/>
          <w:szCs w:val="20"/>
        </w:rPr>
        <w:t>注１）</w:t>
      </w:r>
      <w:r w:rsidR="00022E0A" w:rsidRPr="00F86607">
        <w:rPr>
          <w:rFonts w:ascii="ＭＳ 明朝" w:eastAsia="ＭＳ 明朝" w:hAnsi="ＭＳ 明朝" w:hint="eastAsia"/>
          <w:sz w:val="20"/>
          <w:szCs w:val="20"/>
        </w:rPr>
        <w:t>法令により保健所等へ通報が義務付けられている事由の事故</w:t>
      </w:r>
    </w:p>
    <w:p w14:paraId="0325AED5" w14:textId="2E4AD821" w:rsidR="00022E0A" w:rsidRPr="00F86607" w:rsidRDefault="00022E0A" w:rsidP="00022E0A">
      <w:pPr>
        <w:ind w:firstLineChars="405" w:firstLine="850"/>
        <w:rPr>
          <w:rFonts w:ascii="ＭＳ 明朝" w:eastAsia="ＭＳ 明朝" w:hAnsi="ＭＳ 明朝"/>
          <w:szCs w:val="21"/>
        </w:rPr>
      </w:pPr>
    </w:p>
    <w:p w14:paraId="16DD4E93" w14:textId="6F29B592" w:rsidR="00D731F0" w:rsidRPr="00F86607" w:rsidRDefault="00D731F0" w:rsidP="00D731F0">
      <w:pPr>
        <w:rPr>
          <w:rFonts w:ascii="ＭＳ 明朝" w:eastAsia="ＭＳ 明朝" w:hAnsi="ＭＳ 明朝"/>
          <w:b/>
          <w:szCs w:val="21"/>
        </w:rPr>
      </w:pPr>
      <w:r w:rsidRPr="00F86607">
        <w:rPr>
          <w:rFonts w:ascii="ＭＳ 明朝" w:eastAsia="ＭＳ 明朝" w:hAnsi="ＭＳ 明朝" w:hint="eastAsia"/>
          <w:b/>
          <w:szCs w:val="21"/>
        </w:rPr>
        <w:t>３</w:t>
      </w:r>
      <w:r w:rsidR="006C63DE" w:rsidRPr="00F86607">
        <w:rPr>
          <w:rFonts w:ascii="ＭＳ 明朝" w:eastAsia="ＭＳ 明朝" w:hAnsi="ＭＳ 明朝" w:hint="eastAsia"/>
          <w:b/>
          <w:szCs w:val="21"/>
        </w:rPr>
        <w:t>．</w:t>
      </w:r>
      <w:r w:rsidRPr="00F86607">
        <w:rPr>
          <w:rFonts w:ascii="ＭＳ 明朝" w:eastAsia="ＭＳ 明朝" w:hAnsi="ＭＳ 明朝" w:hint="eastAsia"/>
          <w:b/>
          <w:szCs w:val="21"/>
        </w:rPr>
        <w:t>報告方法</w:t>
      </w:r>
    </w:p>
    <w:p w14:paraId="3F7E2C7F" w14:textId="77777777" w:rsidR="006C63DE" w:rsidRPr="00F86607" w:rsidRDefault="00D731F0" w:rsidP="006C63DE">
      <w:pPr>
        <w:ind w:firstLineChars="200" w:firstLine="422"/>
        <w:rPr>
          <w:rFonts w:ascii="ＭＳ 明朝" w:eastAsia="ＭＳ 明朝" w:hAnsi="ＭＳ 明朝"/>
          <w:b/>
          <w:szCs w:val="21"/>
        </w:rPr>
      </w:pPr>
      <w:r w:rsidRPr="00F86607">
        <w:rPr>
          <w:rFonts w:ascii="ＭＳ 明朝" w:eastAsia="ＭＳ 明朝" w:hAnsi="ＭＳ 明朝" w:hint="eastAsia"/>
          <w:b/>
          <w:szCs w:val="21"/>
        </w:rPr>
        <w:t xml:space="preserve">事故後、裏面報告期限までにメールまたはFAXで報告　</w:t>
      </w:r>
    </w:p>
    <w:p w14:paraId="4632EFFC" w14:textId="7E2ACECB" w:rsidR="00456D36" w:rsidRPr="00456D36" w:rsidRDefault="00456D36" w:rsidP="00456D36">
      <w:pPr>
        <w:ind w:firstLineChars="200" w:firstLine="422"/>
        <w:rPr>
          <w:rFonts w:ascii="ＭＳ 明朝" w:eastAsia="ＭＳ 明朝" w:hAnsi="ＭＳ 明朝" w:hint="eastAsia"/>
          <w:b/>
          <w:bCs/>
          <w:szCs w:val="21"/>
        </w:rPr>
      </w:pPr>
      <w:r w:rsidRPr="00456D36">
        <w:rPr>
          <w:rFonts w:ascii="ＭＳ 明朝" w:eastAsia="ＭＳ 明朝" w:hAnsi="ＭＳ 明朝" w:hint="eastAsia"/>
          <w:b/>
          <w:bCs/>
          <w:szCs w:val="21"/>
        </w:rPr>
        <w:t>（</w:t>
      </w:r>
      <w:r w:rsidR="00592DF2" w:rsidRPr="00456D36">
        <w:rPr>
          <w:rFonts w:ascii="ＭＳ 明朝" w:eastAsia="ＭＳ 明朝" w:hAnsi="ＭＳ 明朝" w:hint="eastAsia"/>
          <w:b/>
          <w:bCs/>
          <w:szCs w:val="21"/>
        </w:rPr>
        <w:t>郵送の場合は期限内必着</w:t>
      </w:r>
      <w:r>
        <w:rPr>
          <w:rFonts w:ascii="ＭＳ 明朝" w:eastAsia="ＭＳ 明朝" w:hAnsi="ＭＳ 明朝" w:hint="eastAsia"/>
          <w:b/>
          <w:bCs/>
          <w:szCs w:val="21"/>
        </w:rPr>
        <w:t>)</w:t>
      </w:r>
    </w:p>
    <w:p w14:paraId="376E410B" w14:textId="6C26758E" w:rsidR="00D731F0" w:rsidRPr="00F86607" w:rsidRDefault="00D731F0" w:rsidP="00D731F0">
      <w:pPr>
        <w:ind w:firstLineChars="405" w:firstLine="850"/>
        <w:rPr>
          <w:rFonts w:ascii="ＭＳ 明朝" w:eastAsia="ＭＳ 明朝" w:hAnsi="ＭＳ 明朝"/>
          <w:szCs w:val="21"/>
        </w:rPr>
      </w:pPr>
      <w:r w:rsidRPr="00F86607">
        <w:rPr>
          <w:rFonts w:ascii="ＭＳ 明朝" w:eastAsia="ＭＳ 明朝" w:hAnsi="ＭＳ 明朝" w:hint="eastAsia"/>
          <w:szCs w:val="21"/>
        </w:rPr>
        <w:t>注１）電話で市町村へ到着したかどうかの確認を行う</w:t>
      </w:r>
      <w:r w:rsidR="005D7A01">
        <w:rPr>
          <w:rFonts w:ascii="ＭＳ 明朝" w:eastAsia="ＭＳ 明朝" w:hAnsi="ＭＳ 明朝" w:hint="eastAsia"/>
          <w:szCs w:val="21"/>
        </w:rPr>
        <w:t>。</w:t>
      </w:r>
    </w:p>
    <w:p w14:paraId="1BC20922" w14:textId="09D4537F" w:rsidR="00D731F0" w:rsidRPr="00F86607" w:rsidRDefault="00D731F0" w:rsidP="00D731F0">
      <w:pPr>
        <w:ind w:leftChars="743" w:left="1701" w:hangingChars="67" w:hanging="141"/>
        <w:rPr>
          <w:rFonts w:ascii="ＭＳ 明朝" w:eastAsia="ＭＳ 明朝" w:hAnsi="ＭＳ 明朝"/>
          <w:szCs w:val="21"/>
        </w:rPr>
      </w:pPr>
      <w:r w:rsidRPr="00F86607">
        <w:rPr>
          <w:rFonts w:ascii="ＭＳ 明朝" w:eastAsia="ＭＳ 明朝" w:hAnsi="ＭＳ 明朝" w:hint="eastAsia"/>
          <w:szCs w:val="21"/>
        </w:rPr>
        <w:t>（例</w:t>
      </w:r>
      <w:r w:rsidR="005D7A01">
        <w:rPr>
          <w:rFonts w:ascii="ＭＳ 明朝" w:eastAsia="ＭＳ 明朝" w:hAnsi="ＭＳ 明朝" w:hint="eastAsia"/>
          <w:szCs w:val="21"/>
        </w:rPr>
        <w:t>：</w:t>
      </w:r>
      <w:r w:rsidRPr="00F86607">
        <w:rPr>
          <w:rFonts w:ascii="ＭＳ 明朝" w:eastAsia="ＭＳ 明朝" w:hAnsi="ＭＳ 明朝" w:hint="eastAsia"/>
          <w:szCs w:val="21"/>
        </w:rPr>
        <w:t>金曜日の夜間帯に事故が発生した場合には、土日の間にFAXを入れ</w:t>
      </w:r>
      <w:r w:rsidR="00F86607" w:rsidRPr="00F86607">
        <w:rPr>
          <w:rFonts w:ascii="ＭＳ 明朝" w:eastAsia="ＭＳ 明朝" w:hAnsi="ＭＳ 明朝" w:hint="eastAsia"/>
          <w:szCs w:val="21"/>
        </w:rPr>
        <w:t>て</w:t>
      </w:r>
      <w:r w:rsidRPr="00F86607">
        <w:rPr>
          <w:rFonts w:ascii="ＭＳ 明朝" w:eastAsia="ＭＳ 明朝" w:hAnsi="ＭＳ 明朝" w:hint="eastAsia"/>
          <w:szCs w:val="21"/>
        </w:rPr>
        <w:t>おき、月曜日の午前中に電話確認を行う）</w:t>
      </w:r>
    </w:p>
    <w:p w14:paraId="7DE5116C" w14:textId="1A78BAA1" w:rsidR="00D731F0" w:rsidRPr="00F86607" w:rsidRDefault="00D731F0" w:rsidP="00D731F0">
      <w:pPr>
        <w:ind w:firstLineChars="405" w:firstLine="850"/>
        <w:rPr>
          <w:rFonts w:ascii="ＭＳ 明朝" w:eastAsia="ＭＳ 明朝" w:hAnsi="ＭＳ 明朝"/>
          <w:szCs w:val="21"/>
        </w:rPr>
      </w:pPr>
      <w:r w:rsidRPr="00F86607">
        <w:rPr>
          <w:rFonts w:ascii="ＭＳ 明朝" w:eastAsia="ＭＳ 明朝" w:hAnsi="ＭＳ 明朝" w:hint="eastAsia"/>
          <w:szCs w:val="21"/>
        </w:rPr>
        <w:t>注２）誤送信がないよう、細心の注意を払う</w:t>
      </w:r>
      <w:r w:rsidR="005D7A01">
        <w:rPr>
          <w:rFonts w:ascii="ＭＳ 明朝" w:eastAsia="ＭＳ 明朝" w:hAnsi="ＭＳ 明朝" w:hint="eastAsia"/>
          <w:szCs w:val="21"/>
        </w:rPr>
        <w:t>。</w:t>
      </w:r>
    </w:p>
    <w:p w14:paraId="57DA65A7" w14:textId="2E39DC4F" w:rsidR="00D731F0" w:rsidRPr="00F86607" w:rsidRDefault="002177AA" w:rsidP="00D731F0">
      <w:pPr>
        <w:ind w:leftChars="406" w:left="1418" w:hangingChars="269" w:hanging="565"/>
        <w:rPr>
          <w:rFonts w:ascii="ＭＳ 明朝" w:eastAsia="ＭＳ 明朝" w:hAnsi="ＭＳ 明朝"/>
          <w:szCs w:val="21"/>
        </w:rPr>
      </w:pPr>
      <w:r w:rsidRPr="00F86607">
        <w:rPr>
          <w:rFonts w:ascii="ＭＳ 明朝" w:eastAsia="ＭＳ 明朝" w:hAnsi="ＭＳ 明朝" w:hint="eastAsia"/>
          <w:szCs w:val="21"/>
        </w:rPr>
        <w:t>注３）報告先は市の他、指定権者が</w:t>
      </w:r>
      <w:r w:rsidR="00D731F0" w:rsidRPr="00F86607">
        <w:rPr>
          <w:rFonts w:ascii="ＭＳ 明朝" w:eastAsia="ＭＳ 明朝" w:hAnsi="ＭＳ 明朝" w:hint="eastAsia"/>
          <w:szCs w:val="21"/>
        </w:rPr>
        <w:t>県</w:t>
      </w:r>
      <w:r w:rsidR="005D7A01">
        <w:rPr>
          <w:rFonts w:ascii="ＭＳ 明朝" w:eastAsia="ＭＳ 明朝" w:hAnsi="ＭＳ 明朝" w:hint="eastAsia"/>
          <w:szCs w:val="21"/>
        </w:rPr>
        <w:t>（「</w:t>
      </w:r>
      <w:r w:rsidR="00D731F0" w:rsidRPr="00F86607">
        <w:rPr>
          <w:rFonts w:ascii="ＭＳ 明朝" w:eastAsia="ＭＳ 明朝" w:hAnsi="ＭＳ 明朝" w:hint="eastAsia"/>
          <w:szCs w:val="21"/>
        </w:rPr>
        <w:t>岐阜県介護保険施設等における事故等発生時の報告事務取扱要領</w:t>
      </w:r>
      <w:r w:rsidR="005D7A01">
        <w:rPr>
          <w:rFonts w:ascii="ＭＳ 明朝" w:eastAsia="ＭＳ 明朝" w:hAnsi="ＭＳ 明朝" w:hint="eastAsia"/>
          <w:szCs w:val="21"/>
        </w:rPr>
        <w:t>」</w:t>
      </w:r>
      <w:r w:rsidR="00D731F0" w:rsidRPr="00F86607">
        <w:rPr>
          <w:rFonts w:ascii="ＭＳ 明朝" w:eastAsia="ＭＳ 明朝" w:hAnsi="ＭＳ 明朝" w:hint="eastAsia"/>
          <w:szCs w:val="21"/>
        </w:rPr>
        <w:t>を参照）</w:t>
      </w:r>
      <w:r w:rsidRPr="00F86607">
        <w:rPr>
          <w:rFonts w:ascii="ＭＳ 明朝" w:eastAsia="ＭＳ 明朝" w:hAnsi="ＭＳ 明朝" w:hint="eastAsia"/>
          <w:szCs w:val="21"/>
        </w:rPr>
        <w:t>である場合は県へ報告する。また、</w:t>
      </w:r>
      <w:r w:rsidR="002C545F" w:rsidRPr="00F86607">
        <w:rPr>
          <w:rFonts w:ascii="ＭＳ 明朝" w:eastAsia="ＭＳ 明朝" w:hAnsi="ＭＳ 明朝" w:hint="eastAsia"/>
          <w:szCs w:val="21"/>
        </w:rPr>
        <w:t>入居者等</w:t>
      </w:r>
      <w:r w:rsidRPr="00F86607">
        <w:rPr>
          <w:rFonts w:ascii="ＭＳ 明朝" w:eastAsia="ＭＳ 明朝" w:hAnsi="ＭＳ 明朝" w:hint="eastAsia"/>
          <w:szCs w:val="21"/>
        </w:rPr>
        <w:t>の住所地が市外の場合はその</w:t>
      </w:r>
      <w:r w:rsidR="00D731F0" w:rsidRPr="00F86607">
        <w:rPr>
          <w:rFonts w:ascii="ＭＳ 明朝" w:eastAsia="ＭＳ 明朝" w:hAnsi="ＭＳ 明朝" w:hint="eastAsia"/>
          <w:szCs w:val="21"/>
        </w:rPr>
        <w:t>市町村へ</w:t>
      </w:r>
      <w:r w:rsidRPr="00F86607">
        <w:rPr>
          <w:rFonts w:ascii="ＭＳ 明朝" w:eastAsia="ＭＳ 明朝" w:hAnsi="ＭＳ 明朝" w:hint="eastAsia"/>
          <w:szCs w:val="21"/>
        </w:rPr>
        <w:t>報告の</w:t>
      </w:r>
      <w:r w:rsidR="00D731F0" w:rsidRPr="00F86607">
        <w:rPr>
          <w:rFonts w:ascii="ＭＳ 明朝" w:eastAsia="ＭＳ 明朝" w:hAnsi="ＭＳ 明朝" w:hint="eastAsia"/>
          <w:szCs w:val="21"/>
        </w:rPr>
        <w:t>要否を問い合わせ</w:t>
      </w:r>
      <w:r w:rsidRPr="00F86607">
        <w:rPr>
          <w:rFonts w:ascii="ＭＳ 明朝" w:eastAsia="ＭＳ 明朝" w:hAnsi="ＭＳ 明朝" w:hint="eastAsia"/>
          <w:szCs w:val="21"/>
        </w:rPr>
        <w:t>する</w:t>
      </w:r>
      <w:r w:rsidR="005D7A01">
        <w:rPr>
          <w:rFonts w:ascii="ＭＳ 明朝" w:eastAsia="ＭＳ 明朝" w:hAnsi="ＭＳ 明朝" w:hint="eastAsia"/>
          <w:szCs w:val="21"/>
        </w:rPr>
        <w:t>。</w:t>
      </w:r>
    </w:p>
    <w:p w14:paraId="707A9699" w14:textId="1665D1F9" w:rsidR="00D731F0" w:rsidRPr="00F86607" w:rsidRDefault="00D731F0" w:rsidP="00D731F0">
      <w:pPr>
        <w:ind w:leftChars="406" w:left="1559" w:hangingChars="336" w:hanging="706"/>
        <w:rPr>
          <w:rFonts w:ascii="ＭＳ 明朝" w:eastAsia="ＭＳ 明朝" w:hAnsi="ＭＳ 明朝"/>
          <w:szCs w:val="21"/>
        </w:rPr>
      </w:pPr>
      <w:r w:rsidRPr="00F86607">
        <w:rPr>
          <w:rFonts w:ascii="ＭＳ 明朝" w:eastAsia="ＭＳ 明朝" w:hAnsi="ＭＳ 明朝" w:hint="eastAsia"/>
          <w:szCs w:val="21"/>
        </w:rPr>
        <w:t>注４）状況</w:t>
      </w:r>
      <w:r w:rsidR="005D7A01">
        <w:rPr>
          <w:rFonts w:ascii="ＭＳ 明朝" w:eastAsia="ＭＳ 明朝" w:hAnsi="ＭＳ 明朝" w:hint="eastAsia"/>
          <w:szCs w:val="21"/>
        </w:rPr>
        <w:t>に</w:t>
      </w:r>
      <w:r w:rsidRPr="00F86607">
        <w:rPr>
          <w:rFonts w:ascii="ＭＳ 明朝" w:eastAsia="ＭＳ 明朝" w:hAnsi="ＭＳ 明朝" w:hint="eastAsia"/>
          <w:szCs w:val="21"/>
        </w:rPr>
        <w:t>応じて以下の対応を優先に実施後</w:t>
      </w:r>
      <w:r w:rsidR="005D7A01">
        <w:rPr>
          <w:rFonts w:ascii="ＭＳ 明朝" w:eastAsia="ＭＳ 明朝" w:hAnsi="ＭＳ 明朝" w:hint="eastAsia"/>
          <w:szCs w:val="21"/>
        </w:rPr>
        <w:t>、</w:t>
      </w:r>
      <w:r w:rsidRPr="00F86607">
        <w:rPr>
          <w:rFonts w:ascii="ＭＳ 明朝" w:eastAsia="ＭＳ 明朝" w:hAnsi="ＭＳ 明朝" w:hint="eastAsia"/>
          <w:szCs w:val="21"/>
        </w:rPr>
        <w:t>市へ報告</w:t>
      </w:r>
    </w:p>
    <w:p w14:paraId="29F0711B" w14:textId="4EE3A884" w:rsidR="00D731F0" w:rsidRPr="005D7A01" w:rsidRDefault="00D731F0" w:rsidP="005D7A01">
      <w:pPr>
        <w:pStyle w:val="ac"/>
        <w:numPr>
          <w:ilvl w:val="0"/>
          <w:numId w:val="1"/>
        </w:numPr>
        <w:ind w:leftChars="0"/>
        <w:rPr>
          <w:rFonts w:ascii="ＭＳ 明朝" w:eastAsia="ＭＳ 明朝" w:hAnsi="ＭＳ 明朝"/>
          <w:szCs w:val="21"/>
        </w:rPr>
      </w:pPr>
      <w:r w:rsidRPr="005D7A01">
        <w:rPr>
          <w:rFonts w:ascii="ＭＳ 明朝" w:eastAsia="ＭＳ 明朝" w:hAnsi="ＭＳ 明朝" w:hint="eastAsia"/>
          <w:szCs w:val="21"/>
        </w:rPr>
        <w:t>けが人の手当て。また、事故・事件発生時の情報を収集するとともに、必要に応じて現場を保存する。施設長（管理者）に状況を報告する</w:t>
      </w:r>
      <w:r w:rsidR="005D7A01" w:rsidRPr="005D7A01">
        <w:rPr>
          <w:rFonts w:ascii="ＭＳ 明朝" w:eastAsia="ＭＳ 明朝" w:hAnsi="ＭＳ 明朝" w:hint="eastAsia"/>
          <w:szCs w:val="21"/>
        </w:rPr>
        <w:t>。</w:t>
      </w:r>
    </w:p>
    <w:p w14:paraId="082FE6AA" w14:textId="77777777" w:rsidR="00D731F0" w:rsidRPr="00F86607" w:rsidRDefault="00D731F0" w:rsidP="00D731F0">
      <w:pPr>
        <w:ind w:leftChars="406" w:left="1699" w:hangingChars="403" w:hanging="846"/>
        <w:rPr>
          <w:rFonts w:ascii="ＭＳ 明朝" w:eastAsia="ＭＳ 明朝" w:hAnsi="ＭＳ 明朝"/>
          <w:szCs w:val="21"/>
        </w:rPr>
      </w:pPr>
      <w:r w:rsidRPr="00F86607">
        <w:rPr>
          <w:rFonts w:ascii="ＭＳ 明朝" w:eastAsia="ＭＳ 明朝" w:hAnsi="ＭＳ 明朝" w:hint="eastAsia"/>
          <w:szCs w:val="21"/>
        </w:rPr>
        <w:t xml:space="preserve">　　　②消防署に通報し、救急車の出動を要請</w:t>
      </w:r>
    </w:p>
    <w:p w14:paraId="30B0B0AC" w14:textId="77777777" w:rsidR="00D731F0" w:rsidRPr="00F86607" w:rsidRDefault="00D731F0" w:rsidP="00D731F0">
      <w:pPr>
        <w:ind w:leftChars="406" w:left="1699" w:hangingChars="403" w:hanging="846"/>
        <w:rPr>
          <w:rFonts w:ascii="ＭＳ 明朝" w:eastAsia="ＭＳ 明朝" w:hAnsi="ＭＳ 明朝"/>
          <w:szCs w:val="21"/>
        </w:rPr>
      </w:pPr>
      <w:r w:rsidRPr="00F86607">
        <w:rPr>
          <w:rFonts w:ascii="ＭＳ 明朝" w:eastAsia="ＭＳ 明朝" w:hAnsi="ＭＳ 明朝" w:hint="eastAsia"/>
          <w:szCs w:val="21"/>
        </w:rPr>
        <w:t xml:space="preserve">　　　③警察に通報</w:t>
      </w:r>
    </w:p>
    <w:p w14:paraId="057670B5" w14:textId="77777777" w:rsidR="00D731F0" w:rsidRPr="00F86607" w:rsidRDefault="00D731F0" w:rsidP="00D731F0">
      <w:pPr>
        <w:ind w:leftChars="406" w:left="1699" w:hangingChars="403" w:hanging="846"/>
        <w:rPr>
          <w:rFonts w:ascii="ＭＳ 明朝" w:eastAsia="ＭＳ 明朝" w:hAnsi="ＭＳ 明朝"/>
          <w:szCs w:val="21"/>
        </w:rPr>
      </w:pPr>
      <w:r w:rsidRPr="00F86607">
        <w:rPr>
          <w:rFonts w:ascii="ＭＳ 明朝" w:eastAsia="ＭＳ 明朝" w:hAnsi="ＭＳ 明朝" w:hint="eastAsia"/>
          <w:szCs w:val="21"/>
        </w:rPr>
        <w:t xml:space="preserve">　　　④入所者等の家族へ報告を行い、事故の経緯及び発生時の状況等の説明を行う</w:t>
      </w:r>
    </w:p>
    <w:p w14:paraId="2BCE8867" w14:textId="77777777" w:rsidR="00D731F0" w:rsidRPr="00F86607" w:rsidRDefault="00D731F0" w:rsidP="00D731F0">
      <w:pPr>
        <w:ind w:leftChars="706" w:left="1699" w:hangingChars="103" w:hanging="216"/>
        <w:rPr>
          <w:rFonts w:ascii="ＭＳ 明朝" w:eastAsia="ＭＳ 明朝" w:hAnsi="ＭＳ 明朝"/>
          <w:szCs w:val="21"/>
        </w:rPr>
      </w:pPr>
      <w:r w:rsidRPr="00F86607">
        <w:rPr>
          <w:rFonts w:ascii="ＭＳ 明朝" w:eastAsia="ＭＳ 明朝" w:hAnsi="ＭＳ 明朝" w:hint="eastAsia"/>
          <w:szCs w:val="21"/>
        </w:rPr>
        <w:t>⑤施設長（管理者）は早急にお見舞いと謝罪を行う</w:t>
      </w:r>
    </w:p>
    <w:p w14:paraId="085236F2" w14:textId="7135DFB6" w:rsidR="00D731F0" w:rsidRPr="00F86607" w:rsidRDefault="00D731F0" w:rsidP="00D731F0">
      <w:pPr>
        <w:ind w:leftChars="405" w:left="1480" w:hangingChars="300" w:hanging="630"/>
        <w:rPr>
          <w:rFonts w:ascii="ＭＳ 明朝" w:eastAsia="ＭＳ 明朝" w:hAnsi="ＭＳ 明朝"/>
          <w:szCs w:val="21"/>
        </w:rPr>
      </w:pPr>
      <w:r w:rsidRPr="00F86607">
        <w:rPr>
          <w:rFonts w:ascii="ＭＳ 明朝" w:eastAsia="ＭＳ 明朝" w:hAnsi="ＭＳ 明朝" w:hint="eastAsia"/>
          <w:szCs w:val="21"/>
        </w:rPr>
        <w:t>注５）必要に応じて、</w:t>
      </w:r>
      <w:r w:rsidRPr="00F86607">
        <w:rPr>
          <w:rFonts w:ascii="ＭＳ 明朝" w:eastAsia="ＭＳ 明朝" w:hAnsi="ＭＳ 明朝" w:cs="ＭＳ Ｐゴシック" w:hint="eastAsia"/>
          <w:color w:val="000000"/>
          <w:kern w:val="0"/>
          <w:sz w:val="20"/>
          <w:szCs w:val="20"/>
        </w:rPr>
        <w:t>介護保険施設等に</w:t>
      </w:r>
      <w:r w:rsidRPr="00F86607">
        <w:rPr>
          <w:rFonts w:ascii="ＭＳ 明朝" w:eastAsia="ＭＳ 明朝" w:hAnsi="ＭＳ 明朝" w:hint="eastAsia"/>
          <w:szCs w:val="21"/>
        </w:rPr>
        <w:t>内容確認や調査及び指導を行うとともに入所者等に対して事実確認等を行うものとする（介護保険法第23条・第24条）</w:t>
      </w:r>
    </w:p>
    <w:p w14:paraId="051E587B" w14:textId="77777777" w:rsidR="006C63DE" w:rsidRDefault="006C63DE" w:rsidP="005D7A01">
      <w:pPr>
        <w:rPr>
          <w:rFonts w:ascii="ＭＳ 明朝" w:eastAsia="ＭＳ 明朝" w:hAnsi="ＭＳ 明朝"/>
          <w:szCs w:val="21"/>
        </w:rPr>
      </w:pPr>
    </w:p>
    <w:p w14:paraId="187EF8D6" w14:textId="77777777" w:rsidR="005D7A01" w:rsidRDefault="005D7A01" w:rsidP="005D7A01">
      <w:pPr>
        <w:rPr>
          <w:rFonts w:ascii="ＭＳ 明朝" w:eastAsia="ＭＳ 明朝" w:hAnsi="ＭＳ 明朝"/>
          <w:szCs w:val="21"/>
        </w:rPr>
      </w:pPr>
    </w:p>
    <w:p w14:paraId="21D24E56" w14:textId="77777777" w:rsidR="005D7A01" w:rsidRPr="00F86607" w:rsidRDefault="005D7A01" w:rsidP="005D7A01">
      <w:pPr>
        <w:rPr>
          <w:rFonts w:ascii="ＭＳ 明朝" w:eastAsia="ＭＳ 明朝" w:hAnsi="ＭＳ 明朝"/>
          <w:szCs w:val="21"/>
        </w:rPr>
      </w:pPr>
    </w:p>
    <w:p w14:paraId="15FFC094" w14:textId="77777777" w:rsidR="00AC6DF3" w:rsidRDefault="00AC6DF3" w:rsidP="005D7A01">
      <w:pPr>
        <w:rPr>
          <w:rFonts w:ascii="ＭＳ 明朝" w:eastAsia="ＭＳ 明朝" w:hAnsi="ＭＳ 明朝"/>
          <w:szCs w:val="21"/>
        </w:rPr>
      </w:pPr>
    </w:p>
    <w:p w14:paraId="442DB7DA" w14:textId="77777777" w:rsidR="005D7A01" w:rsidRPr="00F86607" w:rsidRDefault="005D7A01" w:rsidP="005D7A01">
      <w:pPr>
        <w:rPr>
          <w:rFonts w:ascii="ＭＳ 明朝" w:eastAsia="ＭＳ 明朝" w:hAnsi="ＭＳ 明朝"/>
          <w:szCs w:val="21"/>
        </w:rPr>
      </w:pPr>
    </w:p>
    <w:p w14:paraId="336A43B0" w14:textId="3F27B897" w:rsidR="00022E0A" w:rsidRPr="00F86607" w:rsidRDefault="00E63BE8" w:rsidP="00022E0A">
      <w:pPr>
        <w:rPr>
          <w:rFonts w:ascii="ＭＳ 明朝" w:eastAsia="ＭＳ 明朝" w:hAnsi="ＭＳ 明朝"/>
          <w:b/>
          <w:szCs w:val="21"/>
        </w:rPr>
      </w:pPr>
      <w:r w:rsidRPr="00F86607">
        <w:rPr>
          <w:rFonts w:ascii="ＭＳ 明朝" w:eastAsia="ＭＳ 明朝" w:hAnsi="ＭＳ 明朝" w:hint="eastAsia"/>
          <w:b/>
          <w:szCs w:val="21"/>
        </w:rPr>
        <w:lastRenderedPageBreak/>
        <w:t>４</w:t>
      </w:r>
      <w:r w:rsidR="006C63DE" w:rsidRPr="00F86607">
        <w:rPr>
          <w:rFonts w:ascii="ＭＳ 明朝" w:eastAsia="ＭＳ 明朝" w:hAnsi="ＭＳ 明朝" w:hint="eastAsia"/>
          <w:b/>
          <w:szCs w:val="21"/>
        </w:rPr>
        <w:t>．</w:t>
      </w:r>
      <w:r w:rsidR="00022E0A" w:rsidRPr="00F86607">
        <w:rPr>
          <w:rFonts w:ascii="ＭＳ 明朝" w:eastAsia="ＭＳ 明朝" w:hAnsi="ＭＳ 明朝" w:hint="eastAsia"/>
          <w:b/>
          <w:szCs w:val="21"/>
        </w:rPr>
        <w:t>報告期限及び報告事項</w:t>
      </w:r>
    </w:p>
    <w:tbl>
      <w:tblPr>
        <w:tblStyle w:val="a3"/>
        <w:tblW w:w="9209" w:type="dxa"/>
        <w:tblLook w:val="04A0" w:firstRow="1" w:lastRow="0" w:firstColumn="1" w:lastColumn="0" w:noHBand="0" w:noVBand="1"/>
      </w:tblPr>
      <w:tblGrid>
        <w:gridCol w:w="2831"/>
        <w:gridCol w:w="3827"/>
        <w:gridCol w:w="2551"/>
      </w:tblGrid>
      <w:tr w:rsidR="00022E0A" w:rsidRPr="00F86607" w14:paraId="242A0D88" w14:textId="77777777" w:rsidTr="009F4318">
        <w:tc>
          <w:tcPr>
            <w:tcW w:w="2831" w:type="dxa"/>
          </w:tcPr>
          <w:p w14:paraId="58868FF9" w14:textId="624F1E88" w:rsidR="00022E0A" w:rsidRPr="00F86607" w:rsidRDefault="00022E0A" w:rsidP="00E63BE8">
            <w:pPr>
              <w:jc w:val="center"/>
              <w:rPr>
                <w:rFonts w:ascii="ＭＳ 明朝" w:eastAsia="ＭＳ 明朝" w:hAnsi="ＭＳ 明朝"/>
                <w:szCs w:val="21"/>
              </w:rPr>
            </w:pPr>
            <w:r w:rsidRPr="00F86607">
              <w:rPr>
                <w:rFonts w:ascii="ＭＳ 明朝" w:eastAsia="ＭＳ 明朝" w:hAnsi="ＭＳ 明朝" w:hint="eastAsia"/>
                <w:szCs w:val="21"/>
              </w:rPr>
              <w:t>報告対象</w:t>
            </w:r>
          </w:p>
        </w:tc>
        <w:tc>
          <w:tcPr>
            <w:tcW w:w="3827" w:type="dxa"/>
          </w:tcPr>
          <w:p w14:paraId="3D4E38B8" w14:textId="7F230A74" w:rsidR="00022E0A" w:rsidRPr="00F86607" w:rsidRDefault="00022E0A" w:rsidP="00E63BE8">
            <w:pPr>
              <w:jc w:val="center"/>
              <w:rPr>
                <w:rFonts w:ascii="ＭＳ 明朝" w:eastAsia="ＭＳ 明朝" w:hAnsi="ＭＳ 明朝"/>
                <w:szCs w:val="21"/>
              </w:rPr>
            </w:pPr>
            <w:r w:rsidRPr="00F86607">
              <w:rPr>
                <w:rFonts w:ascii="ＭＳ 明朝" w:eastAsia="ＭＳ 明朝" w:hAnsi="ＭＳ 明朝" w:hint="eastAsia"/>
                <w:szCs w:val="21"/>
              </w:rPr>
              <w:t>報告期限</w:t>
            </w:r>
          </w:p>
        </w:tc>
        <w:tc>
          <w:tcPr>
            <w:tcW w:w="2551" w:type="dxa"/>
          </w:tcPr>
          <w:p w14:paraId="7CE2CEF2" w14:textId="795B179D" w:rsidR="00022E0A" w:rsidRPr="00F86607" w:rsidRDefault="00022E0A" w:rsidP="00E63BE8">
            <w:pPr>
              <w:jc w:val="center"/>
              <w:rPr>
                <w:rFonts w:ascii="ＭＳ 明朝" w:eastAsia="ＭＳ 明朝" w:hAnsi="ＭＳ 明朝"/>
                <w:szCs w:val="21"/>
              </w:rPr>
            </w:pPr>
            <w:r w:rsidRPr="00F86607">
              <w:rPr>
                <w:rFonts w:ascii="ＭＳ 明朝" w:eastAsia="ＭＳ 明朝" w:hAnsi="ＭＳ 明朝" w:hint="eastAsia"/>
                <w:szCs w:val="21"/>
              </w:rPr>
              <w:t>報告事項</w:t>
            </w:r>
          </w:p>
        </w:tc>
      </w:tr>
      <w:tr w:rsidR="00022E0A" w:rsidRPr="00F86607" w14:paraId="63BA6D24" w14:textId="77777777" w:rsidTr="009F4318">
        <w:trPr>
          <w:trHeight w:val="1080"/>
        </w:trPr>
        <w:tc>
          <w:tcPr>
            <w:tcW w:w="2831" w:type="dxa"/>
            <w:tcBorders>
              <w:bottom w:val="dashed" w:sz="4" w:space="0" w:color="auto"/>
            </w:tcBorders>
          </w:tcPr>
          <w:p w14:paraId="1D8F931D" w14:textId="27781C67" w:rsidR="00022E0A" w:rsidRPr="00F86607" w:rsidRDefault="00E63BE8" w:rsidP="00E63BE8">
            <w:pPr>
              <w:ind w:leftChars="-1" w:left="-2" w:firstLine="2"/>
              <w:rPr>
                <w:rFonts w:ascii="ＭＳ 明朝" w:eastAsia="ＭＳ 明朝" w:hAnsi="ＭＳ 明朝"/>
                <w:b/>
                <w:bCs/>
                <w:szCs w:val="21"/>
                <w:shd w:val="pct15" w:color="auto" w:fill="FFFFFF"/>
              </w:rPr>
            </w:pPr>
            <w:r w:rsidRPr="00F86607">
              <w:rPr>
                <w:rFonts w:ascii="ＭＳ 明朝" w:eastAsia="ＭＳ 明朝" w:hAnsi="ＭＳ 明朝" w:hint="eastAsia"/>
                <w:b/>
                <w:bCs/>
                <w:szCs w:val="21"/>
                <w:shd w:val="pct15" w:color="auto" w:fill="FFFFFF"/>
              </w:rPr>
              <w:t>(１)</w:t>
            </w:r>
            <w:r w:rsidR="00022E0A" w:rsidRPr="00F86607">
              <w:rPr>
                <w:rFonts w:ascii="ＭＳ 明朝" w:eastAsia="ＭＳ 明朝" w:hAnsi="ＭＳ 明朝" w:hint="eastAsia"/>
                <w:b/>
                <w:bCs/>
                <w:szCs w:val="21"/>
                <w:shd w:val="pct15" w:color="auto" w:fill="FFFFFF"/>
              </w:rPr>
              <w:t>サービス提供中に発生した</w:t>
            </w:r>
            <w:r w:rsidR="00704462" w:rsidRPr="00F86607">
              <w:rPr>
                <w:rFonts w:ascii="ＭＳ 明朝" w:eastAsia="ＭＳ 明朝" w:hAnsi="ＭＳ 明朝" w:hint="eastAsia"/>
                <w:b/>
                <w:szCs w:val="21"/>
                <w:shd w:val="pct15" w:color="auto" w:fill="FFFFFF"/>
              </w:rPr>
              <w:t>入所者等</w:t>
            </w:r>
            <w:r w:rsidR="00022E0A" w:rsidRPr="00F86607">
              <w:rPr>
                <w:rFonts w:ascii="ＭＳ 明朝" w:eastAsia="ＭＳ 明朝" w:hAnsi="ＭＳ 明朝" w:hint="eastAsia"/>
                <w:b/>
                <w:bCs/>
                <w:szCs w:val="21"/>
                <w:shd w:val="pct15" w:color="auto" w:fill="FFFFFF"/>
              </w:rPr>
              <w:t>の事故等</w:t>
            </w:r>
          </w:p>
          <w:p w14:paraId="5D786708" w14:textId="4E48B8AD" w:rsidR="00022E0A" w:rsidRPr="00F86607" w:rsidRDefault="00022E0A" w:rsidP="00022E0A">
            <w:pPr>
              <w:rPr>
                <w:rFonts w:ascii="ＭＳ 明朝" w:eastAsia="ＭＳ 明朝" w:hAnsi="ＭＳ 明朝"/>
                <w:sz w:val="20"/>
                <w:szCs w:val="20"/>
              </w:rPr>
            </w:pPr>
            <w:r w:rsidRPr="00F86607">
              <w:rPr>
                <w:rFonts w:ascii="ＭＳ 明朝" w:eastAsia="ＭＳ 明朝" w:hAnsi="ＭＳ 明朝" w:hint="eastAsia"/>
                <w:sz w:val="20"/>
                <w:szCs w:val="20"/>
              </w:rPr>
              <w:t>①死亡　②重症（入院期間が1か月を超えると見込まれるもの等）</w:t>
            </w:r>
          </w:p>
          <w:p w14:paraId="7C55D85E" w14:textId="280B884B" w:rsidR="00022E0A" w:rsidRPr="00F86607" w:rsidRDefault="00022E0A" w:rsidP="00022E0A">
            <w:pPr>
              <w:rPr>
                <w:rFonts w:ascii="ＭＳ 明朝" w:eastAsia="ＭＳ 明朝" w:hAnsi="ＭＳ 明朝"/>
                <w:szCs w:val="21"/>
              </w:rPr>
            </w:pPr>
          </w:p>
        </w:tc>
        <w:tc>
          <w:tcPr>
            <w:tcW w:w="3827" w:type="dxa"/>
            <w:tcBorders>
              <w:bottom w:val="dashed" w:sz="4" w:space="0" w:color="auto"/>
            </w:tcBorders>
          </w:tcPr>
          <w:p w14:paraId="519FC6E6" w14:textId="692CEBA4" w:rsidR="00022E0A" w:rsidRPr="00F86607" w:rsidRDefault="00FD110A" w:rsidP="00022E0A">
            <w:pPr>
              <w:rPr>
                <w:rFonts w:ascii="ＭＳ 明朝" w:eastAsia="ＭＳ 明朝" w:hAnsi="ＭＳ 明朝"/>
                <w:sz w:val="20"/>
                <w:szCs w:val="20"/>
              </w:rPr>
            </w:pPr>
            <w:r w:rsidRPr="00F86607">
              <w:rPr>
                <w:rFonts w:ascii="ＭＳ 明朝" w:eastAsia="ＭＳ 明朝" w:hAnsi="ＭＳ 明朝" w:hint="eastAsia"/>
                <w:sz w:val="20"/>
                <w:szCs w:val="20"/>
              </w:rPr>
              <w:t>①発生（発見）から24時間以内に第一報を報告</w:t>
            </w:r>
          </w:p>
          <w:p w14:paraId="3538A1C0" w14:textId="77777777" w:rsidR="00B92FAF" w:rsidRPr="00F86607" w:rsidRDefault="00B92FAF" w:rsidP="00022E0A">
            <w:pPr>
              <w:rPr>
                <w:rFonts w:ascii="ＭＳ 明朝" w:eastAsia="ＭＳ 明朝" w:hAnsi="ＭＳ 明朝"/>
                <w:sz w:val="20"/>
                <w:szCs w:val="20"/>
              </w:rPr>
            </w:pPr>
          </w:p>
          <w:p w14:paraId="045A96AC" w14:textId="0ADF57D1" w:rsidR="00FD110A" w:rsidRPr="00F86607" w:rsidRDefault="00FD110A" w:rsidP="00022E0A">
            <w:pPr>
              <w:rPr>
                <w:rFonts w:ascii="ＭＳ 明朝" w:eastAsia="ＭＳ 明朝" w:hAnsi="ＭＳ 明朝"/>
                <w:sz w:val="20"/>
                <w:szCs w:val="20"/>
              </w:rPr>
            </w:pPr>
            <w:r w:rsidRPr="00F86607">
              <w:rPr>
                <w:rFonts w:ascii="ＭＳ 明朝" w:eastAsia="ＭＳ 明朝" w:hAnsi="ＭＳ 明朝" w:hint="eastAsia"/>
                <w:sz w:val="20"/>
                <w:szCs w:val="20"/>
              </w:rPr>
              <w:t>②さらに、発生（発見）から１週間以内に第二報を報告</w:t>
            </w:r>
          </w:p>
        </w:tc>
        <w:tc>
          <w:tcPr>
            <w:tcW w:w="2551" w:type="dxa"/>
            <w:tcBorders>
              <w:bottom w:val="dashed" w:sz="4" w:space="0" w:color="auto"/>
            </w:tcBorders>
          </w:tcPr>
          <w:p w14:paraId="68F8DF53" w14:textId="77777777" w:rsidR="00460EE7" w:rsidRPr="00F86607" w:rsidRDefault="00B92FAF" w:rsidP="00FD110A">
            <w:pPr>
              <w:rPr>
                <w:rFonts w:ascii="ＭＳ 明朝" w:eastAsia="ＭＳ 明朝" w:hAnsi="ＭＳ 明朝"/>
                <w:sz w:val="20"/>
                <w:szCs w:val="20"/>
              </w:rPr>
            </w:pPr>
            <w:r w:rsidRPr="00F86607">
              <w:rPr>
                <w:rFonts w:ascii="ＭＳ 明朝" w:eastAsia="ＭＳ 明朝" w:hAnsi="ＭＳ 明朝" w:hint="eastAsia"/>
                <w:sz w:val="20"/>
                <w:szCs w:val="20"/>
              </w:rPr>
              <w:t>多治見事故報告書または</w:t>
            </w:r>
          </w:p>
          <w:p w14:paraId="7FB59EDD" w14:textId="03442981" w:rsidR="00FD110A" w:rsidRPr="00F86607" w:rsidRDefault="00FD110A" w:rsidP="00FD110A">
            <w:pPr>
              <w:rPr>
                <w:rFonts w:ascii="ＭＳ 明朝" w:eastAsia="ＭＳ 明朝" w:hAnsi="ＭＳ 明朝"/>
                <w:sz w:val="20"/>
                <w:szCs w:val="20"/>
              </w:rPr>
            </w:pPr>
            <w:r w:rsidRPr="00F86607">
              <w:rPr>
                <w:rFonts w:ascii="ＭＳ 明朝" w:eastAsia="ＭＳ 明朝" w:hAnsi="ＭＳ 明朝" w:hint="eastAsia"/>
                <w:sz w:val="20"/>
                <w:szCs w:val="20"/>
              </w:rPr>
              <w:t>岐阜県様式１－１</w:t>
            </w:r>
          </w:p>
          <w:p w14:paraId="759C81A3" w14:textId="77777777" w:rsidR="00FD110A" w:rsidRPr="00F86607" w:rsidRDefault="00FD110A" w:rsidP="00FD110A">
            <w:pPr>
              <w:rPr>
                <w:rFonts w:ascii="ＭＳ 明朝" w:eastAsia="ＭＳ 明朝" w:hAnsi="ＭＳ 明朝"/>
                <w:sz w:val="20"/>
                <w:szCs w:val="20"/>
              </w:rPr>
            </w:pPr>
          </w:p>
          <w:p w14:paraId="3C7AB742" w14:textId="77777777" w:rsidR="00460EE7" w:rsidRPr="00F86607" w:rsidRDefault="00B92FAF" w:rsidP="00B92FAF">
            <w:pPr>
              <w:rPr>
                <w:rFonts w:ascii="ＭＳ 明朝" w:eastAsia="ＭＳ 明朝" w:hAnsi="ＭＳ 明朝"/>
                <w:sz w:val="20"/>
                <w:szCs w:val="20"/>
              </w:rPr>
            </w:pPr>
            <w:r w:rsidRPr="00F86607">
              <w:rPr>
                <w:rFonts w:ascii="ＭＳ 明朝" w:eastAsia="ＭＳ 明朝" w:hAnsi="ＭＳ 明朝" w:hint="eastAsia"/>
                <w:sz w:val="20"/>
                <w:szCs w:val="20"/>
              </w:rPr>
              <w:t>多治見事故報告書または</w:t>
            </w:r>
          </w:p>
          <w:p w14:paraId="2252F62A" w14:textId="659524F0" w:rsidR="00FD110A" w:rsidRPr="00F86607" w:rsidRDefault="00FD110A" w:rsidP="00B92FAF">
            <w:pPr>
              <w:rPr>
                <w:rFonts w:ascii="ＭＳ 明朝" w:eastAsia="ＭＳ 明朝" w:hAnsi="ＭＳ 明朝"/>
                <w:sz w:val="20"/>
                <w:szCs w:val="20"/>
              </w:rPr>
            </w:pPr>
            <w:r w:rsidRPr="00F86607">
              <w:rPr>
                <w:rFonts w:ascii="ＭＳ 明朝" w:eastAsia="ＭＳ 明朝" w:hAnsi="ＭＳ 明朝" w:hint="eastAsia"/>
                <w:sz w:val="20"/>
                <w:szCs w:val="20"/>
              </w:rPr>
              <w:t>岐阜県様式１－２</w:t>
            </w:r>
          </w:p>
        </w:tc>
      </w:tr>
      <w:tr w:rsidR="00022E0A" w:rsidRPr="00F86607" w14:paraId="226B528E" w14:textId="77777777" w:rsidTr="009F4318">
        <w:trPr>
          <w:trHeight w:val="345"/>
        </w:trPr>
        <w:tc>
          <w:tcPr>
            <w:tcW w:w="2831" w:type="dxa"/>
            <w:tcBorders>
              <w:top w:val="dashed" w:sz="4" w:space="0" w:color="auto"/>
            </w:tcBorders>
          </w:tcPr>
          <w:p w14:paraId="17C38580" w14:textId="1E592B72" w:rsidR="00022E0A" w:rsidRPr="00F86607" w:rsidRDefault="00022E0A" w:rsidP="00022E0A">
            <w:pPr>
              <w:rPr>
                <w:rFonts w:ascii="ＭＳ 明朝" w:eastAsia="ＭＳ 明朝" w:hAnsi="ＭＳ 明朝"/>
                <w:sz w:val="20"/>
                <w:szCs w:val="20"/>
              </w:rPr>
            </w:pPr>
            <w:r w:rsidRPr="00F86607">
              <w:rPr>
                <w:rFonts w:ascii="ＭＳ 明朝" w:eastAsia="ＭＳ 明朝" w:hAnsi="ＭＳ 明朝" w:hint="eastAsia"/>
                <w:sz w:val="20"/>
                <w:szCs w:val="20"/>
              </w:rPr>
              <w:t>③上記以外</w:t>
            </w:r>
          </w:p>
        </w:tc>
        <w:tc>
          <w:tcPr>
            <w:tcW w:w="3827" w:type="dxa"/>
            <w:tcBorders>
              <w:top w:val="dashed" w:sz="4" w:space="0" w:color="auto"/>
            </w:tcBorders>
          </w:tcPr>
          <w:p w14:paraId="42E530A7" w14:textId="5A124CB8" w:rsidR="00022E0A" w:rsidRPr="00F86607" w:rsidRDefault="00B26F00" w:rsidP="00022E0A">
            <w:pPr>
              <w:rPr>
                <w:rFonts w:ascii="ＭＳ 明朝" w:eastAsia="ＭＳ 明朝" w:hAnsi="ＭＳ 明朝"/>
                <w:sz w:val="20"/>
                <w:szCs w:val="20"/>
              </w:rPr>
            </w:pPr>
            <w:r w:rsidRPr="00F86607">
              <w:rPr>
                <w:rFonts w:ascii="ＭＳ 明朝" w:eastAsia="ＭＳ 明朝" w:hAnsi="ＭＳ 明朝" w:hint="eastAsia"/>
                <w:sz w:val="20"/>
                <w:szCs w:val="20"/>
              </w:rPr>
              <w:t>発生（発見）から１週間以内に報告</w:t>
            </w:r>
          </w:p>
        </w:tc>
        <w:tc>
          <w:tcPr>
            <w:tcW w:w="2551" w:type="dxa"/>
            <w:tcBorders>
              <w:top w:val="dashed" w:sz="4" w:space="0" w:color="auto"/>
            </w:tcBorders>
          </w:tcPr>
          <w:p w14:paraId="6D885680" w14:textId="3BAD9B8D" w:rsidR="00022E0A" w:rsidRPr="00F86607" w:rsidRDefault="00B92FAF" w:rsidP="00022E0A">
            <w:pPr>
              <w:rPr>
                <w:rFonts w:ascii="ＭＳ 明朝" w:eastAsia="ＭＳ 明朝" w:hAnsi="ＭＳ 明朝"/>
                <w:sz w:val="20"/>
                <w:szCs w:val="20"/>
              </w:rPr>
            </w:pPr>
            <w:r w:rsidRPr="00F86607">
              <w:rPr>
                <w:rFonts w:ascii="ＭＳ 明朝" w:eastAsia="ＭＳ 明朝" w:hAnsi="ＭＳ 明朝" w:hint="eastAsia"/>
                <w:sz w:val="20"/>
                <w:szCs w:val="20"/>
              </w:rPr>
              <w:t>多治見事故報告書または</w:t>
            </w:r>
            <w:r w:rsidR="00B26F00" w:rsidRPr="00F86607">
              <w:rPr>
                <w:rFonts w:ascii="ＭＳ 明朝" w:eastAsia="ＭＳ 明朝" w:hAnsi="ＭＳ 明朝" w:hint="eastAsia"/>
                <w:sz w:val="20"/>
                <w:szCs w:val="20"/>
              </w:rPr>
              <w:t>岐阜県様式１－３</w:t>
            </w:r>
          </w:p>
        </w:tc>
      </w:tr>
      <w:tr w:rsidR="00022E0A" w:rsidRPr="00F86607" w14:paraId="47E1FCFF" w14:textId="77777777" w:rsidTr="009F4318">
        <w:tc>
          <w:tcPr>
            <w:tcW w:w="2831" w:type="dxa"/>
          </w:tcPr>
          <w:p w14:paraId="01F9EDA7" w14:textId="607F4185" w:rsidR="00022E0A" w:rsidRPr="00F86607" w:rsidRDefault="00E63BE8" w:rsidP="00E63BE8">
            <w:pPr>
              <w:ind w:leftChars="-1" w:left="-2" w:firstLine="2"/>
              <w:rPr>
                <w:rFonts w:ascii="ＭＳ 明朝" w:eastAsia="ＭＳ 明朝" w:hAnsi="ＭＳ 明朝"/>
                <w:b/>
                <w:bCs/>
                <w:szCs w:val="21"/>
                <w:shd w:val="pct15" w:color="auto" w:fill="FFFFFF"/>
              </w:rPr>
            </w:pPr>
            <w:r w:rsidRPr="00F86607">
              <w:rPr>
                <w:rFonts w:ascii="ＭＳ 明朝" w:eastAsia="ＭＳ 明朝" w:hAnsi="ＭＳ 明朝" w:hint="eastAsia"/>
                <w:b/>
                <w:bCs/>
                <w:szCs w:val="21"/>
                <w:shd w:val="pct15" w:color="auto" w:fill="FFFFFF"/>
              </w:rPr>
              <w:t>(２)</w:t>
            </w:r>
            <w:r w:rsidR="00FD110A" w:rsidRPr="00F86607">
              <w:rPr>
                <w:rFonts w:ascii="ＭＳ 明朝" w:eastAsia="ＭＳ 明朝" w:hAnsi="ＭＳ 明朝" w:hint="eastAsia"/>
                <w:b/>
                <w:bCs/>
                <w:szCs w:val="21"/>
                <w:shd w:val="pct15" w:color="auto" w:fill="FFFFFF"/>
              </w:rPr>
              <w:t>虐待（疑いがあるものも含む）</w:t>
            </w:r>
          </w:p>
        </w:tc>
        <w:tc>
          <w:tcPr>
            <w:tcW w:w="3827" w:type="dxa"/>
          </w:tcPr>
          <w:p w14:paraId="71009BE7" w14:textId="77777777" w:rsidR="00FD110A" w:rsidRPr="00F86607" w:rsidRDefault="00FD110A" w:rsidP="00FD110A">
            <w:pPr>
              <w:rPr>
                <w:rFonts w:ascii="ＭＳ 明朝" w:eastAsia="ＭＳ 明朝" w:hAnsi="ＭＳ 明朝"/>
                <w:sz w:val="20"/>
                <w:szCs w:val="20"/>
              </w:rPr>
            </w:pPr>
            <w:r w:rsidRPr="00F86607">
              <w:rPr>
                <w:rFonts w:ascii="ＭＳ 明朝" w:eastAsia="ＭＳ 明朝" w:hAnsi="ＭＳ 明朝" w:hint="eastAsia"/>
                <w:sz w:val="20"/>
                <w:szCs w:val="20"/>
              </w:rPr>
              <w:t>①発生（発見）から24時間以内に第一報を報告</w:t>
            </w:r>
          </w:p>
          <w:p w14:paraId="76C669C1" w14:textId="77777777" w:rsidR="00B92FAF" w:rsidRPr="00F86607" w:rsidRDefault="00B92FAF" w:rsidP="00FD110A">
            <w:pPr>
              <w:rPr>
                <w:rFonts w:ascii="ＭＳ 明朝" w:eastAsia="ＭＳ 明朝" w:hAnsi="ＭＳ 明朝"/>
                <w:sz w:val="20"/>
                <w:szCs w:val="20"/>
              </w:rPr>
            </w:pPr>
          </w:p>
          <w:p w14:paraId="6C1EBE89" w14:textId="62231416" w:rsidR="00022E0A" w:rsidRPr="00F86607" w:rsidRDefault="00FD110A" w:rsidP="00FD110A">
            <w:pPr>
              <w:rPr>
                <w:rFonts w:ascii="ＭＳ 明朝" w:eastAsia="ＭＳ 明朝" w:hAnsi="ＭＳ 明朝"/>
                <w:sz w:val="20"/>
                <w:szCs w:val="20"/>
              </w:rPr>
            </w:pPr>
            <w:r w:rsidRPr="00F86607">
              <w:rPr>
                <w:rFonts w:ascii="ＭＳ 明朝" w:eastAsia="ＭＳ 明朝" w:hAnsi="ＭＳ 明朝" w:hint="eastAsia"/>
                <w:sz w:val="20"/>
                <w:szCs w:val="20"/>
              </w:rPr>
              <w:t>②さらに、発生（発見）から１週間以内に第二報を報告</w:t>
            </w:r>
          </w:p>
        </w:tc>
        <w:tc>
          <w:tcPr>
            <w:tcW w:w="2551" w:type="dxa"/>
          </w:tcPr>
          <w:p w14:paraId="15E2A7B7" w14:textId="77777777" w:rsidR="00460EE7" w:rsidRPr="00F86607" w:rsidRDefault="00B92FAF" w:rsidP="00FD110A">
            <w:pPr>
              <w:rPr>
                <w:rFonts w:ascii="ＭＳ 明朝" w:eastAsia="ＭＳ 明朝" w:hAnsi="ＭＳ 明朝"/>
                <w:sz w:val="20"/>
                <w:szCs w:val="20"/>
              </w:rPr>
            </w:pPr>
            <w:r w:rsidRPr="00F86607">
              <w:rPr>
                <w:rFonts w:ascii="ＭＳ 明朝" w:eastAsia="ＭＳ 明朝" w:hAnsi="ＭＳ 明朝" w:hint="eastAsia"/>
                <w:sz w:val="20"/>
                <w:szCs w:val="20"/>
              </w:rPr>
              <w:t>多治見事故報告書または</w:t>
            </w:r>
          </w:p>
          <w:p w14:paraId="275B041F" w14:textId="11C6E242" w:rsidR="00FD110A" w:rsidRPr="00F86607" w:rsidRDefault="00FD110A" w:rsidP="00FD110A">
            <w:pPr>
              <w:rPr>
                <w:rFonts w:ascii="ＭＳ 明朝" w:eastAsia="ＭＳ 明朝" w:hAnsi="ＭＳ 明朝"/>
                <w:sz w:val="20"/>
                <w:szCs w:val="20"/>
              </w:rPr>
            </w:pPr>
            <w:r w:rsidRPr="00F86607">
              <w:rPr>
                <w:rFonts w:ascii="ＭＳ 明朝" w:eastAsia="ＭＳ 明朝" w:hAnsi="ＭＳ 明朝" w:hint="eastAsia"/>
                <w:sz w:val="20"/>
                <w:szCs w:val="20"/>
              </w:rPr>
              <w:t>岐阜県様式１－１</w:t>
            </w:r>
          </w:p>
          <w:p w14:paraId="69B9DC18" w14:textId="77777777" w:rsidR="00FD110A" w:rsidRPr="00F86607" w:rsidRDefault="00FD110A" w:rsidP="00FD110A">
            <w:pPr>
              <w:rPr>
                <w:rFonts w:ascii="ＭＳ 明朝" w:eastAsia="ＭＳ 明朝" w:hAnsi="ＭＳ 明朝"/>
                <w:sz w:val="20"/>
                <w:szCs w:val="20"/>
              </w:rPr>
            </w:pPr>
          </w:p>
          <w:p w14:paraId="75BF97CD" w14:textId="77777777" w:rsidR="00460EE7" w:rsidRPr="00F86607" w:rsidRDefault="00B92FAF" w:rsidP="00B92FAF">
            <w:pPr>
              <w:rPr>
                <w:rFonts w:ascii="ＭＳ 明朝" w:eastAsia="ＭＳ 明朝" w:hAnsi="ＭＳ 明朝"/>
                <w:sz w:val="20"/>
                <w:szCs w:val="20"/>
              </w:rPr>
            </w:pPr>
            <w:r w:rsidRPr="00F86607">
              <w:rPr>
                <w:rFonts w:ascii="ＭＳ 明朝" w:eastAsia="ＭＳ 明朝" w:hAnsi="ＭＳ 明朝" w:hint="eastAsia"/>
                <w:sz w:val="20"/>
                <w:szCs w:val="20"/>
              </w:rPr>
              <w:t>多治見事故報告書または</w:t>
            </w:r>
          </w:p>
          <w:p w14:paraId="728087AD" w14:textId="19949FB5" w:rsidR="00022E0A" w:rsidRPr="00F86607" w:rsidRDefault="00FD110A" w:rsidP="00B92FAF">
            <w:pPr>
              <w:rPr>
                <w:rFonts w:ascii="ＭＳ 明朝" w:eastAsia="ＭＳ 明朝" w:hAnsi="ＭＳ 明朝"/>
                <w:sz w:val="20"/>
                <w:szCs w:val="20"/>
              </w:rPr>
            </w:pPr>
            <w:r w:rsidRPr="00F86607">
              <w:rPr>
                <w:rFonts w:ascii="ＭＳ 明朝" w:eastAsia="ＭＳ 明朝" w:hAnsi="ＭＳ 明朝" w:hint="eastAsia"/>
                <w:sz w:val="20"/>
                <w:szCs w:val="20"/>
              </w:rPr>
              <w:t>岐阜県様式１－２</w:t>
            </w:r>
          </w:p>
        </w:tc>
      </w:tr>
      <w:tr w:rsidR="00022E0A" w:rsidRPr="00F86607" w14:paraId="3380E2DE" w14:textId="77777777" w:rsidTr="009F4318">
        <w:tc>
          <w:tcPr>
            <w:tcW w:w="2831" w:type="dxa"/>
          </w:tcPr>
          <w:p w14:paraId="4EA51CDC" w14:textId="7D3C01FC" w:rsidR="00FD110A" w:rsidRPr="00F86607" w:rsidRDefault="008927A9" w:rsidP="008927A9">
            <w:pPr>
              <w:rPr>
                <w:rFonts w:ascii="ＭＳ 明朝" w:eastAsia="ＭＳ 明朝" w:hAnsi="ＭＳ 明朝"/>
                <w:b/>
                <w:bCs/>
                <w:szCs w:val="21"/>
                <w:shd w:val="pct15" w:color="auto" w:fill="FFFFFF"/>
              </w:rPr>
            </w:pPr>
            <w:r w:rsidRPr="00F86607">
              <w:rPr>
                <w:rFonts w:ascii="ＭＳ 明朝" w:eastAsia="ＭＳ 明朝" w:hAnsi="ＭＳ 明朝" w:hint="eastAsia"/>
                <w:b/>
                <w:bCs/>
                <w:szCs w:val="21"/>
                <w:shd w:val="pct15" w:color="auto" w:fill="FFFFFF"/>
              </w:rPr>
              <w:t>(３)</w:t>
            </w:r>
            <w:r w:rsidR="00FD110A" w:rsidRPr="00F86607">
              <w:rPr>
                <w:rFonts w:ascii="ＭＳ 明朝" w:eastAsia="ＭＳ 明朝" w:hAnsi="ＭＳ 明朝" w:hint="eastAsia"/>
                <w:b/>
                <w:bCs/>
                <w:szCs w:val="21"/>
                <w:shd w:val="pct15" w:color="auto" w:fill="FFFFFF"/>
              </w:rPr>
              <w:t>法人役員・職員の法令違反・不祥事等</w:t>
            </w:r>
          </w:p>
          <w:p w14:paraId="43B393EF" w14:textId="77777777" w:rsidR="00022E0A" w:rsidRPr="00F86607" w:rsidRDefault="00022E0A" w:rsidP="00022E0A">
            <w:pPr>
              <w:rPr>
                <w:rFonts w:ascii="ＭＳ 明朝" w:eastAsia="ＭＳ 明朝" w:hAnsi="ＭＳ 明朝"/>
                <w:b/>
                <w:bCs/>
                <w:szCs w:val="21"/>
              </w:rPr>
            </w:pPr>
          </w:p>
        </w:tc>
        <w:tc>
          <w:tcPr>
            <w:tcW w:w="3827" w:type="dxa"/>
          </w:tcPr>
          <w:p w14:paraId="4116B534" w14:textId="3D9DDA2B" w:rsidR="00FD110A" w:rsidRPr="00F86607" w:rsidRDefault="00FD110A" w:rsidP="00FD110A">
            <w:pPr>
              <w:rPr>
                <w:rFonts w:ascii="ＭＳ 明朝" w:eastAsia="ＭＳ 明朝" w:hAnsi="ＭＳ 明朝"/>
                <w:sz w:val="20"/>
                <w:szCs w:val="20"/>
              </w:rPr>
            </w:pPr>
            <w:r w:rsidRPr="00F86607">
              <w:rPr>
                <w:rFonts w:ascii="ＭＳ 明朝" w:eastAsia="ＭＳ 明朝" w:hAnsi="ＭＳ 明朝" w:hint="eastAsia"/>
                <w:sz w:val="20"/>
                <w:szCs w:val="20"/>
              </w:rPr>
              <w:t>①発生（判明）から24時間以内に第一報を報告</w:t>
            </w:r>
          </w:p>
          <w:p w14:paraId="5B3F14BC" w14:textId="77777777" w:rsidR="00022E0A" w:rsidRPr="00F86607" w:rsidRDefault="00022E0A" w:rsidP="00022E0A">
            <w:pPr>
              <w:rPr>
                <w:rFonts w:ascii="ＭＳ 明朝" w:eastAsia="ＭＳ 明朝" w:hAnsi="ＭＳ 明朝"/>
                <w:sz w:val="20"/>
                <w:szCs w:val="20"/>
              </w:rPr>
            </w:pPr>
          </w:p>
        </w:tc>
        <w:tc>
          <w:tcPr>
            <w:tcW w:w="2551" w:type="dxa"/>
          </w:tcPr>
          <w:p w14:paraId="1E0B5321" w14:textId="1A175DAF" w:rsidR="00022E0A" w:rsidRPr="00F86607" w:rsidRDefault="00FD110A" w:rsidP="00022E0A">
            <w:pPr>
              <w:rPr>
                <w:rFonts w:ascii="ＭＳ 明朝" w:eastAsia="ＭＳ 明朝" w:hAnsi="ＭＳ 明朝"/>
                <w:sz w:val="20"/>
                <w:szCs w:val="20"/>
              </w:rPr>
            </w:pPr>
            <w:r w:rsidRPr="00F86607">
              <w:rPr>
                <w:rFonts w:ascii="ＭＳ 明朝" w:eastAsia="ＭＳ 明朝" w:hAnsi="ＭＳ 明朝" w:hint="eastAsia"/>
                <w:sz w:val="20"/>
                <w:szCs w:val="20"/>
              </w:rPr>
              <w:t>任意様式</w:t>
            </w:r>
          </w:p>
        </w:tc>
      </w:tr>
      <w:tr w:rsidR="00022E0A" w:rsidRPr="00F86607" w14:paraId="2EFAA82E" w14:textId="77777777" w:rsidTr="009F4318">
        <w:tc>
          <w:tcPr>
            <w:tcW w:w="2831" w:type="dxa"/>
          </w:tcPr>
          <w:p w14:paraId="5E95A011" w14:textId="7889D6ED" w:rsidR="00FD110A" w:rsidRPr="00F86607" w:rsidRDefault="008927A9" w:rsidP="00FD110A">
            <w:pPr>
              <w:rPr>
                <w:rFonts w:ascii="ＭＳ 明朝" w:eastAsia="ＭＳ 明朝" w:hAnsi="ＭＳ 明朝"/>
                <w:b/>
                <w:bCs/>
                <w:szCs w:val="21"/>
                <w:shd w:val="pct15" w:color="auto" w:fill="FFFFFF"/>
              </w:rPr>
            </w:pPr>
            <w:r w:rsidRPr="00F86607">
              <w:rPr>
                <w:rFonts w:ascii="ＭＳ 明朝" w:eastAsia="ＭＳ 明朝" w:hAnsi="ＭＳ 明朝" w:hint="eastAsia"/>
                <w:b/>
                <w:bCs/>
                <w:szCs w:val="21"/>
                <w:shd w:val="pct15" w:color="auto" w:fill="FFFFFF"/>
              </w:rPr>
              <w:t>(４)</w:t>
            </w:r>
            <w:r w:rsidR="00FD110A" w:rsidRPr="00F86607">
              <w:rPr>
                <w:rFonts w:ascii="ＭＳ 明朝" w:eastAsia="ＭＳ 明朝" w:hAnsi="ＭＳ 明朝" w:hint="eastAsia"/>
                <w:b/>
                <w:bCs/>
                <w:szCs w:val="21"/>
                <w:shd w:val="pct15" w:color="auto" w:fill="FFFFFF"/>
              </w:rPr>
              <w:t>食中毒及び感染症等の発生</w:t>
            </w:r>
          </w:p>
          <w:p w14:paraId="728C3C3B" w14:textId="77777777" w:rsidR="00022E0A" w:rsidRPr="00F86607" w:rsidRDefault="00022E0A" w:rsidP="00022E0A">
            <w:pPr>
              <w:rPr>
                <w:rFonts w:ascii="ＭＳ 明朝" w:eastAsia="ＭＳ 明朝" w:hAnsi="ＭＳ 明朝"/>
                <w:szCs w:val="21"/>
              </w:rPr>
            </w:pPr>
          </w:p>
        </w:tc>
        <w:tc>
          <w:tcPr>
            <w:tcW w:w="3827" w:type="dxa"/>
          </w:tcPr>
          <w:p w14:paraId="2DD28983" w14:textId="77777777" w:rsidR="00022E0A" w:rsidRPr="00F86607" w:rsidRDefault="00D77258" w:rsidP="00022E0A">
            <w:pPr>
              <w:rPr>
                <w:rFonts w:ascii="ＭＳ 明朝" w:eastAsia="ＭＳ 明朝" w:hAnsi="ＭＳ 明朝"/>
                <w:sz w:val="20"/>
                <w:szCs w:val="20"/>
              </w:rPr>
            </w:pPr>
            <w:r w:rsidRPr="00F86607">
              <w:rPr>
                <w:rFonts w:ascii="ＭＳ 明朝" w:eastAsia="ＭＳ 明朝" w:hAnsi="ＭＳ 明朝" w:hint="eastAsia"/>
                <w:sz w:val="20"/>
                <w:szCs w:val="20"/>
              </w:rPr>
              <w:t>以下に達した場合、直ちに報告</w:t>
            </w:r>
          </w:p>
          <w:p w14:paraId="3749A03D" w14:textId="77777777" w:rsidR="00D77258" w:rsidRPr="00F86607" w:rsidRDefault="00D77258" w:rsidP="00022E0A">
            <w:pPr>
              <w:rPr>
                <w:rFonts w:ascii="ＭＳ 明朝" w:eastAsia="ＭＳ 明朝" w:hAnsi="ＭＳ 明朝"/>
                <w:sz w:val="20"/>
                <w:szCs w:val="20"/>
              </w:rPr>
            </w:pPr>
            <w:r w:rsidRPr="00F86607">
              <w:rPr>
                <w:rFonts w:ascii="ＭＳ 明朝" w:eastAsia="ＭＳ 明朝" w:hAnsi="ＭＳ 明朝" w:hint="eastAsia"/>
                <w:sz w:val="20"/>
                <w:szCs w:val="20"/>
              </w:rPr>
              <w:t>①同一の感染症若しくは食中毒又はそれらによると疑われる死亡者又は重篤患者が１週間に2名以上発生した場合</w:t>
            </w:r>
          </w:p>
          <w:p w14:paraId="4C688F1E" w14:textId="77777777" w:rsidR="00D77258" w:rsidRPr="00F86607" w:rsidRDefault="00D77258" w:rsidP="00022E0A">
            <w:pPr>
              <w:rPr>
                <w:rFonts w:ascii="ＭＳ 明朝" w:eastAsia="ＭＳ 明朝" w:hAnsi="ＭＳ 明朝"/>
                <w:sz w:val="20"/>
                <w:szCs w:val="20"/>
              </w:rPr>
            </w:pPr>
            <w:r w:rsidRPr="00F86607">
              <w:rPr>
                <w:rFonts w:ascii="ＭＳ 明朝" w:eastAsia="ＭＳ 明朝" w:hAnsi="ＭＳ 明朝" w:hint="eastAsia"/>
                <w:sz w:val="20"/>
                <w:szCs w:val="20"/>
              </w:rPr>
              <w:t>②同一の感染症若しくは食中毒の患者又はそれらが疑われる者が10名以上又は全利用者の半数以上発生した場合</w:t>
            </w:r>
          </w:p>
          <w:p w14:paraId="08EF9E9F" w14:textId="2AE854E0" w:rsidR="00D77258" w:rsidRPr="00F86607" w:rsidRDefault="00D77258" w:rsidP="00022E0A">
            <w:pPr>
              <w:rPr>
                <w:rFonts w:ascii="ＭＳ 明朝" w:eastAsia="ＭＳ 明朝" w:hAnsi="ＭＳ 明朝"/>
                <w:sz w:val="20"/>
                <w:szCs w:val="20"/>
              </w:rPr>
            </w:pPr>
            <w:r w:rsidRPr="00F86607">
              <w:rPr>
                <w:rFonts w:ascii="ＭＳ 明朝" w:eastAsia="ＭＳ 明朝" w:hAnsi="ＭＳ 明朝" w:hint="eastAsia"/>
                <w:sz w:val="20"/>
                <w:szCs w:val="20"/>
              </w:rPr>
              <w:t>③①及び②に該当しない場合であっても、通常の発生動向を上回る感染症等の発生が疑われ、特に施設長が報告を必要と認めた場合</w:t>
            </w:r>
          </w:p>
        </w:tc>
        <w:tc>
          <w:tcPr>
            <w:tcW w:w="2551" w:type="dxa"/>
          </w:tcPr>
          <w:p w14:paraId="67D67263" w14:textId="77777777" w:rsidR="00022E0A" w:rsidRPr="00F86607" w:rsidRDefault="00A836F7" w:rsidP="00022E0A">
            <w:pPr>
              <w:rPr>
                <w:rFonts w:ascii="ＭＳ 明朝" w:eastAsia="ＭＳ 明朝" w:hAnsi="ＭＳ 明朝"/>
                <w:sz w:val="20"/>
                <w:szCs w:val="20"/>
              </w:rPr>
            </w:pPr>
            <w:r w:rsidRPr="00F86607">
              <w:rPr>
                <w:rFonts w:ascii="ＭＳ 明朝" w:eastAsia="ＭＳ 明朝" w:hAnsi="ＭＳ 明朝" w:hint="eastAsia"/>
                <w:sz w:val="20"/>
                <w:szCs w:val="20"/>
              </w:rPr>
              <w:t>「社会福祉施設内における食中毒・感染症等</w:t>
            </w:r>
            <w:r w:rsidR="004E4256" w:rsidRPr="00F86607">
              <w:rPr>
                <w:rFonts w:ascii="ＭＳ 明朝" w:eastAsia="ＭＳ 明朝" w:hAnsi="ＭＳ 明朝" w:hint="eastAsia"/>
                <w:sz w:val="20"/>
                <w:szCs w:val="20"/>
              </w:rPr>
              <w:t>初動マニュアル」以下の様式による</w:t>
            </w:r>
          </w:p>
          <w:p w14:paraId="6BA4DE8D" w14:textId="31A72B21" w:rsidR="004E4256" w:rsidRPr="00F86607" w:rsidRDefault="004E4256" w:rsidP="00022E0A">
            <w:pPr>
              <w:rPr>
                <w:rFonts w:ascii="ＭＳ 明朝" w:eastAsia="ＭＳ 明朝" w:hAnsi="ＭＳ 明朝"/>
                <w:sz w:val="20"/>
                <w:szCs w:val="20"/>
              </w:rPr>
            </w:pPr>
            <w:r w:rsidRPr="00F86607">
              <w:rPr>
                <w:rFonts w:ascii="ＭＳ 明朝" w:eastAsia="ＭＳ 明朝" w:hAnsi="ＭＳ 明朝" w:hint="eastAsia"/>
                <w:sz w:val="20"/>
                <w:szCs w:val="20"/>
              </w:rPr>
              <w:t>様式１　様式２　様式３（経過記録表）</w:t>
            </w:r>
          </w:p>
        </w:tc>
      </w:tr>
    </w:tbl>
    <w:p w14:paraId="6E4FBF7F" w14:textId="4EDC2CD0" w:rsidR="00B31F90" w:rsidRPr="00F86607" w:rsidRDefault="00B31F90" w:rsidP="00B92FAF">
      <w:pPr>
        <w:rPr>
          <w:rFonts w:ascii="ＭＳ 明朝" w:eastAsia="ＭＳ 明朝" w:hAnsi="ＭＳ 明朝"/>
          <w:szCs w:val="21"/>
        </w:rPr>
      </w:pPr>
    </w:p>
    <w:p w14:paraId="6FAFF63C" w14:textId="4A17A1ED" w:rsidR="00CC0120" w:rsidRPr="00F86607" w:rsidRDefault="006C63DE" w:rsidP="00B92FAF">
      <w:pPr>
        <w:rPr>
          <w:rFonts w:ascii="ＭＳ 明朝" w:eastAsia="ＭＳ 明朝" w:hAnsi="ＭＳ 明朝"/>
          <w:szCs w:val="21"/>
        </w:rPr>
      </w:pPr>
      <w:r w:rsidRPr="00F86607">
        <w:rPr>
          <w:rFonts w:ascii="ＭＳ 明朝" w:eastAsia="ＭＳ 明朝" w:hAnsi="ＭＳ 明朝" w:hint="eastAsia"/>
          <w:szCs w:val="21"/>
        </w:rPr>
        <w:t>＜</w:t>
      </w:r>
      <w:r w:rsidR="00CC0120" w:rsidRPr="00F86607">
        <w:rPr>
          <w:rFonts w:ascii="ＭＳ 明朝" w:eastAsia="ＭＳ 明朝" w:hAnsi="ＭＳ 明朝" w:hint="eastAsia"/>
          <w:szCs w:val="21"/>
        </w:rPr>
        <w:t>様式</w:t>
      </w:r>
      <w:r w:rsidR="001412D4" w:rsidRPr="00F86607">
        <w:rPr>
          <w:rFonts w:ascii="ＭＳ 明朝" w:eastAsia="ＭＳ 明朝" w:hAnsi="ＭＳ 明朝" w:hint="eastAsia"/>
          <w:szCs w:val="21"/>
        </w:rPr>
        <w:t>のダウンロード</w:t>
      </w:r>
      <w:r w:rsidRPr="00F86607">
        <w:rPr>
          <w:rFonts w:ascii="ＭＳ 明朝" w:eastAsia="ＭＳ 明朝" w:hAnsi="ＭＳ 明朝" w:hint="eastAsia"/>
          <w:szCs w:val="21"/>
        </w:rPr>
        <w:t>＞</w:t>
      </w:r>
    </w:p>
    <w:p w14:paraId="2075BD82" w14:textId="42FE7E83" w:rsidR="00B92FAF" w:rsidRPr="00F86607" w:rsidRDefault="001412D4" w:rsidP="006427F5">
      <w:pPr>
        <w:ind w:firstLineChars="100" w:firstLine="210"/>
        <w:rPr>
          <w:rFonts w:ascii="ＭＳ 明朝" w:eastAsia="ＭＳ 明朝" w:hAnsi="ＭＳ 明朝"/>
          <w:szCs w:val="21"/>
          <w:u w:val="single"/>
        </w:rPr>
      </w:pPr>
      <w:r w:rsidRPr="00F86607">
        <w:rPr>
          <w:rFonts w:ascii="ＭＳ 明朝" w:eastAsia="ＭＳ 明朝" w:hAnsi="ＭＳ 明朝" w:hint="eastAsia"/>
          <w:szCs w:val="21"/>
        </w:rPr>
        <w:t>〇</w:t>
      </w:r>
      <w:r w:rsidR="00B92FAF" w:rsidRPr="00F86607">
        <w:rPr>
          <w:rFonts w:ascii="ＭＳ 明朝" w:eastAsia="ＭＳ 明朝" w:hAnsi="ＭＳ 明朝" w:hint="eastAsia"/>
          <w:szCs w:val="21"/>
          <w:u w:val="single"/>
        </w:rPr>
        <w:t>多治見市</w:t>
      </w:r>
      <w:r w:rsidR="002C545F" w:rsidRPr="00F86607">
        <w:rPr>
          <w:rFonts w:ascii="ＭＳ 明朝" w:eastAsia="ＭＳ 明朝" w:hAnsi="ＭＳ 明朝" w:hint="eastAsia"/>
          <w:szCs w:val="21"/>
          <w:u w:val="single"/>
        </w:rPr>
        <w:t>事故報告書</w:t>
      </w:r>
      <w:r w:rsidR="00B92FAF" w:rsidRPr="00F86607">
        <w:rPr>
          <w:rFonts w:ascii="ＭＳ 明朝" w:eastAsia="ＭＳ 明朝" w:hAnsi="ＭＳ 明朝" w:hint="eastAsia"/>
          <w:szCs w:val="21"/>
          <w:u w:val="single"/>
        </w:rPr>
        <w:t>様式</w:t>
      </w:r>
    </w:p>
    <w:p w14:paraId="76CBB70E" w14:textId="55AF5CEA" w:rsidR="001412D4" w:rsidRPr="00F86607" w:rsidRDefault="002C545F" w:rsidP="00014C13">
      <w:pPr>
        <w:ind w:firstLineChars="400" w:firstLine="840"/>
        <w:rPr>
          <w:rFonts w:ascii="ＭＳ 明朝" w:eastAsia="ＭＳ 明朝" w:hAnsi="ＭＳ 明朝"/>
          <w:szCs w:val="21"/>
        </w:rPr>
      </w:pPr>
      <w:r w:rsidRPr="00F86607">
        <w:rPr>
          <w:rFonts w:ascii="ＭＳ 明朝" w:eastAsia="ＭＳ 明朝" w:hAnsi="ＭＳ 明朝" w:hint="eastAsia"/>
          <w:szCs w:val="21"/>
        </w:rPr>
        <w:t>多治見市</w:t>
      </w:r>
      <w:r w:rsidR="008240A0" w:rsidRPr="00F86607">
        <w:rPr>
          <w:rFonts w:ascii="ＭＳ 明朝" w:eastAsia="ＭＳ 明朝" w:hAnsi="ＭＳ 明朝" w:hint="eastAsia"/>
          <w:szCs w:val="21"/>
        </w:rPr>
        <w:t>ＨＰ</w:t>
      </w:r>
      <w:r w:rsidR="00CC0120" w:rsidRPr="00F86607">
        <w:rPr>
          <w:rFonts w:ascii="ＭＳ 明朝" w:eastAsia="ＭＳ 明朝" w:hAnsi="ＭＳ 明朝" w:hint="eastAsia"/>
          <w:szCs w:val="21"/>
        </w:rPr>
        <w:t xml:space="preserve">トップページ　⇒　</w:t>
      </w:r>
      <w:r w:rsidR="00B92FAF" w:rsidRPr="00F86607">
        <w:rPr>
          <w:rFonts w:ascii="ＭＳ 明朝" w:eastAsia="ＭＳ 明朝" w:hAnsi="ＭＳ 明朝" w:hint="eastAsia"/>
          <w:szCs w:val="21"/>
        </w:rPr>
        <w:t>事業者向け情報</w:t>
      </w:r>
      <w:r w:rsidR="00CC0120" w:rsidRPr="00F86607">
        <w:rPr>
          <w:rFonts w:ascii="ＭＳ 明朝" w:eastAsia="ＭＳ 明朝" w:hAnsi="ＭＳ 明朝" w:hint="eastAsia"/>
          <w:szCs w:val="21"/>
        </w:rPr>
        <w:t xml:space="preserve">　</w:t>
      </w:r>
      <w:r w:rsidR="00CC0120" w:rsidRPr="00F86607">
        <w:rPr>
          <w:rFonts w:ascii="ＭＳ 明朝" w:eastAsia="ＭＳ 明朝" w:hAnsi="ＭＳ 明朝" w:hint="eastAsia"/>
          <w:b/>
          <w:szCs w:val="21"/>
        </w:rPr>
        <w:t>⇒</w:t>
      </w:r>
      <w:r w:rsidR="00014C13" w:rsidRPr="00F86607">
        <w:rPr>
          <w:rFonts w:ascii="ＭＳ 明朝" w:eastAsia="ＭＳ 明朝" w:hAnsi="ＭＳ 明朝" w:hint="eastAsia"/>
          <w:b/>
          <w:szCs w:val="21"/>
        </w:rPr>
        <w:t xml:space="preserve">　</w:t>
      </w:r>
      <w:r w:rsidR="00B92FAF" w:rsidRPr="00F86607">
        <w:rPr>
          <w:rFonts w:ascii="ＭＳ 明朝" w:eastAsia="ＭＳ 明朝" w:hAnsi="ＭＳ 明朝" w:hint="eastAsia"/>
          <w:szCs w:val="21"/>
        </w:rPr>
        <w:t>介護保険関連</w:t>
      </w:r>
      <w:r w:rsidR="00CC0120" w:rsidRPr="00F86607">
        <w:rPr>
          <w:rFonts w:ascii="ＭＳ 明朝" w:eastAsia="ＭＳ 明朝" w:hAnsi="ＭＳ 明朝" w:hint="eastAsia"/>
          <w:szCs w:val="21"/>
        </w:rPr>
        <w:t>[その他]</w:t>
      </w:r>
      <w:r w:rsidR="00014C13" w:rsidRPr="00F86607">
        <w:rPr>
          <w:rFonts w:ascii="ＭＳ 明朝" w:eastAsia="ＭＳ 明朝" w:hAnsi="ＭＳ 明朝"/>
          <w:szCs w:val="21"/>
        </w:rPr>
        <w:t xml:space="preserve"> </w:t>
      </w:r>
    </w:p>
    <w:p w14:paraId="74A7DCB4" w14:textId="77777777" w:rsidR="00014C13" w:rsidRPr="00F86607" w:rsidRDefault="00014C13" w:rsidP="001412D4">
      <w:pPr>
        <w:ind w:firstLineChars="100" w:firstLine="210"/>
        <w:rPr>
          <w:rFonts w:ascii="ＭＳ 明朝" w:eastAsia="ＭＳ 明朝" w:hAnsi="ＭＳ 明朝"/>
          <w:szCs w:val="21"/>
        </w:rPr>
      </w:pPr>
    </w:p>
    <w:p w14:paraId="2222D7CC" w14:textId="77777777" w:rsidR="00014C13" w:rsidRPr="00F86607" w:rsidRDefault="001412D4" w:rsidP="00014C13">
      <w:pPr>
        <w:ind w:firstLineChars="100" w:firstLine="210"/>
        <w:rPr>
          <w:rFonts w:ascii="ＭＳ 明朝" w:eastAsia="ＭＳ 明朝" w:hAnsi="ＭＳ 明朝"/>
          <w:szCs w:val="21"/>
        </w:rPr>
      </w:pPr>
      <w:r w:rsidRPr="00F86607">
        <w:rPr>
          <w:rFonts w:ascii="ＭＳ 明朝" w:eastAsia="ＭＳ 明朝" w:hAnsi="ＭＳ 明朝" w:hint="eastAsia"/>
          <w:szCs w:val="21"/>
        </w:rPr>
        <w:t>〇</w:t>
      </w:r>
      <w:r w:rsidRPr="00F86607">
        <w:rPr>
          <w:rFonts w:ascii="ＭＳ 明朝" w:eastAsia="ＭＳ 明朝" w:hAnsi="ＭＳ 明朝" w:hint="eastAsia"/>
          <w:szCs w:val="21"/>
          <w:u w:val="single"/>
        </w:rPr>
        <w:t>岐阜県</w:t>
      </w:r>
    </w:p>
    <w:p w14:paraId="4420927E" w14:textId="08578F58" w:rsidR="001412D4" w:rsidRPr="00F86607" w:rsidRDefault="00014C13" w:rsidP="00014C13">
      <w:pPr>
        <w:ind w:firstLineChars="100" w:firstLine="210"/>
        <w:rPr>
          <w:rFonts w:ascii="ＭＳ 明朝" w:eastAsia="ＭＳ 明朝" w:hAnsi="ＭＳ 明朝"/>
          <w:szCs w:val="21"/>
        </w:rPr>
      </w:pPr>
      <w:r w:rsidRPr="00F86607">
        <w:rPr>
          <w:rFonts w:ascii="ＭＳ 明朝" w:eastAsia="ＭＳ 明朝" w:hAnsi="ＭＳ 明朝" w:hint="eastAsia"/>
          <w:szCs w:val="21"/>
        </w:rPr>
        <w:t>（共通部分）</w:t>
      </w:r>
      <w:r w:rsidR="001412D4" w:rsidRPr="00F86607">
        <w:rPr>
          <w:rFonts w:ascii="ＭＳ 明朝" w:eastAsia="ＭＳ 明朝" w:hAnsi="ＭＳ 明朝" w:hint="eastAsia"/>
          <w:szCs w:val="21"/>
        </w:rPr>
        <w:t>岐阜県ＨＰトップページ　⇒　分類でさがす　⇒　子ども</w:t>
      </w:r>
      <w:r w:rsidRPr="00F86607">
        <w:rPr>
          <w:rFonts w:ascii="ＭＳ 明朝" w:eastAsia="ＭＳ 明朝" w:hAnsi="ＭＳ 明朝" w:hint="eastAsia"/>
          <w:szCs w:val="21"/>
        </w:rPr>
        <w:t>・</w:t>
      </w:r>
      <w:r w:rsidR="001412D4" w:rsidRPr="00F86607">
        <w:rPr>
          <w:rFonts w:ascii="ＭＳ 明朝" w:eastAsia="ＭＳ 明朝" w:hAnsi="ＭＳ 明朝" w:hint="eastAsia"/>
          <w:szCs w:val="21"/>
        </w:rPr>
        <w:t>女性・医療・福祉</w:t>
      </w:r>
    </w:p>
    <w:p w14:paraId="689C171A" w14:textId="09DDD3D5" w:rsidR="00014C13" w:rsidRPr="00F86607" w:rsidRDefault="001412D4" w:rsidP="00006208">
      <w:pPr>
        <w:ind w:left="840" w:hangingChars="400" w:hanging="840"/>
        <w:rPr>
          <w:rFonts w:ascii="ＭＳ 明朝" w:eastAsia="ＭＳ 明朝" w:hAnsi="ＭＳ 明朝"/>
          <w:szCs w:val="21"/>
          <w:u w:val="single"/>
        </w:rPr>
      </w:pPr>
      <w:r w:rsidRPr="00F86607">
        <w:rPr>
          <w:rFonts w:ascii="ＭＳ 明朝" w:eastAsia="ＭＳ 明朝" w:hAnsi="ＭＳ 明朝" w:hint="eastAsia"/>
          <w:szCs w:val="21"/>
        </w:rPr>
        <w:t xml:space="preserve">　　</w:t>
      </w:r>
      <w:r w:rsidR="00014C13" w:rsidRPr="00F86607">
        <w:rPr>
          <w:rFonts w:ascii="ＭＳ 明朝" w:eastAsia="ＭＳ 明朝" w:hAnsi="ＭＳ 明朝" w:hint="eastAsia"/>
          <w:szCs w:val="21"/>
          <w:u w:val="single"/>
        </w:rPr>
        <w:t>事故</w:t>
      </w:r>
      <w:r w:rsidR="00014C13" w:rsidRPr="00F86607">
        <w:rPr>
          <w:rFonts w:ascii="ＭＳ 明朝" w:eastAsia="ＭＳ 明朝" w:hAnsi="ＭＳ 明朝"/>
          <w:szCs w:val="21"/>
          <w:u w:val="single"/>
        </w:rPr>
        <w:t>報告書様式</w:t>
      </w:r>
    </w:p>
    <w:p w14:paraId="512AACF2" w14:textId="356CAE26" w:rsidR="001412D4" w:rsidRPr="00F86607" w:rsidRDefault="001412D4" w:rsidP="00014C13">
      <w:pPr>
        <w:ind w:leftChars="400" w:left="840"/>
        <w:rPr>
          <w:rFonts w:ascii="ＭＳ 明朝" w:eastAsia="ＭＳ 明朝" w:hAnsi="ＭＳ 明朝"/>
          <w:szCs w:val="21"/>
        </w:rPr>
      </w:pPr>
      <w:r w:rsidRPr="00F86607">
        <w:rPr>
          <w:rFonts w:ascii="ＭＳ 明朝" w:eastAsia="ＭＳ 明朝" w:hAnsi="ＭＳ 明朝" w:hint="eastAsia"/>
          <w:szCs w:val="21"/>
        </w:rPr>
        <w:t>⇒　高齢者　⇒　介護保険　⇒　介護保険施設等における事故発生防止対策等について</w:t>
      </w:r>
    </w:p>
    <w:p w14:paraId="17E7067E" w14:textId="22D6FA45" w:rsidR="00CC0120" w:rsidRPr="00F86607" w:rsidRDefault="00CC0120" w:rsidP="00006208">
      <w:pPr>
        <w:ind w:firstLineChars="200" w:firstLine="420"/>
        <w:rPr>
          <w:rFonts w:ascii="ＭＳ 明朝" w:eastAsia="ＭＳ 明朝" w:hAnsi="ＭＳ 明朝"/>
          <w:szCs w:val="21"/>
          <w:u w:val="single"/>
        </w:rPr>
      </w:pPr>
      <w:r w:rsidRPr="00F86607">
        <w:rPr>
          <w:rFonts w:ascii="ＭＳ 明朝" w:eastAsia="ＭＳ 明朝" w:hAnsi="ＭＳ 明朝" w:hint="eastAsia"/>
          <w:szCs w:val="21"/>
          <w:u w:val="single"/>
        </w:rPr>
        <w:t>食中毒</w:t>
      </w:r>
      <w:r w:rsidR="00014C13" w:rsidRPr="00F86607">
        <w:rPr>
          <w:rFonts w:ascii="ＭＳ 明朝" w:eastAsia="ＭＳ 明朝" w:hAnsi="ＭＳ 明朝" w:hint="eastAsia"/>
          <w:szCs w:val="21"/>
          <w:u w:val="single"/>
        </w:rPr>
        <w:t>、</w:t>
      </w:r>
      <w:r w:rsidRPr="00F86607">
        <w:rPr>
          <w:rFonts w:ascii="ＭＳ 明朝" w:eastAsia="ＭＳ 明朝" w:hAnsi="ＭＳ 明朝" w:hint="eastAsia"/>
          <w:szCs w:val="21"/>
          <w:u w:val="single"/>
        </w:rPr>
        <w:t>感染症</w:t>
      </w:r>
      <w:r w:rsidR="00014C13" w:rsidRPr="00F86607">
        <w:rPr>
          <w:rFonts w:ascii="ＭＳ 明朝" w:eastAsia="ＭＳ 明朝" w:hAnsi="ＭＳ 明朝" w:hint="eastAsia"/>
          <w:szCs w:val="21"/>
          <w:u w:val="single"/>
        </w:rPr>
        <w:t>患者（疑いを含む）発生報告書</w:t>
      </w:r>
    </w:p>
    <w:p w14:paraId="420704B8" w14:textId="13D9A8C2" w:rsidR="00D731F0" w:rsidRPr="00F86607" w:rsidRDefault="008240A0" w:rsidP="009F4318">
      <w:pPr>
        <w:ind w:leftChars="405" w:left="850"/>
        <w:rPr>
          <w:rFonts w:ascii="ＭＳ 明朝" w:eastAsia="ＭＳ 明朝" w:hAnsi="ＭＳ 明朝"/>
          <w:szCs w:val="21"/>
        </w:rPr>
      </w:pPr>
      <w:r w:rsidRPr="00F86607">
        <w:rPr>
          <w:rFonts w:ascii="ＭＳ 明朝" w:eastAsia="ＭＳ 明朝" w:hAnsi="ＭＳ 明朝" w:hint="eastAsia"/>
          <w:szCs w:val="21"/>
        </w:rPr>
        <w:t>⇒　健康　⇒　感染症対策</w:t>
      </w:r>
      <w:r w:rsidR="00014C13" w:rsidRPr="00F86607">
        <w:rPr>
          <w:rFonts w:ascii="ＭＳ 明朝" w:eastAsia="ＭＳ 明朝" w:hAnsi="ＭＳ 明朝" w:hint="eastAsia"/>
          <w:szCs w:val="21"/>
        </w:rPr>
        <w:t xml:space="preserve">　⇒　感染症対策</w:t>
      </w:r>
      <w:r w:rsidRPr="00F86607">
        <w:rPr>
          <w:rFonts w:ascii="ＭＳ 明朝" w:eastAsia="ＭＳ 明朝" w:hAnsi="ＭＳ 明朝" w:hint="eastAsia"/>
          <w:szCs w:val="21"/>
        </w:rPr>
        <w:t>[その他感染症等]</w:t>
      </w:r>
      <w:r w:rsidR="00460EE7" w:rsidRPr="00F86607">
        <w:rPr>
          <w:rFonts w:ascii="ＭＳ 明朝" w:eastAsia="ＭＳ 明朝" w:hAnsi="ＭＳ 明朝" w:hint="eastAsia"/>
          <w:sz w:val="20"/>
          <w:szCs w:val="20"/>
        </w:rPr>
        <w:t xml:space="preserve"> ・「</w:t>
      </w:r>
      <w:r w:rsidR="00014C13" w:rsidRPr="00F86607">
        <w:rPr>
          <w:rFonts w:ascii="ＭＳ 明朝" w:eastAsia="ＭＳ 明朝" w:hAnsi="ＭＳ 明朝" w:hint="eastAsia"/>
          <w:sz w:val="20"/>
          <w:szCs w:val="20"/>
        </w:rPr>
        <w:t>岐阜県</w:t>
      </w:r>
      <w:r w:rsidR="00460EE7" w:rsidRPr="00F86607">
        <w:rPr>
          <w:rFonts w:ascii="ＭＳ 明朝" w:eastAsia="ＭＳ 明朝" w:hAnsi="ＭＳ 明朝" w:hint="eastAsia"/>
          <w:sz w:val="20"/>
          <w:szCs w:val="20"/>
        </w:rPr>
        <w:t>社会福祉施設内における食中毒・感染症等初動マニュアル」及び様式１〜３</w:t>
      </w:r>
    </w:p>
    <w:p w14:paraId="2E3F340F" w14:textId="183777A4" w:rsidR="00D731F0" w:rsidRPr="00F86607" w:rsidRDefault="00D731F0" w:rsidP="004A2A30">
      <w:pPr>
        <w:ind w:leftChars="405" w:left="1417" w:hangingChars="270" w:hanging="567"/>
        <w:rPr>
          <w:rFonts w:ascii="ＭＳ 明朝" w:eastAsia="ＭＳ 明朝" w:hAnsi="ＭＳ 明朝"/>
          <w:szCs w:val="21"/>
        </w:rPr>
      </w:pPr>
    </w:p>
    <w:p w14:paraId="47CE6498" w14:textId="7606DE74" w:rsidR="004A2A30" w:rsidRPr="00F86607" w:rsidRDefault="004A2A30" w:rsidP="004A2A30">
      <w:pPr>
        <w:ind w:leftChars="405" w:left="1417" w:hangingChars="270" w:hanging="567"/>
        <w:rPr>
          <w:rFonts w:ascii="ＭＳ 明朝" w:eastAsia="ＭＳ 明朝" w:hAnsi="ＭＳ 明朝"/>
          <w:szCs w:val="21"/>
        </w:rPr>
      </w:pPr>
    </w:p>
    <w:sectPr w:rsidR="004A2A30" w:rsidRPr="00F86607" w:rsidSect="009F4318">
      <w:headerReference w:type="default" r:id="rId8"/>
      <w:footerReference w:type="default" r:id="rId9"/>
      <w:pgSz w:w="11906" w:h="16838" w:code="9"/>
      <w:pgMar w:top="1021" w:right="1418" w:bottom="567" w:left="1418" w:header="284" w:footer="267"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6B672" w14:textId="77777777" w:rsidR="00CB201A" w:rsidRDefault="00CB201A" w:rsidP="00452374">
      <w:r>
        <w:separator/>
      </w:r>
    </w:p>
  </w:endnote>
  <w:endnote w:type="continuationSeparator" w:id="0">
    <w:p w14:paraId="18E0FFC1" w14:textId="77777777" w:rsidR="00CB201A" w:rsidRDefault="00CB201A" w:rsidP="0045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327813"/>
      <w:docPartObj>
        <w:docPartGallery w:val="Page Numbers (Bottom of Page)"/>
        <w:docPartUnique/>
      </w:docPartObj>
    </w:sdtPr>
    <w:sdtContent>
      <w:p w14:paraId="52F70235" w14:textId="695AE2D4" w:rsidR="00452374" w:rsidRDefault="00452374">
        <w:pPr>
          <w:pStyle w:val="a6"/>
          <w:jc w:val="right"/>
        </w:pPr>
        <w:r>
          <w:fldChar w:fldCharType="begin"/>
        </w:r>
        <w:r>
          <w:instrText>PAGE   \* MERGEFORMAT</w:instrText>
        </w:r>
        <w:r>
          <w:fldChar w:fldCharType="separate"/>
        </w:r>
        <w:r w:rsidR="00592DF2" w:rsidRPr="00592DF2">
          <w:rPr>
            <w:noProof/>
            <w:lang w:val="ja-JP"/>
          </w:rPr>
          <w:t>2</w:t>
        </w:r>
        <w:r>
          <w:fldChar w:fldCharType="end"/>
        </w:r>
      </w:p>
    </w:sdtContent>
  </w:sdt>
  <w:p w14:paraId="521C6430" w14:textId="77777777" w:rsidR="00452374" w:rsidRDefault="004523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E4FF0" w14:textId="77777777" w:rsidR="00CB201A" w:rsidRDefault="00CB201A" w:rsidP="00452374">
      <w:r>
        <w:separator/>
      </w:r>
    </w:p>
  </w:footnote>
  <w:footnote w:type="continuationSeparator" w:id="0">
    <w:p w14:paraId="15DD5D15" w14:textId="77777777" w:rsidR="00CB201A" w:rsidRDefault="00CB201A" w:rsidP="00452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53D6" w14:textId="3510A4DF" w:rsidR="00452374" w:rsidRPr="00592DF2" w:rsidRDefault="00452374" w:rsidP="00E45EE4">
    <w:pPr>
      <w:pStyle w:val="a4"/>
      <w:ind w:right="1760"/>
      <w:rPr>
        <w:rFonts w:ascii="ＭＳ Ｐゴシック" w:eastAsia="ＭＳ Ｐゴシック" w:hAnsi="ＭＳ Ｐゴシック"/>
        <w:sz w:val="44"/>
        <w:szCs w:val="4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470D5"/>
    <w:multiLevelType w:val="hybridMultilevel"/>
    <w:tmpl w:val="DD943B92"/>
    <w:lvl w:ilvl="0" w:tplc="3B48C242">
      <w:start w:val="1"/>
      <w:numFmt w:val="decimalEnclosedCircle"/>
      <w:lvlText w:val="%1"/>
      <w:lvlJc w:val="left"/>
      <w:pPr>
        <w:ind w:left="1843" w:hanging="360"/>
      </w:pPr>
      <w:rPr>
        <w:rFonts w:hint="default"/>
      </w:rPr>
    </w:lvl>
    <w:lvl w:ilvl="1" w:tplc="04090017" w:tentative="1">
      <w:start w:val="1"/>
      <w:numFmt w:val="aiueoFullWidth"/>
      <w:lvlText w:val="(%2)"/>
      <w:lvlJc w:val="left"/>
      <w:pPr>
        <w:ind w:left="2363" w:hanging="440"/>
      </w:pPr>
    </w:lvl>
    <w:lvl w:ilvl="2" w:tplc="04090011" w:tentative="1">
      <w:start w:val="1"/>
      <w:numFmt w:val="decimalEnclosedCircle"/>
      <w:lvlText w:val="%3"/>
      <w:lvlJc w:val="left"/>
      <w:pPr>
        <w:ind w:left="2803" w:hanging="440"/>
      </w:pPr>
    </w:lvl>
    <w:lvl w:ilvl="3" w:tplc="0409000F" w:tentative="1">
      <w:start w:val="1"/>
      <w:numFmt w:val="decimal"/>
      <w:lvlText w:val="%4."/>
      <w:lvlJc w:val="left"/>
      <w:pPr>
        <w:ind w:left="3243" w:hanging="440"/>
      </w:pPr>
    </w:lvl>
    <w:lvl w:ilvl="4" w:tplc="04090017" w:tentative="1">
      <w:start w:val="1"/>
      <w:numFmt w:val="aiueoFullWidth"/>
      <w:lvlText w:val="(%5)"/>
      <w:lvlJc w:val="left"/>
      <w:pPr>
        <w:ind w:left="3683" w:hanging="440"/>
      </w:pPr>
    </w:lvl>
    <w:lvl w:ilvl="5" w:tplc="04090011" w:tentative="1">
      <w:start w:val="1"/>
      <w:numFmt w:val="decimalEnclosedCircle"/>
      <w:lvlText w:val="%6"/>
      <w:lvlJc w:val="left"/>
      <w:pPr>
        <w:ind w:left="4123" w:hanging="440"/>
      </w:pPr>
    </w:lvl>
    <w:lvl w:ilvl="6" w:tplc="0409000F" w:tentative="1">
      <w:start w:val="1"/>
      <w:numFmt w:val="decimal"/>
      <w:lvlText w:val="%7."/>
      <w:lvlJc w:val="left"/>
      <w:pPr>
        <w:ind w:left="4563" w:hanging="440"/>
      </w:pPr>
    </w:lvl>
    <w:lvl w:ilvl="7" w:tplc="04090017" w:tentative="1">
      <w:start w:val="1"/>
      <w:numFmt w:val="aiueoFullWidth"/>
      <w:lvlText w:val="(%8)"/>
      <w:lvlJc w:val="left"/>
      <w:pPr>
        <w:ind w:left="5003" w:hanging="440"/>
      </w:pPr>
    </w:lvl>
    <w:lvl w:ilvl="8" w:tplc="04090011" w:tentative="1">
      <w:start w:val="1"/>
      <w:numFmt w:val="decimalEnclosedCircle"/>
      <w:lvlText w:val="%9"/>
      <w:lvlJc w:val="left"/>
      <w:pPr>
        <w:ind w:left="5443" w:hanging="440"/>
      </w:pPr>
    </w:lvl>
  </w:abstractNum>
  <w:num w:numId="1" w16cid:durableId="1489832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164"/>
    <w:rsid w:val="00006208"/>
    <w:rsid w:val="00014C13"/>
    <w:rsid w:val="000150B8"/>
    <w:rsid w:val="00022E0A"/>
    <w:rsid w:val="000352A5"/>
    <w:rsid w:val="00050306"/>
    <w:rsid w:val="000901B0"/>
    <w:rsid w:val="000923C1"/>
    <w:rsid w:val="000A0081"/>
    <w:rsid w:val="000C753B"/>
    <w:rsid w:val="000F1312"/>
    <w:rsid w:val="00102A3F"/>
    <w:rsid w:val="00112318"/>
    <w:rsid w:val="001412D4"/>
    <w:rsid w:val="00152AA8"/>
    <w:rsid w:val="001832C0"/>
    <w:rsid w:val="001C6B55"/>
    <w:rsid w:val="001D15BD"/>
    <w:rsid w:val="002177AA"/>
    <w:rsid w:val="002500BC"/>
    <w:rsid w:val="00260D90"/>
    <w:rsid w:val="002630C6"/>
    <w:rsid w:val="002C545F"/>
    <w:rsid w:val="003E0A9A"/>
    <w:rsid w:val="003E6480"/>
    <w:rsid w:val="003E6690"/>
    <w:rsid w:val="003F2998"/>
    <w:rsid w:val="003F6858"/>
    <w:rsid w:val="00452374"/>
    <w:rsid w:val="00456D36"/>
    <w:rsid w:val="00460EE7"/>
    <w:rsid w:val="004A2A30"/>
    <w:rsid w:val="004C64AB"/>
    <w:rsid w:val="004E4256"/>
    <w:rsid w:val="005742FC"/>
    <w:rsid w:val="00592DF2"/>
    <w:rsid w:val="005D7A01"/>
    <w:rsid w:val="00631C9E"/>
    <w:rsid w:val="00641B8A"/>
    <w:rsid w:val="006427F5"/>
    <w:rsid w:val="00665077"/>
    <w:rsid w:val="00686A68"/>
    <w:rsid w:val="006C63DE"/>
    <w:rsid w:val="00704462"/>
    <w:rsid w:val="007D6C7E"/>
    <w:rsid w:val="008240A0"/>
    <w:rsid w:val="00827814"/>
    <w:rsid w:val="008927A9"/>
    <w:rsid w:val="008D1C16"/>
    <w:rsid w:val="008E06C9"/>
    <w:rsid w:val="00906D38"/>
    <w:rsid w:val="00912282"/>
    <w:rsid w:val="00916454"/>
    <w:rsid w:val="009D440E"/>
    <w:rsid w:val="009F4318"/>
    <w:rsid w:val="009F5FAC"/>
    <w:rsid w:val="00A836F7"/>
    <w:rsid w:val="00AC6DF3"/>
    <w:rsid w:val="00AD4B8E"/>
    <w:rsid w:val="00B172A5"/>
    <w:rsid w:val="00B26F00"/>
    <w:rsid w:val="00B31F90"/>
    <w:rsid w:val="00B354C7"/>
    <w:rsid w:val="00B92FAF"/>
    <w:rsid w:val="00BD17EE"/>
    <w:rsid w:val="00BD5CF1"/>
    <w:rsid w:val="00C2314A"/>
    <w:rsid w:val="00CB201A"/>
    <w:rsid w:val="00CC0120"/>
    <w:rsid w:val="00CD0EA4"/>
    <w:rsid w:val="00D05854"/>
    <w:rsid w:val="00D673CB"/>
    <w:rsid w:val="00D731F0"/>
    <w:rsid w:val="00D77258"/>
    <w:rsid w:val="00DB4C20"/>
    <w:rsid w:val="00DD534C"/>
    <w:rsid w:val="00E45EE4"/>
    <w:rsid w:val="00E63BE8"/>
    <w:rsid w:val="00E80164"/>
    <w:rsid w:val="00ED235C"/>
    <w:rsid w:val="00EE6F2D"/>
    <w:rsid w:val="00F33A10"/>
    <w:rsid w:val="00F43F41"/>
    <w:rsid w:val="00F5493E"/>
    <w:rsid w:val="00F75CD6"/>
    <w:rsid w:val="00F86607"/>
    <w:rsid w:val="00F875E3"/>
    <w:rsid w:val="00FD110A"/>
    <w:rsid w:val="00FD1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76421A"/>
  <w15:chartTrackingRefBased/>
  <w15:docId w15:val="{7DE96F1E-C97D-406B-B333-E5165E2D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2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2374"/>
    <w:pPr>
      <w:tabs>
        <w:tab w:val="center" w:pos="4252"/>
        <w:tab w:val="right" w:pos="8504"/>
      </w:tabs>
      <w:snapToGrid w:val="0"/>
    </w:pPr>
  </w:style>
  <w:style w:type="character" w:customStyle="1" w:styleId="a5">
    <w:name w:val="ヘッダー (文字)"/>
    <w:basedOn w:val="a0"/>
    <w:link w:val="a4"/>
    <w:uiPriority w:val="99"/>
    <w:rsid w:val="00452374"/>
  </w:style>
  <w:style w:type="paragraph" w:styleId="a6">
    <w:name w:val="footer"/>
    <w:basedOn w:val="a"/>
    <w:link w:val="a7"/>
    <w:uiPriority w:val="99"/>
    <w:unhideWhenUsed/>
    <w:rsid w:val="00452374"/>
    <w:pPr>
      <w:tabs>
        <w:tab w:val="center" w:pos="4252"/>
        <w:tab w:val="right" w:pos="8504"/>
      </w:tabs>
      <w:snapToGrid w:val="0"/>
    </w:pPr>
  </w:style>
  <w:style w:type="character" w:customStyle="1" w:styleId="a7">
    <w:name w:val="フッター (文字)"/>
    <w:basedOn w:val="a0"/>
    <w:link w:val="a6"/>
    <w:uiPriority w:val="99"/>
    <w:rsid w:val="00452374"/>
  </w:style>
  <w:style w:type="paragraph" w:styleId="a8">
    <w:name w:val="Balloon Text"/>
    <w:basedOn w:val="a"/>
    <w:link w:val="a9"/>
    <w:uiPriority w:val="99"/>
    <w:semiHidden/>
    <w:unhideWhenUsed/>
    <w:rsid w:val="007D6C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6C7E"/>
    <w:rPr>
      <w:rFonts w:asciiTheme="majorHAnsi" w:eastAsiaTheme="majorEastAsia" w:hAnsiTheme="majorHAnsi" w:cstheme="majorBidi"/>
      <w:sz w:val="18"/>
      <w:szCs w:val="18"/>
    </w:rPr>
  </w:style>
  <w:style w:type="character" w:styleId="aa">
    <w:name w:val="Hyperlink"/>
    <w:basedOn w:val="a0"/>
    <w:uiPriority w:val="99"/>
    <w:unhideWhenUsed/>
    <w:rsid w:val="00D731F0"/>
    <w:rPr>
      <w:color w:val="0563C1" w:themeColor="hyperlink"/>
      <w:u w:val="single"/>
    </w:rPr>
  </w:style>
  <w:style w:type="character" w:styleId="ab">
    <w:name w:val="Unresolved Mention"/>
    <w:basedOn w:val="a0"/>
    <w:uiPriority w:val="99"/>
    <w:semiHidden/>
    <w:unhideWhenUsed/>
    <w:rsid w:val="006C63DE"/>
    <w:rPr>
      <w:color w:val="605E5C"/>
      <w:shd w:val="clear" w:color="auto" w:fill="E1DFDD"/>
    </w:rPr>
  </w:style>
  <w:style w:type="paragraph" w:styleId="ac">
    <w:name w:val="List Paragraph"/>
    <w:basedOn w:val="a"/>
    <w:uiPriority w:val="34"/>
    <w:qFormat/>
    <w:rsid w:val="005D7A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77081">
      <w:bodyDiv w:val="1"/>
      <w:marLeft w:val="0"/>
      <w:marRight w:val="0"/>
      <w:marTop w:val="0"/>
      <w:marBottom w:val="0"/>
      <w:divBdr>
        <w:top w:val="none" w:sz="0" w:space="0" w:color="auto"/>
        <w:left w:val="none" w:sz="0" w:space="0" w:color="auto"/>
        <w:bottom w:val="none" w:sz="0" w:space="0" w:color="auto"/>
        <w:right w:val="none" w:sz="0" w:space="0" w:color="auto"/>
      </w:divBdr>
    </w:div>
    <w:div w:id="624703046">
      <w:bodyDiv w:val="1"/>
      <w:marLeft w:val="0"/>
      <w:marRight w:val="0"/>
      <w:marTop w:val="0"/>
      <w:marBottom w:val="0"/>
      <w:divBdr>
        <w:top w:val="none" w:sz="0" w:space="0" w:color="auto"/>
        <w:left w:val="none" w:sz="0" w:space="0" w:color="auto"/>
        <w:bottom w:val="none" w:sz="0" w:space="0" w:color="auto"/>
        <w:right w:val="none" w:sz="0" w:space="0" w:color="auto"/>
      </w:divBdr>
    </w:div>
    <w:div w:id="689262777">
      <w:bodyDiv w:val="1"/>
      <w:marLeft w:val="0"/>
      <w:marRight w:val="0"/>
      <w:marTop w:val="0"/>
      <w:marBottom w:val="0"/>
      <w:divBdr>
        <w:top w:val="none" w:sz="0" w:space="0" w:color="auto"/>
        <w:left w:val="none" w:sz="0" w:space="0" w:color="auto"/>
        <w:bottom w:val="none" w:sz="0" w:space="0" w:color="auto"/>
        <w:right w:val="none" w:sz="0" w:space="0" w:color="auto"/>
      </w:divBdr>
    </w:div>
    <w:div w:id="743602471">
      <w:bodyDiv w:val="1"/>
      <w:marLeft w:val="0"/>
      <w:marRight w:val="0"/>
      <w:marTop w:val="0"/>
      <w:marBottom w:val="0"/>
      <w:divBdr>
        <w:top w:val="none" w:sz="0" w:space="0" w:color="auto"/>
        <w:left w:val="none" w:sz="0" w:space="0" w:color="auto"/>
        <w:bottom w:val="none" w:sz="0" w:space="0" w:color="auto"/>
        <w:right w:val="none" w:sz="0" w:space="0" w:color="auto"/>
      </w:divBdr>
    </w:div>
    <w:div w:id="790587310">
      <w:bodyDiv w:val="1"/>
      <w:marLeft w:val="0"/>
      <w:marRight w:val="0"/>
      <w:marTop w:val="0"/>
      <w:marBottom w:val="0"/>
      <w:divBdr>
        <w:top w:val="none" w:sz="0" w:space="0" w:color="auto"/>
        <w:left w:val="none" w:sz="0" w:space="0" w:color="auto"/>
        <w:bottom w:val="none" w:sz="0" w:space="0" w:color="auto"/>
        <w:right w:val="none" w:sz="0" w:space="0" w:color="auto"/>
      </w:divBdr>
    </w:div>
    <w:div w:id="863129442">
      <w:bodyDiv w:val="1"/>
      <w:marLeft w:val="0"/>
      <w:marRight w:val="0"/>
      <w:marTop w:val="0"/>
      <w:marBottom w:val="0"/>
      <w:divBdr>
        <w:top w:val="none" w:sz="0" w:space="0" w:color="auto"/>
        <w:left w:val="none" w:sz="0" w:space="0" w:color="auto"/>
        <w:bottom w:val="none" w:sz="0" w:space="0" w:color="auto"/>
        <w:right w:val="none" w:sz="0" w:space="0" w:color="auto"/>
      </w:divBdr>
    </w:div>
    <w:div w:id="954871651">
      <w:bodyDiv w:val="1"/>
      <w:marLeft w:val="0"/>
      <w:marRight w:val="0"/>
      <w:marTop w:val="0"/>
      <w:marBottom w:val="0"/>
      <w:divBdr>
        <w:top w:val="none" w:sz="0" w:space="0" w:color="auto"/>
        <w:left w:val="none" w:sz="0" w:space="0" w:color="auto"/>
        <w:bottom w:val="none" w:sz="0" w:space="0" w:color="auto"/>
        <w:right w:val="none" w:sz="0" w:space="0" w:color="auto"/>
      </w:divBdr>
    </w:div>
    <w:div w:id="962807176">
      <w:bodyDiv w:val="1"/>
      <w:marLeft w:val="0"/>
      <w:marRight w:val="0"/>
      <w:marTop w:val="0"/>
      <w:marBottom w:val="0"/>
      <w:divBdr>
        <w:top w:val="none" w:sz="0" w:space="0" w:color="auto"/>
        <w:left w:val="none" w:sz="0" w:space="0" w:color="auto"/>
        <w:bottom w:val="none" w:sz="0" w:space="0" w:color="auto"/>
        <w:right w:val="none" w:sz="0" w:space="0" w:color="auto"/>
      </w:divBdr>
    </w:div>
    <w:div w:id="170921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25495-B945-4534-A44F-B63D6977500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2</Pages>
  <Words>285</Words>
  <Characters>1627</Characters>
  <DocSecurity>0</DocSecurity>
  <Lines>13</Lines>
  <Paragraphs>3</Paragraphs>
  <ScaleCrop>false</ScaleCrop>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2022-07-20T23:36:00Z</cp:lastPrinted>
  <dcterms:created xsi:type="dcterms:W3CDTF">2025-07-18T10:34:00Z</dcterms:created>
  <dcterms:modified xsi:type="dcterms:W3CDTF">2025-07-22T04:31:00Z</dcterms:modified>
</cp:coreProperties>
</file>