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101" w:rsidRPr="00793CC6" w:rsidRDefault="003B3C27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793CC6">
        <w:rPr>
          <w:rFonts w:ascii="HG丸ｺﾞｼｯｸM-PRO" w:eastAsia="HG丸ｺﾞｼｯｸM-PRO" w:hAnsi="HG丸ｺﾞｼｯｸM-PRO" w:hint="eastAsia"/>
          <w:sz w:val="28"/>
          <w:szCs w:val="28"/>
        </w:rPr>
        <w:t>物件調書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05"/>
        <w:gridCol w:w="236"/>
        <w:gridCol w:w="627"/>
        <w:gridCol w:w="678"/>
        <w:gridCol w:w="643"/>
        <w:gridCol w:w="567"/>
        <w:gridCol w:w="545"/>
        <w:gridCol w:w="482"/>
        <w:gridCol w:w="103"/>
        <w:gridCol w:w="712"/>
        <w:gridCol w:w="458"/>
        <w:gridCol w:w="322"/>
        <w:gridCol w:w="848"/>
        <w:gridCol w:w="238"/>
        <w:gridCol w:w="347"/>
        <w:gridCol w:w="161"/>
        <w:gridCol w:w="1595"/>
      </w:tblGrid>
      <w:tr w:rsidR="0080155F" w:rsidRPr="00793CC6" w:rsidTr="0056145A">
        <w:trPr>
          <w:trHeight w:val="454"/>
        </w:trPr>
        <w:tc>
          <w:tcPr>
            <w:tcW w:w="1368" w:type="dxa"/>
            <w:gridSpan w:val="3"/>
            <w:shd w:val="clear" w:color="auto" w:fill="F2F2F2" w:themeFill="background1" w:themeFillShade="F2"/>
            <w:vAlign w:val="center"/>
          </w:tcPr>
          <w:p w:rsidR="0080155F" w:rsidRPr="00793CC6" w:rsidRDefault="0080155F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物件番号</w:t>
            </w:r>
          </w:p>
        </w:tc>
        <w:tc>
          <w:tcPr>
            <w:tcW w:w="1321" w:type="dxa"/>
            <w:gridSpan w:val="2"/>
            <w:vAlign w:val="center"/>
          </w:tcPr>
          <w:p w:rsidR="0080155F" w:rsidRPr="00793CC6" w:rsidRDefault="0080155F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6378" w:type="dxa"/>
            <w:gridSpan w:val="12"/>
            <w:tcBorders>
              <w:top w:val="nil"/>
              <w:right w:val="nil"/>
            </w:tcBorders>
            <w:vAlign w:val="center"/>
          </w:tcPr>
          <w:p w:rsidR="0080155F" w:rsidRPr="00793CC6" w:rsidRDefault="0080155F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D2EAA" w:rsidRPr="00793CC6" w:rsidTr="0056145A">
        <w:trPr>
          <w:trHeight w:val="609"/>
        </w:trPr>
        <w:tc>
          <w:tcPr>
            <w:tcW w:w="50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AD2EAA" w:rsidRPr="00793CC6" w:rsidRDefault="00AD2EAA" w:rsidP="00AD3AA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土地</w:t>
            </w:r>
          </w:p>
        </w:tc>
        <w:tc>
          <w:tcPr>
            <w:tcW w:w="2184" w:type="dxa"/>
            <w:gridSpan w:val="4"/>
            <w:shd w:val="clear" w:color="auto" w:fill="F2F2F2" w:themeFill="background1" w:themeFillShade="F2"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所在</w:t>
            </w:r>
          </w:p>
        </w:tc>
        <w:tc>
          <w:tcPr>
            <w:tcW w:w="6378" w:type="dxa"/>
            <w:gridSpan w:val="12"/>
            <w:vAlign w:val="center"/>
          </w:tcPr>
          <w:p w:rsidR="00AD2EAA" w:rsidRPr="00793CC6" w:rsidRDefault="00AD2EAA" w:rsidP="004328D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多治見市大畑町三丁目114番２</w:t>
            </w:r>
          </w:p>
          <w:p w:rsidR="00AD2EAA" w:rsidRPr="00793CC6" w:rsidRDefault="00AD2EAA" w:rsidP="0016706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多治見市大畑町六丁目95番、96番、97番２</w:t>
            </w:r>
          </w:p>
        </w:tc>
      </w:tr>
      <w:tr w:rsidR="00AD2EAA" w:rsidRPr="00793CC6" w:rsidTr="0056145A">
        <w:trPr>
          <w:trHeight w:val="454"/>
        </w:trPr>
        <w:tc>
          <w:tcPr>
            <w:tcW w:w="505" w:type="dxa"/>
            <w:vMerge/>
            <w:shd w:val="clear" w:color="auto" w:fill="F2F2F2" w:themeFill="background1" w:themeFillShade="F2"/>
            <w:vAlign w:val="center"/>
          </w:tcPr>
          <w:p w:rsidR="00AD2EAA" w:rsidRPr="00793CC6" w:rsidRDefault="00AD2EAA" w:rsidP="00AD3AA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shd w:val="clear" w:color="auto" w:fill="F2F2F2" w:themeFill="background1" w:themeFillShade="F2"/>
            <w:vAlign w:val="center"/>
          </w:tcPr>
          <w:p w:rsidR="00AD2EAA" w:rsidRPr="00793CC6" w:rsidRDefault="0020494B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地積（</w:t>
            </w:r>
            <w:r w:rsidR="007E4EE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実測</w:t>
            </w:r>
            <w:r w:rsidR="00AD2EAA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2409" w:type="dxa"/>
            <w:gridSpan w:val="5"/>
            <w:vAlign w:val="center"/>
          </w:tcPr>
          <w:p w:rsidR="00AD2EAA" w:rsidRPr="00793CC6" w:rsidRDefault="00AD2EAA" w:rsidP="0020494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3,03</w:t>
            </w:r>
            <w:r w:rsidR="002049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7</w:t>
            </w: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.7</w:t>
            </w:r>
            <w:r w:rsidR="002049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㎡</w:t>
            </w:r>
          </w:p>
        </w:tc>
        <w:tc>
          <w:tcPr>
            <w:tcW w:w="1866" w:type="dxa"/>
            <w:gridSpan w:val="4"/>
            <w:shd w:val="clear" w:color="auto" w:fill="F2F2F2" w:themeFill="background1" w:themeFillShade="F2"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地目</w:t>
            </w:r>
          </w:p>
        </w:tc>
        <w:tc>
          <w:tcPr>
            <w:tcW w:w="2103" w:type="dxa"/>
            <w:gridSpan w:val="3"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宅地</w:t>
            </w:r>
          </w:p>
        </w:tc>
      </w:tr>
      <w:tr w:rsidR="00AD2EAA" w:rsidRPr="00793CC6" w:rsidTr="0056145A">
        <w:trPr>
          <w:trHeight w:val="454"/>
        </w:trPr>
        <w:tc>
          <w:tcPr>
            <w:tcW w:w="505" w:type="dxa"/>
            <w:vMerge/>
            <w:shd w:val="clear" w:color="auto" w:fill="F2F2F2" w:themeFill="background1" w:themeFillShade="F2"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shd w:val="clear" w:color="auto" w:fill="F2F2F2" w:themeFill="background1" w:themeFillShade="F2"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接面道路</w:t>
            </w:r>
          </w:p>
        </w:tc>
        <w:tc>
          <w:tcPr>
            <w:tcW w:w="6378" w:type="dxa"/>
            <w:gridSpan w:val="12"/>
            <w:vAlign w:val="center"/>
          </w:tcPr>
          <w:p w:rsidR="00AD2EAA" w:rsidRPr="00793CC6" w:rsidRDefault="00AD2EAA" w:rsidP="006023B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市道120604線　幅員3.</w:t>
            </w:r>
            <w:r w:rsidR="006023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</w:t>
            </w: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ｍ～10.5ｍ</w:t>
            </w:r>
          </w:p>
        </w:tc>
      </w:tr>
      <w:tr w:rsidR="00AD2EAA" w:rsidRPr="00793CC6" w:rsidTr="0056145A">
        <w:trPr>
          <w:trHeight w:val="454"/>
        </w:trPr>
        <w:tc>
          <w:tcPr>
            <w:tcW w:w="505" w:type="dxa"/>
            <w:vMerge/>
            <w:shd w:val="clear" w:color="auto" w:fill="F2F2F2" w:themeFill="background1" w:themeFillShade="F2"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shd w:val="clear" w:color="auto" w:fill="F2F2F2" w:themeFill="background1" w:themeFillShade="F2"/>
            <w:vAlign w:val="center"/>
          </w:tcPr>
          <w:p w:rsidR="00AD2EAA" w:rsidRPr="00793CC6" w:rsidRDefault="00AD2EAA" w:rsidP="00AC132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都市計画法</w:t>
            </w:r>
            <w:r w:rsidR="001E51C9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関連手続</w:t>
            </w:r>
          </w:p>
        </w:tc>
        <w:tc>
          <w:tcPr>
            <w:tcW w:w="6378" w:type="dxa"/>
            <w:gridSpan w:val="12"/>
            <w:vAlign w:val="center"/>
          </w:tcPr>
          <w:p w:rsidR="00AD2EAA" w:rsidRPr="00793CC6" w:rsidRDefault="00AD2EAA" w:rsidP="00422D5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建物建替の場合は、開発許可又は60条適合証明書が必要</w:t>
            </w:r>
          </w:p>
        </w:tc>
      </w:tr>
      <w:tr w:rsidR="00AD2EAA" w:rsidRPr="00793CC6" w:rsidTr="00C17A0E">
        <w:trPr>
          <w:trHeight w:val="454"/>
        </w:trPr>
        <w:tc>
          <w:tcPr>
            <w:tcW w:w="505" w:type="dxa"/>
            <w:vMerge/>
            <w:shd w:val="clear" w:color="auto" w:fill="F2F2F2" w:themeFill="background1" w:themeFillShade="F2"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AD2EAA" w:rsidRPr="00793CC6" w:rsidRDefault="00AD2EAA" w:rsidP="00AC132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建築基準法</w:t>
            </w:r>
            <w:r w:rsidR="001E51C9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の規制</w:t>
            </w:r>
          </w:p>
        </w:tc>
        <w:tc>
          <w:tcPr>
            <w:tcW w:w="1594" w:type="dxa"/>
            <w:gridSpan w:val="3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建蔽率</w:t>
            </w:r>
          </w:p>
        </w:tc>
        <w:tc>
          <w:tcPr>
            <w:tcW w:w="1595" w:type="dxa"/>
            <w:gridSpan w:val="4"/>
            <w:tcBorders>
              <w:left w:val="dotted" w:sz="4" w:space="0" w:color="auto"/>
            </w:tcBorders>
            <w:vAlign w:val="center"/>
          </w:tcPr>
          <w:p w:rsidR="00AD2EAA" w:rsidRPr="00793CC6" w:rsidRDefault="00AD2EAA" w:rsidP="004328DC">
            <w:pPr>
              <w:ind w:rightChars="80" w:right="168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60％</w:t>
            </w:r>
          </w:p>
        </w:tc>
        <w:tc>
          <w:tcPr>
            <w:tcW w:w="1594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用途地域</w:t>
            </w:r>
          </w:p>
        </w:tc>
        <w:tc>
          <w:tcPr>
            <w:tcW w:w="1595" w:type="dxa"/>
            <w:vMerge w:val="restart"/>
            <w:vAlign w:val="center"/>
          </w:tcPr>
          <w:p w:rsidR="00AD2EAA" w:rsidRPr="00793CC6" w:rsidRDefault="00AD2EAA" w:rsidP="00C17A0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工業地域</w:t>
            </w:r>
          </w:p>
        </w:tc>
      </w:tr>
      <w:tr w:rsidR="00AD2EAA" w:rsidRPr="00793CC6" w:rsidTr="00C17A0E">
        <w:trPr>
          <w:trHeight w:val="454"/>
        </w:trPr>
        <w:tc>
          <w:tcPr>
            <w:tcW w:w="505" w:type="dxa"/>
            <w:vMerge/>
            <w:shd w:val="clear" w:color="auto" w:fill="F2F2F2" w:themeFill="background1" w:themeFillShade="F2"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vMerge/>
            <w:shd w:val="clear" w:color="auto" w:fill="F2F2F2" w:themeFill="background1" w:themeFillShade="F2"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94" w:type="dxa"/>
            <w:gridSpan w:val="3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容積率</w:t>
            </w:r>
          </w:p>
        </w:tc>
        <w:tc>
          <w:tcPr>
            <w:tcW w:w="1595" w:type="dxa"/>
            <w:gridSpan w:val="4"/>
            <w:tcBorders>
              <w:left w:val="dotted" w:sz="4" w:space="0" w:color="auto"/>
            </w:tcBorders>
            <w:vAlign w:val="center"/>
          </w:tcPr>
          <w:p w:rsidR="00AD2EAA" w:rsidRPr="00793CC6" w:rsidRDefault="00AD2EAA" w:rsidP="004328DC">
            <w:pPr>
              <w:ind w:rightChars="80" w:right="168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200％</w:t>
            </w:r>
          </w:p>
        </w:tc>
        <w:tc>
          <w:tcPr>
            <w:tcW w:w="1594" w:type="dxa"/>
            <w:gridSpan w:val="4"/>
            <w:vMerge/>
            <w:shd w:val="clear" w:color="auto" w:fill="F2F2F2" w:themeFill="background1" w:themeFillShade="F2"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D2EAA" w:rsidRPr="00793CC6" w:rsidTr="0056145A">
        <w:trPr>
          <w:trHeight w:val="636"/>
        </w:trPr>
        <w:tc>
          <w:tcPr>
            <w:tcW w:w="505" w:type="dxa"/>
            <w:vMerge/>
            <w:shd w:val="clear" w:color="auto" w:fill="F2F2F2" w:themeFill="background1" w:themeFillShade="F2"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shd w:val="clear" w:color="auto" w:fill="F2F2F2" w:themeFill="background1" w:themeFillShade="F2"/>
            <w:vAlign w:val="center"/>
          </w:tcPr>
          <w:p w:rsidR="001E51C9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宅地造成等規制法</w:t>
            </w:r>
          </w:p>
          <w:p w:rsidR="00AD2EAA" w:rsidRPr="00793CC6" w:rsidRDefault="001E51C9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関連手続</w:t>
            </w:r>
          </w:p>
        </w:tc>
        <w:tc>
          <w:tcPr>
            <w:tcW w:w="6378" w:type="dxa"/>
            <w:gridSpan w:val="12"/>
            <w:vAlign w:val="center"/>
          </w:tcPr>
          <w:p w:rsidR="00AD2EAA" w:rsidRPr="00793CC6" w:rsidRDefault="001E51C9" w:rsidP="00AC132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区域内のため、</w:t>
            </w:r>
            <w:r w:rsidR="00AD2EAA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建物建替の場合は、宅造許可又は30条適合証明書が必要</w:t>
            </w:r>
          </w:p>
        </w:tc>
      </w:tr>
      <w:tr w:rsidR="00AD2EAA" w:rsidRPr="00793CC6" w:rsidTr="00C17A0E">
        <w:trPr>
          <w:trHeight w:val="454"/>
        </w:trPr>
        <w:tc>
          <w:tcPr>
            <w:tcW w:w="505" w:type="dxa"/>
            <w:vMerge/>
            <w:shd w:val="clear" w:color="auto" w:fill="F2F2F2" w:themeFill="background1" w:themeFillShade="F2"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土砂災害</w:t>
            </w:r>
          </w:p>
        </w:tc>
        <w:tc>
          <w:tcPr>
            <w:tcW w:w="1594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特別警戒区域</w:t>
            </w:r>
          </w:p>
        </w:tc>
        <w:tc>
          <w:tcPr>
            <w:tcW w:w="1595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D2EAA" w:rsidRPr="00793CC6" w:rsidRDefault="00AD2EAA" w:rsidP="00AC132E">
            <w:pPr>
              <w:ind w:rightChars="80" w:right="168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－</w:t>
            </w:r>
          </w:p>
        </w:tc>
        <w:tc>
          <w:tcPr>
            <w:tcW w:w="1594" w:type="dxa"/>
            <w:gridSpan w:val="4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警戒区域</w:t>
            </w:r>
          </w:p>
        </w:tc>
        <w:tc>
          <w:tcPr>
            <w:tcW w:w="15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－</w:t>
            </w:r>
          </w:p>
        </w:tc>
      </w:tr>
      <w:tr w:rsidR="00AD3AA1" w:rsidRPr="00793CC6" w:rsidTr="0018122D">
        <w:trPr>
          <w:trHeight w:val="454"/>
        </w:trPr>
        <w:tc>
          <w:tcPr>
            <w:tcW w:w="50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AD3AA1" w:rsidRPr="00793CC6" w:rsidRDefault="00AD3AA1" w:rsidP="00AD3AA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建物</w:t>
            </w:r>
          </w:p>
        </w:tc>
        <w:tc>
          <w:tcPr>
            <w:tcW w:w="1541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D3AA1" w:rsidRPr="00793CC6" w:rsidRDefault="00AD3AA1" w:rsidP="002047D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施設</w:t>
            </w:r>
          </w:p>
        </w:tc>
        <w:tc>
          <w:tcPr>
            <w:tcW w:w="2340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D3AA1" w:rsidRPr="00793CC6" w:rsidRDefault="00AD3AA1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大畑調理場</w:t>
            </w:r>
          </w:p>
        </w:tc>
        <w:tc>
          <w:tcPr>
            <w:tcW w:w="2340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D3AA1" w:rsidRPr="00793CC6" w:rsidRDefault="00AD3AA1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車庫１</w:t>
            </w:r>
          </w:p>
        </w:tc>
        <w:tc>
          <w:tcPr>
            <w:tcW w:w="2341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D3AA1" w:rsidRPr="00793CC6" w:rsidRDefault="00AD3AA1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車庫２</w:t>
            </w:r>
          </w:p>
        </w:tc>
      </w:tr>
      <w:tr w:rsidR="0018122D" w:rsidRPr="00793CC6" w:rsidTr="00D072C7">
        <w:trPr>
          <w:trHeight w:val="454"/>
        </w:trPr>
        <w:tc>
          <w:tcPr>
            <w:tcW w:w="505" w:type="dxa"/>
            <w:vMerge/>
            <w:shd w:val="clear" w:color="auto" w:fill="F2F2F2" w:themeFill="background1" w:themeFillShade="F2"/>
            <w:vAlign w:val="center"/>
          </w:tcPr>
          <w:p w:rsidR="0018122D" w:rsidRPr="00793CC6" w:rsidRDefault="0018122D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18122D" w:rsidRPr="00793CC6" w:rsidRDefault="0018122D" w:rsidP="0018122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8122D" w:rsidRPr="00793CC6" w:rsidRDefault="0018122D" w:rsidP="0018122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延床面積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8122D" w:rsidRPr="00793CC6" w:rsidRDefault="0018122D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/>
                <w:sz w:val="20"/>
                <w:szCs w:val="20"/>
              </w:rPr>
              <w:t>1,238.91㎡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8122D" w:rsidRPr="00793CC6" w:rsidRDefault="0018122D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/>
                <w:sz w:val="20"/>
                <w:szCs w:val="20"/>
              </w:rPr>
              <w:t>126.00㎡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8122D" w:rsidRPr="00793CC6" w:rsidRDefault="0018122D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/>
                <w:sz w:val="20"/>
                <w:szCs w:val="20"/>
              </w:rPr>
              <w:t>112.87㎡</w:t>
            </w:r>
          </w:p>
        </w:tc>
      </w:tr>
      <w:tr w:rsidR="0018122D" w:rsidRPr="00793CC6" w:rsidTr="00D072C7">
        <w:trPr>
          <w:trHeight w:val="454"/>
        </w:trPr>
        <w:tc>
          <w:tcPr>
            <w:tcW w:w="505" w:type="dxa"/>
            <w:vMerge/>
            <w:shd w:val="clear" w:color="auto" w:fill="F2F2F2" w:themeFill="background1" w:themeFillShade="F2"/>
            <w:vAlign w:val="center"/>
          </w:tcPr>
          <w:p w:rsidR="0018122D" w:rsidRPr="00793CC6" w:rsidRDefault="0018122D" w:rsidP="00A556E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18122D" w:rsidRPr="00793CC6" w:rsidRDefault="0018122D" w:rsidP="0018122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8122D" w:rsidRPr="00793CC6" w:rsidRDefault="0018122D" w:rsidP="00A556E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構造</w:t>
            </w:r>
          </w:p>
        </w:tc>
        <w:tc>
          <w:tcPr>
            <w:tcW w:w="234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122D" w:rsidRPr="00793CC6" w:rsidRDefault="0018122D" w:rsidP="00A556E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鉄骨造平家建</w:t>
            </w:r>
          </w:p>
        </w:tc>
        <w:tc>
          <w:tcPr>
            <w:tcW w:w="234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122D" w:rsidRPr="00793CC6" w:rsidRDefault="0018122D" w:rsidP="00A556E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鉄骨造平家建</w:t>
            </w:r>
          </w:p>
        </w:tc>
        <w:tc>
          <w:tcPr>
            <w:tcW w:w="234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122D" w:rsidRPr="00793CC6" w:rsidRDefault="0018122D" w:rsidP="00A556E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鉄骨造平家建</w:t>
            </w:r>
          </w:p>
        </w:tc>
      </w:tr>
      <w:tr w:rsidR="0018122D" w:rsidRPr="00793CC6" w:rsidTr="00D072C7">
        <w:trPr>
          <w:trHeight w:val="454"/>
        </w:trPr>
        <w:tc>
          <w:tcPr>
            <w:tcW w:w="505" w:type="dxa"/>
            <w:vMerge/>
            <w:shd w:val="clear" w:color="auto" w:fill="F2F2F2" w:themeFill="background1" w:themeFillShade="F2"/>
            <w:vAlign w:val="center"/>
          </w:tcPr>
          <w:p w:rsidR="0018122D" w:rsidRPr="00793CC6" w:rsidRDefault="0018122D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18122D" w:rsidRPr="00793CC6" w:rsidRDefault="0018122D" w:rsidP="0018122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8122D" w:rsidRPr="00793CC6" w:rsidRDefault="0018122D" w:rsidP="002047D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建築年月</w:t>
            </w:r>
          </w:p>
        </w:tc>
        <w:tc>
          <w:tcPr>
            <w:tcW w:w="2340" w:type="dxa"/>
            <w:gridSpan w:val="5"/>
            <w:tcBorders>
              <w:top w:val="dotted" w:sz="4" w:space="0" w:color="auto"/>
            </w:tcBorders>
            <w:vAlign w:val="center"/>
          </w:tcPr>
          <w:p w:rsidR="0018122D" w:rsidRPr="00793CC6" w:rsidRDefault="0018122D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昭和53年6月</w:t>
            </w:r>
          </w:p>
        </w:tc>
        <w:tc>
          <w:tcPr>
            <w:tcW w:w="2340" w:type="dxa"/>
            <w:gridSpan w:val="4"/>
            <w:tcBorders>
              <w:top w:val="dotted" w:sz="4" w:space="0" w:color="auto"/>
            </w:tcBorders>
            <w:vAlign w:val="center"/>
          </w:tcPr>
          <w:p w:rsidR="0018122D" w:rsidRPr="00793CC6" w:rsidRDefault="0018122D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昭和53年6月</w:t>
            </w:r>
          </w:p>
        </w:tc>
        <w:tc>
          <w:tcPr>
            <w:tcW w:w="2341" w:type="dxa"/>
            <w:gridSpan w:val="4"/>
            <w:tcBorders>
              <w:top w:val="dotted" w:sz="4" w:space="0" w:color="auto"/>
            </w:tcBorders>
            <w:vAlign w:val="center"/>
          </w:tcPr>
          <w:p w:rsidR="0018122D" w:rsidRPr="00793CC6" w:rsidRDefault="0018122D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平成6年9月</w:t>
            </w:r>
          </w:p>
        </w:tc>
      </w:tr>
      <w:tr w:rsidR="00AD3AA1" w:rsidRPr="00793CC6" w:rsidTr="0018122D">
        <w:trPr>
          <w:trHeight w:val="454"/>
        </w:trPr>
        <w:tc>
          <w:tcPr>
            <w:tcW w:w="505" w:type="dxa"/>
            <w:vMerge/>
            <w:shd w:val="clear" w:color="auto" w:fill="F2F2F2" w:themeFill="background1" w:themeFillShade="F2"/>
            <w:vAlign w:val="center"/>
          </w:tcPr>
          <w:p w:rsidR="00AD3AA1" w:rsidRPr="00793CC6" w:rsidRDefault="00AD3AA1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6374CA" w:rsidRPr="00793CC6" w:rsidRDefault="00AD3AA1" w:rsidP="002047D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供給施設の</w:t>
            </w:r>
          </w:p>
          <w:p w:rsidR="00AD3AA1" w:rsidRPr="00793CC6" w:rsidRDefault="00AD3AA1" w:rsidP="002047D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状況</w:t>
            </w:r>
          </w:p>
        </w:tc>
        <w:tc>
          <w:tcPr>
            <w:tcW w:w="1755" w:type="dxa"/>
            <w:gridSpan w:val="3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D3AA1" w:rsidRPr="00793CC6" w:rsidRDefault="00AD3AA1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上水道</w:t>
            </w:r>
          </w:p>
        </w:tc>
        <w:tc>
          <w:tcPr>
            <w:tcW w:w="1755" w:type="dxa"/>
            <w:gridSpan w:val="4"/>
            <w:tcBorders>
              <w:left w:val="dotted" w:sz="4" w:space="0" w:color="auto"/>
            </w:tcBorders>
            <w:vAlign w:val="center"/>
          </w:tcPr>
          <w:p w:rsidR="00AD3AA1" w:rsidRPr="00793CC6" w:rsidRDefault="00AD3AA1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整備済</w:t>
            </w:r>
          </w:p>
        </w:tc>
        <w:tc>
          <w:tcPr>
            <w:tcW w:w="1755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D3AA1" w:rsidRPr="00793CC6" w:rsidRDefault="00AD3AA1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下水道</w:t>
            </w:r>
          </w:p>
        </w:tc>
        <w:tc>
          <w:tcPr>
            <w:tcW w:w="1756" w:type="dxa"/>
            <w:gridSpan w:val="2"/>
            <w:tcBorders>
              <w:left w:val="dotted" w:sz="4" w:space="0" w:color="auto"/>
            </w:tcBorders>
            <w:vAlign w:val="center"/>
          </w:tcPr>
          <w:p w:rsidR="00AD3AA1" w:rsidRPr="00793CC6" w:rsidRDefault="00AD3AA1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整備済</w:t>
            </w:r>
          </w:p>
        </w:tc>
      </w:tr>
      <w:tr w:rsidR="00AD3AA1" w:rsidRPr="00793CC6" w:rsidTr="0018122D">
        <w:trPr>
          <w:trHeight w:val="454"/>
        </w:trPr>
        <w:tc>
          <w:tcPr>
            <w:tcW w:w="505" w:type="dxa"/>
            <w:vMerge/>
            <w:shd w:val="clear" w:color="auto" w:fill="F2F2F2" w:themeFill="background1" w:themeFillShade="F2"/>
            <w:vAlign w:val="center"/>
          </w:tcPr>
          <w:p w:rsidR="00AD3AA1" w:rsidRPr="00793CC6" w:rsidRDefault="00AD3AA1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vMerge/>
            <w:shd w:val="clear" w:color="auto" w:fill="F2F2F2" w:themeFill="background1" w:themeFillShade="F2"/>
            <w:vAlign w:val="center"/>
          </w:tcPr>
          <w:p w:rsidR="00AD3AA1" w:rsidRPr="00793CC6" w:rsidRDefault="00AD3AA1" w:rsidP="002047D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D3AA1" w:rsidRPr="00793CC6" w:rsidRDefault="00AD3AA1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電気</w:t>
            </w:r>
          </w:p>
        </w:tc>
        <w:tc>
          <w:tcPr>
            <w:tcW w:w="1755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D3AA1" w:rsidRPr="00793CC6" w:rsidRDefault="00AD3AA1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引込線あり</w:t>
            </w:r>
          </w:p>
        </w:tc>
        <w:tc>
          <w:tcPr>
            <w:tcW w:w="1755" w:type="dxa"/>
            <w:gridSpan w:val="4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D3AA1" w:rsidRPr="00793CC6" w:rsidRDefault="00AD3AA1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都市ガス</w:t>
            </w:r>
          </w:p>
        </w:tc>
        <w:tc>
          <w:tcPr>
            <w:tcW w:w="1756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D3AA1" w:rsidRPr="00793CC6" w:rsidRDefault="00AD3AA1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配管なし</w:t>
            </w:r>
          </w:p>
        </w:tc>
      </w:tr>
      <w:tr w:rsidR="00AD2EAA" w:rsidRPr="00793CC6" w:rsidTr="00D072C7">
        <w:trPr>
          <w:trHeight w:val="454"/>
        </w:trPr>
        <w:tc>
          <w:tcPr>
            <w:tcW w:w="2046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最寄りの公共機関</w:t>
            </w:r>
          </w:p>
        </w:tc>
        <w:tc>
          <w:tcPr>
            <w:tcW w:w="1210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市役所</w:t>
            </w:r>
          </w:p>
        </w:tc>
        <w:tc>
          <w:tcPr>
            <w:tcW w:w="5811" w:type="dxa"/>
            <w:gridSpan w:val="11"/>
            <w:tcBorders>
              <w:left w:val="dotted" w:sz="4" w:space="0" w:color="auto"/>
            </w:tcBorders>
            <w:vAlign w:val="center"/>
          </w:tcPr>
          <w:p w:rsidR="00AD2EAA" w:rsidRPr="00793CC6" w:rsidRDefault="0080155F" w:rsidP="00AD2EA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多治見市役所　本庁舎</w:t>
            </w:r>
            <w:r w:rsidR="00AD2EAA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4D1C2B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約</w:t>
            </w:r>
            <w:r w:rsidR="00AE7299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2.7</w:t>
            </w:r>
            <w:r w:rsidR="00AD2EAA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km）　駅北庁舎（</w:t>
            </w:r>
            <w:r w:rsidR="004D1C2B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約</w:t>
            </w:r>
            <w:r w:rsidR="00AE7299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3.3</w:t>
            </w:r>
            <w:r w:rsidR="00AD2EAA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km）</w:t>
            </w:r>
          </w:p>
        </w:tc>
      </w:tr>
      <w:tr w:rsidR="00AD2EAA" w:rsidRPr="00793CC6" w:rsidTr="00D072C7">
        <w:trPr>
          <w:trHeight w:val="454"/>
        </w:trPr>
        <w:tc>
          <w:tcPr>
            <w:tcW w:w="2046" w:type="dxa"/>
            <w:gridSpan w:val="4"/>
            <w:vMerge/>
            <w:shd w:val="clear" w:color="auto" w:fill="F2F2F2" w:themeFill="background1" w:themeFillShade="F2"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学校</w:t>
            </w:r>
          </w:p>
        </w:tc>
        <w:tc>
          <w:tcPr>
            <w:tcW w:w="5811" w:type="dxa"/>
            <w:gridSpan w:val="11"/>
            <w:tcBorders>
              <w:left w:val="dotted" w:sz="4" w:space="0" w:color="auto"/>
            </w:tcBorders>
            <w:vAlign w:val="center"/>
          </w:tcPr>
          <w:p w:rsidR="00AD2EAA" w:rsidRPr="00793CC6" w:rsidRDefault="00AD2EAA" w:rsidP="00AD2EA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昭和小学校（</w:t>
            </w:r>
            <w:r w:rsidR="004D1C2B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約</w:t>
            </w:r>
            <w:r w:rsidR="00AE7299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2.1</w:t>
            </w: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km）　南ケ丘中学校（</w:t>
            </w:r>
            <w:r w:rsidR="004D1C2B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約</w:t>
            </w:r>
            <w:r w:rsidR="00AE7299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2.3</w:t>
            </w: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km）</w:t>
            </w:r>
          </w:p>
        </w:tc>
      </w:tr>
      <w:tr w:rsidR="00AD2EAA" w:rsidRPr="00793CC6" w:rsidTr="0056145A">
        <w:trPr>
          <w:trHeight w:val="567"/>
        </w:trPr>
        <w:tc>
          <w:tcPr>
            <w:tcW w:w="2046" w:type="dxa"/>
            <w:gridSpan w:val="4"/>
            <w:shd w:val="clear" w:color="auto" w:fill="F2F2F2" w:themeFill="background1" w:themeFillShade="F2"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交通機関</w:t>
            </w:r>
          </w:p>
        </w:tc>
        <w:tc>
          <w:tcPr>
            <w:tcW w:w="7021" w:type="dxa"/>
            <w:gridSpan w:val="13"/>
            <w:vAlign w:val="center"/>
          </w:tcPr>
          <w:p w:rsidR="00AD2EAA" w:rsidRPr="00793CC6" w:rsidRDefault="00066FB2" w:rsidP="00AD2EA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東鉄バス　「大畑5丁目」</w:t>
            </w:r>
            <w:r w:rsidR="00AD2EAA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バス停</w:t>
            </w:r>
            <w:r w:rsidR="004D1C2B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（約</w:t>
            </w: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350</w:t>
            </w:r>
            <w:r w:rsidR="00AD2EAA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m）</w:t>
            </w:r>
          </w:p>
          <w:p w:rsidR="00AD2EAA" w:rsidRPr="00793CC6" w:rsidRDefault="00AD2EAA" w:rsidP="00AD2EA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ＪＲ東海　多治見駅（</w:t>
            </w:r>
            <w:r w:rsidR="004D1C2B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約</w:t>
            </w:r>
            <w:r w:rsidR="00AE7299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2.4</w:t>
            </w: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km）</w:t>
            </w:r>
          </w:p>
        </w:tc>
      </w:tr>
      <w:tr w:rsidR="00AD2EAA" w:rsidRPr="00793CC6" w:rsidTr="0056145A">
        <w:trPr>
          <w:trHeight w:val="4693"/>
        </w:trPr>
        <w:tc>
          <w:tcPr>
            <w:tcW w:w="2046" w:type="dxa"/>
            <w:gridSpan w:val="4"/>
            <w:shd w:val="clear" w:color="auto" w:fill="F2F2F2" w:themeFill="background1" w:themeFillShade="F2"/>
            <w:vAlign w:val="center"/>
          </w:tcPr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参考事項</w:t>
            </w:r>
          </w:p>
          <w:p w:rsidR="00AD2EAA" w:rsidRPr="00793CC6" w:rsidRDefault="00AD2EAA" w:rsidP="00BD071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（特記事項）</w:t>
            </w:r>
          </w:p>
        </w:tc>
        <w:tc>
          <w:tcPr>
            <w:tcW w:w="7021" w:type="dxa"/>
            <w:gridSpan w:val="13"/>
          </w:tcPr>
          <w:p w:rsidR="001E51C9" w:rsidRPr="00793CC6" w:rsidRDefault="001E51C9" w:rsidP="00AD2EA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・土地及び建物の売却</w:t>
            </w:r>
            <w:r w:rsidR="007572D3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（現況）です。</w:t>
            </w: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（旧大畑調理場）</w:t>
            </w:r>
          </w:p>
          <w:p w:rsidR="007572D3" w:rsidRPr="00793CC6" w:rsidRDefault="001E51C9" w:rsidP="00AD2EA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7572D3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大畑調理場及び車庫１は、</w:t>
            </w: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新耐震基準以前の建物</w:t>
            </w:r>
            <w:r w:rsidR="007572D3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です。</w:t>
            </w:r>
          </w:p>
          <w:p w:rsidR="007572D3" w:rsidRPr="00793CC6" w:rsidRDefault="007572D3" w:rsidP="00AD2EA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（大畑調理場：耐震診断実施済Is値0.23、車庫１：耐震診断未実施）</w:t>
            </w:r>
          </w:p>
          <w:p w:rsidR="001E51C9" w:rsidRPr="00793CC6" w:rsidRDefault="001E51C9" w:rsidP="00AD2EA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・アスベストは</w:t>
            </w:r>
            <w:r w:rsidR="0061061F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、大畑調理場</w:t>
            </w: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内装の一部にあり</w:t>
            </w:r>
            <w:r w:rsidR="0061061F"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ます。</w:t>
            </w:r>
          </w:p>
          <w:p w:rsidR="0061061F" w:rsidRPr="00793CC6" w:rsidRDefault="0061061F" w:rsidP="0061061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93CC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・解体する場合は、</w:t>
            </w:r>
            <w:r w:rsidR="00A06A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アスベストを</w:t>
            </w:r>
            <w:r w:rsidR="009A37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適正に</w:t>
            </w:r>
            <w:r w:rsidR="00A06A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処理し、解体してください。</w:t>
            </w:r>
          </w:p>
          <w:p w:rsidR="00A50FC9" w:rsidRDefault="009A37CF" w:rsidP="000244DC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・排水処理施設無し</w:t>
            </w:r>
            <w:r w:rsidR="005B780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A06A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雑排水</w:t>
            </w:r>
            <w:r w:rsidR="006023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の排水先</w:t>
            </w:r>
            <w:r w:rsidR="00A06A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は</w:t>
            </w:r>
            <w:r w:rsidR="00A50FC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="006023B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解体済のため使用できません。</w:t>
            </w:r>
            <w:bookmarkStart w:id="0" w:name="_GoBack"/>
            <w:bookmarkEnd w:id="0"/>
            <w:r w:rsidR="005B780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  <w:p w:rsidR="001E51C9" w:rsidRDefault="00A50FC9" w:rsidP="000244DC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2D0B5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地下タンク貯蔵所は、清掃後に水を充填し、配管とタンクを分離してあります。確実に使用しない場合は、解体もしくは砂の充填が必要になりますので、消防署へ確認のうえ適切な対応をお願いします。</w:t>
            </w:r>
          </w:p>
          <w:p w:rsidR="001F15CF" w:rsidRDefault="001F15CF" w:rsidP="000244DC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2D0B5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空調機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のフロンは回収済です。</w:t>
            </w:r>
          </w:p>
          <w:p w:rsidR="00A51BB8" w:rsidRPr="00793CC6" w:rsidRDefault="00A51BB8" w:rsidP="000244DC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・屋外消火栓は、後日市が移設を行います。</w:t>
            </w:r>
          </w:p>
        </w:tc>
      </w:tr>
    </w:tbl>
    <w:p w:rsidR="003B3C27" w:rsidRPr="00793CC6" w:rsidRDefault="003B3C27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3B3C27" w:rsidRPr="00793CC6" w:rsidSect="00FC1868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CF5" w:rsidRDefault="00DC1CF5" w:rsidP="001E51C9">
      <w:r>
        <w:separator/>
      </w:r>
    </w:p>
  </w:endnote>
  <w:endnote w:type="continuationSeparator" w:id="0">
    <w:p w:rsidR="00DC1CF5" w:rsidRDefault="00DC1CF5" w:rsidP="001E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CF5" w:rsidRDefault="00DC1CF5" w:rsidP="001E51C9">
      <w:r>
        <w:separator/>
      </w:r>
    </w:p>
  </w:footnote>
  <w:footnote w:type="continuationSeparator" w:id="0">
    <w:p w:rsidR="00DC1CF5" w:rsidRDefault="00DC1CF5" w:rsidP="001E5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27"/>
    <w:rsid w:val="000038D7"/>
    <w:rsid w:val="000244DC"/>
    <w:rsid w:val="0005368D"/>
    <w:rsid w:val="0006209D"/>
    <w:rsid w:val="00066FB2"/>
    <w:rsid w:val="0013248D"/>
    <w:rsid w:val="00143FB3"/>
    <w:rsid w:val="0016706D"/>
    <w:rsid w:val="00172C92"/>
    <w:rsid w:val="0018122D"/>
    <w:rsid w:val="0019602A"/>
    <w:rsid w:val="001E51C9"/>
    <w:rsid w:val="001F15CF"/>
    <w:rsid w:val="002047D7"/>
    <w:rsid w:val="0020494B"/>
    <w:rsid w:val="00215AD1"/>
    <w:rsid w:val="002419D0"/>
    <w:rsid w:val="00266E19"/>
    <w:rsid w:val="002C307F"/>
    <w:rsid w:val="002D0B55"/>
    <w:rsid w:val="003B2E1C"/>
    <w:rsid w:val="003B3C27"/>
    <w:rsid w:val="00422D54"/>
    <w:rsid w:val="004273E7"/>
    <w:rsid w:val="004328DC"/>
    <w:rsid w:val="004D1C2B"/>
    <w:rsid w:val="004E764D"/>
    <w:rsid w:val="0056145A"/>
    <w:rsid w:val="0056173C"/>
    <w:rsid w:val="005A728A"/>
    <w:rsid w:val="005B780B"/>
    <w:rsid w:val="005D6101"/>
    <w:rsid w:val="006023B5"/>
    <w:rsid w:val="0061061F"/>
    <w:rsid w:val="006310E4"/>
    <w:rsid w:val="006374CA"/>
    <w:rsid w:val="00673CD7"/>
    <w:rsid w:val="00745B95"/>
    <w:rsid w:val="007572D3"/>
    <w:rsid w:val="00793CC6"/>
    <w:rsid w:val="007E4EEE"/>
    <w:rsid w:val="0080155F"/>
    <w:rsid w:val="008D4773"/>
    <w:rsid w:val="009A37CF"/>
    <w:rsid w:val="00A06A30"/>
    <w:rsid w:val="00A50FC9"/>
    <w:rsid w:val="00A51BB8"/>
    <w:rsid w:val="00A556EE"/>
    <w:rsid w:val="00A70607"/>
    <w:rsid w:val="00A91C66"/>
    <w:rsid w:val="00AC132E"/>
    <w:rsid w:val="00AD2EAA"/>
    <w:rsid w:val="00AD3AA1"/>
    <w:rsid w:val="00AE7299"/>
    <w:rsid w:val="00B07A5F"/>
    <w:rsid w:val="00B570B1"/>
    <w:rsid w:val="00BD071F"/>
    <w:rsid w:val="00BF2F36"/>
    <w:rsid w:val="00C17A0E"/>
    <w:rsid w:val="00C545E9"/>
    <w:rsid w:val="00C82446"/>
    <w:rsid w:val="00D072C7"/>
    <w:rsid w:val="00DC095F"/>
    <w:rsid w:val="00DC1CF5"/>
    <w:rsid w:val="00DF6D8F"/>
    <w:rsid w:val="00E407B1"/>
    <w:rsid w:val="00EB2C16"/>
    <w:rsid w:val="00EF30E0"/>
    <w:rsid w:val="00F45D16"/>
    <w:rsid w:val="00F468AB"/>
    <w:rsid w:val="00FC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C5C326"/>
  <w15:chartTrackingRefBased/>
  <w15:docId w15:val="{D8698473-3429-4E90-B2AF-37BCBA8E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51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51C9"/>
  </w:style>
  <w:style w:type="paragraph" w:styleId="a6">
    <w:name w:val="footer"/>
    <w:basedOn w:val="a"/>
    <w:link w:val="a7"/>
    <w:uiPriority w:val="99"/>
    <w:unhideWhenUsed/>
    <w:rsid w:val="001E51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242</TotalTime>
  <Pages>1</Pages>
  <Words>131</Words>
  <Characters>752</Characters>
  <DocSecurity>0</DocSecurity>
  <Lines>6</Lines>
  <Paragraphs>1</Paragraphs>
  <ScaleCrop>false</ScaleCrop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2024-02-08T04:20:00Z</dcterms:created>
  <dcterms:modified xsi:type="dcterms:W3CDTF">2024-04-16T02:14:00Z</dcterms:modified>
</cp:coreProperties>
</file>