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D7A43" w14:textId="437220DA" w:rsidR="008F7541" w:rsidRPr="0056707B" w:rsidRDefault="002B4747" w:rsidP="00236412">
      <w:pPr>
        <w:jc w:val="center"/>
        <w:rPr>
          <w:rFonts w:asciiTheme="minorEastAsia" w:hAnsiTheme="minorEastAsia"/>
          <w:sz w:val="20"/>
          <w:szCs w:val="20"/>
        </w:rPr>
      </w:pPr>
      <w:r w:rsidRPr="0056707B">
        <w:rPr>
          <w:rFonts w:asciiTheme="minorEastAsia" w:hAnsiTheme="minorEastAsia" w:hint="eastAsia"/>
          <w:sz w:val="20"/>
          <w:szCs w:val="20"/>
        </w:rPr>
        <w:t>橋点検第１号　橋梁点検</w:t>
      </w:r>
      <w:r w:rsidR="008F7541" w:rsidRPr="0056707B">
        <w:rPr>
          <w:rFonts w:asciiTheme="minorEastAsia" w:hAnsiTheme="minorEastAsia" w:hint="eastAsia"/>
          <w:sz w:val="20"/>
          <w:szCs w:val="20"/>
        </w:rPr>
        <w:t>業務委託</w:t>
      </w:r>
    </w:p>
    <w:p w14:paraId="1A64676A" w14:textId="38F839C7" w:rsidR="00125C46" w:rsidRPr="0056707B" w:rsidRDefault="008F7541" w:rsidP="001E687D">
      <w:pPr>
        <w:jc w:val="center"/>
        <w:rPr>
          <w:rFonts w:asciiTheme="minorEastAsia" w:hAnsiTheme="minorEastAsia"/>
          <w:b/>
          <w:bCs/>
          <w:sz w:val="20"/>
          <w:szCs w:val="20"/>
        </w:rPr>
      </w:pPr>
      <w:r w:rsidRPr="0056707B">
        <w:rPr>
          <w:rFonts w:asciiTheme="minorEastAsia" w:hAnsiTheme="minorEastAsia" w:hint="eastAsia"/>
          <w:sz w:val="20"/>
          <w:szCs w:val="20"/>
        </w:rPr>
        <w:t>特記仕様書</w:t>
      </w:r>
    </w:p>
    <w:p w14:paraId="176ECFA3" w14:textId="45E34B08" w:rsidR="00125C46" w:rsidRPr="0056707B" w:rsidRDefault="00125C46">
      <w:pPr>
        <w:rPr>
          <w:rFonts w:asciiTheme="minorEastAsia" w:hAnsiTheme="minorEastAsia"/>
          <w:sz w:val="20"/>
          <w:szCs w:val="20"/>
        </w:rPr>
      </w:pPr>
    </w:p>
    <w:p w14:paraId="261ECD40" w14:textId="64121CA2" w:rsidR="002B4747" w:rsidRPr="0056707B" w:rsidRDefault="00114ACA" w:rsidP="00114ACA">
      <w:pPr>
        <w:ind w:left="1000" w:hangingChars="500" w:hanging="1000"/>
        <w:rPr>
          <w:rFonts w:asciiTheme="minorEastAsia" w:hAnsiTheme="minorEastAsia" w:cs="Times New Roman"/>
          <w:sz w:val="20"/>
          <w:szCs w:val="20"/>
        </w:rPr>
      </w:pPr>
      <w:r w:rsidRPr="0056707B">
        <w:rPr>
          <w:rFonts w:asciiTheme="minorEastAsia" w:hAnsiTheme="minorEastAsia" w:cs="Times New Roman" w:hint="eastAsia"/>
          <w:sz w:val="20"/>
          <w:szCs w:val="20"/>
        </w:rPr>
        <w:t xml:space="preserve">第１条　</w:t>
      </w:r>
      <w:r w:rsidR="002B4747" w:rsidRPr="0056707B">
        <w:rPr>
          <w:rFonts w:asciiTheme="minorEastAsia" w:hAnsiTheme="minorEastAsia" w:cs="Times New Roman" w:hint="eastAsia"/>
          <w:sz w:val="20"/>
          <w:szCs w:val="20"/>
        </w:rPr>
        <w:t>適用</w:t>
      </w:r>
    </w:p>
    <w:p w14:paraId="1F7547CF" w14:textId="6A8A2C83" w:rsidR="008D66B4" w:rsidRPr="0056707B" w:rsidRDefault="00CE271E" w:rsidP="008D66B4">
      <w:pPr>
        <w:rPr>
          <w:rFonts w:asciiTheme="minorEastAsia" w:hAnsiTheme="minorEastAsia" w:cs="Times New Roman"/>
          <w:sz w:val="20"/>
          <w:szCs w:val="20"/>
        </w:rPr>
      </w:pPr>
      <w:r>
        <w:rPr>
          <w:rFonts w:asciiTheme="minorEastAsia" w:hAnsiTheme="minorEastAsia" w:cs="Times New Roman" w:hint="eastAsia"/>
          <w:sz w:val="20"/>
          <w:szCs w:val="20"/>
        </w:rPr>
        <w:t>１．この特記仕様書は、「令和</w:t>
      </w:r>
      <w:r w:rsidR="00F93BA2">
        <w:rPr>
          <w:rFonts w:asciiTheme="minorEastAsia" w:hAnsiTheme="minorEastAsia" w:cs="Times New Roman" w:hint="eastAsia"/>
          <w:sz w:val="20"/>
          <w:szCs w:val="20"/>
        </w:rPr>
        <w:t>８</w:t>
      </w:r>
      <w:r w:rsidR="008D66B4" w:rsidRPr="0056707B">
        <w:rPr>
          <w:rFonts w:asciiTheme="minorEastAsia" w:hAnsiTheme="minorEastAsia" w:cs="Times New Roman" w:hint="eastAsia"/>
          <w:sz w:val="20"/>
          <w:szCs w:val="20"/>
        </w:rPr>
        <w:t>年度 橋梁点検業務委託」（以下「本委託」という）の履行に適用する。</w:t>
      </w:r>
    </w:p>
    <w:p w14:paraId="4F0F3EA4" w14:textId="16E2ECFA" w:rsidR="008D66B4" w:rsidRPr="0056707B" w:rsidRDefault="008D66B4" w:rsidP="008D66B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なお、本仕様書に規定のないものは、「道路橋定期点検要領　令和６年３月　国土交通省 道路局」（以下</w:t>
      </w:r>
    </w:p>
    <w:p w14:paraId="03E9184B" w14:textId="77777777" w:rsidR="008D66B4" w:rsidRPr="0056707B" w:rsidRDefault="008D66B4" w:rsidP="008D66B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「定期点検要領」という）及び「岐阜県農政部・林政部・県土整備部・都市建築部、測量作業共通仕様</w:t>
      </w:r>
    </w:p>
    <w:p w14:paraId="53F968B6" w14:textId="1AA9ECAB" w:rsidR="008D66B4" w:rsidRPr="0056707B" w:rsidRDefault="008D66B4" w:rsidP="008D66B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書、設計業務委託共通仕様書」（以下「共通仕様書」という）によるものとする。</w:t>
      </w:r>
    </w:p>
    <w:p w14:paraId="3213D2AB" w14:textId="2232FD9D" w:rsidR="002B4747" w:rsidRPr="0056707B" w:rsidRDefault="008D66B4" w:rsidP="008D66B4">
      <w:pPr>
        <w:rPr>
          <w:rFonts w:asciiTheme="minorEastAsia" w:hAnsiTheme="minorEastAsia" w:cs="Times New Roman"/>
          <w:sz w:val="20"/>
          <w:szCs w:val="20"/>
        </w:rPr>
      </w:pPr>
      <w:r w:rsidRPr="0056707B">
        <w:rPr>
          <w:rFonts w:asciiTheme="minorEastAsia" w:hAnsiTheme="minorEastAsia" w:cs="Times New Roman" w:hint="eastAsia"/>
          <w:sz w:val="20"/>
          <w:szCs w:val="20"/>
        </w:rPr>
        <w:t>２．本業務にあたっての一般事項は、共通仕様書によるものとする。</w:t>
      </w:r>
    </w:p>
    <w:p w14:paraId="5AE61780" w14:textId="48206D28" w:rsidR="008D66B4" w:rsidRPr="0056707B" w:rsidRDefault="008D66B4" w:rsidP="002B4747">
      <w:pPr>
        <w:rPr>
          <w:rFonts w:asciiTheme="minorEastAsia" w:hAnsiTheme="minorEastAsia" w:cs="Times New Roman"/>
          <w:sz w:val="20"/>
          <w:szCs w:val="20"/>
        </w:rPr>
      </w:pPr>
    </w:p>
    <w:p w14:paraId="1625404E" w14:textId="18D56CAD" w:rsidR="008D66B4" w:rsidRPr="0056707B" w:rsidRDefault="008D66B4" w:rsidP="008D66B4">
      <w:pPr>
        <w:rPr>
          <w:rFonts w:asciiTheme="minorEastAsia" w:hAnsiTheme="minorEastAsia" w:cs="Times New Roman"/>
          <w:sz w:val="20"/>
          <w:szCs w:val="20"/>
        </w:rPr>
      </w:pPr>
      <w:r w:rsidRPr="0056707B">
        <w:rPr>
          <w:rFonts w:asciiTheme="minorEastAsia" w:hAnsiTheme="minorEastAsia" w:cs="Times New Roman" w:hint="eastAsia"/>
          <w:sz w:val="20"/>
          <w:szCs w:val="20"/>
        </w:rPr>
        <w:t>第２条</w:t>
      </w:r>
      <w:r w:rsidR="00BE6377"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履行場所</w:t>
      </w:r>
    </w:p>
    <w:p w14:paraId="1F086157" w14:textId="62FFA9DB" w:rsidR="008D66B4" w:rsidRPr="0056707B" w:rsidRDefault="008D66B4" w:rsidP="008D66B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本業務の履行場所は、多治見市内一円とする。</w:t>
      </w:r>
    </w:p>
    <w:p w14:paraId="312D2EDD" w14:textId="2D6B9F11" w:rsidR="008D66B4" w:rsidRPr="0056707B" w:rsidRDefault="008D66B4" w:rsidP="002B4747">
      <w:pPr>
        <w:rPr>
          <w:rFonts w:asciiTheme="minorEastAsia" w:hAnsiTheme="minorEastAsia" w:cs="Times New Roman"/>
          <w:sz w:val="20"/>
          <w:szCs w:val="20"/>
        </w:rPr>
      </w:pPr>
    </w:p>
    <w:p w14:paraId="64365ACD" w14:textId="3C74ED15" w:rsidR="008D66B4" w:rsidRPr="0056707B" w:rsidRDefault="008D66B4" w:rsidP="008D66B4">
      <w:pPr>
        <w:rPr>
          <w:rFonts w:asciiTheme="minorEastAsia" w:hAnsiTheme="minorEastAsia" w:cs="Times New Roman"/>
          <w:sz w:val="20"/>
          <w:szCs w:val="20"/>
        </w:rPr>
      </w:pPr>
      <w:r w:rsidRPr="0056707B">
        <w:rPr>
          <w:rFonts w:asciiTheme="minorEastAsia" w:hAnsiTheme="minorEastAsia" w:cs="Times New Roman" w:hint="eastAsia"/>
          <w:sz w:val="20"/>
          <w:szCs w:val="20"/>
        </w:rPr>
        <w:t>第３条</w:t>
      </w:r>
      <w:r w:rsidR="00BE6377"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履行期間</w:t>
      </w:r>
    </w:p>
    <w:p w14:paraId="14C20D4B" w14:textId="7F2BDC53" w:rsidR="008D66B4" w:rsidRPr="0056707B" w:rsidRDefault="008D66B4" w:rsidP="008D66B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履行期間は、契約日から</w:t>
      </w:r>
      <w:r w:rsidR="00CE271E">
        <w:rPr>
          <w:rFonts w:asciiTheme="minorEastAsia" w:hAnsiTheme="minorEastAsia" w:cs="Times New Roman" w:hint="eastAsia"/>
          <w:sz w:val="20"/>
          <w:szCs w:val="20"/>
        </w:rPr>
        <w:t>令和</w:t>
      </w:r>
      <w:r w:rsidR="002B30E4">
        <w:rPr>
          <w:rFonts w:asciiTheme="minorEastAsia" w:hAnsiTheme="minorEastAsia" w:cs="Times New Roman" w:hint="eastAsia"/>
          <w:sz w:val="20"/>
          <w:szCs w:val="20"/>
        </w:rPr>
        <w:t>９</w:t>
      </w:r>
      <w:r w:rsidR="00CE271E">
        <w:rPr>
          <w:rFonts w:asciiTheme="minorEastAsia" w:hAnsiTheme="minorEastAsia" w:cs="Times New Roman" w:hint="eastAsia"/>
          <w:sz w:val="20"/>
          <w:szCs w:val="20"/>
        </w:rPr>
        <w:t>年</w:t>
      </w:r>
      <w:r w:rsidR="002B30E4">
        <w:rPr>
          <w:rFonts w:asciiTheme="minorEastAsia" w:hAnsiTheme="minorEastAsia" w:cs="Times New Roman" w:hint="eastAsia"/>
          <w:sz w:val="20"/>
          <w:szCs w:val="20"/>
        </w:rPr>
        <w:t>３</w:t>
      </w:r>
      <w:r w:rsidR="00CE271E">
        <w:rPr>
          <w:rFonts w:asciiTheme="minorEastAsia" w:hAnsiTheme="minorEastAsia" w:cs="Times New Roman" w:hint="eastAsia"/>
          <w:sz w:val="20"/>
          <w:szCs w:val="20"/>
        </w:rPr>
        <w:t>月</w:t>
      </w:r>
      <w:r w:rsidR="001A5D52">
        <w:rPr>
          <w:rFonts w:asciiTheme="minorEastAsia" w:hAnsiTheme="minorEastAsia" w:cs="Times New Roman" w:hint="eastAsia"/>
          <w:sz w:val="20"/>
          <w:szCs w:val="20"/>
        </w:rPr>
        <w:t>１</w:t>
      </w:r>
      <w:r w:rsidR="00BE6377" w:rsidRPr="0056707B">
        <w:rPr>
          <w:rFonts w:asciiTheme="minorEastAsia" w:hAnsiTheme="minorEastAsia" w:cs="Times New Roman" w:hint="eastAsia"/>
          <w:sz w:val="20"/>
          <w:szCs w:val="20"/>
        </w:rPr>
        <w:t>日ま</w:t>
      </w:r>
      <w:r w:rsidRPr="0056707B">
        <w:rPr>
          <w:rFonts w:asciiTheme="minorEastAsia" w:hAnsiTheme="minorEastAsia" w:cs="Times New Roman" w:hint="eastAsia"/>
          <w:sz w:val="20"/>
          <w:szCs w:val="20"/>
        </w:rPr>
        <w:t>でとする。</w:t>
      </w:r>
    </w:p>
    <w:p w14:paraId="46C5A978" w14:textId="28033DBB" w:rsidR="008D66B4" w:rsidRPr="0056707B" w:rsidRDefault="008D66B4" w:rsidP="002B4747">
      <w:pPr>
        <w:rPr>
          <w:rFonts w:asciiTheme="minorEastAsia" w:hAnsiTheme="minorEastAsia" w:cs="Times New Roman"/>
          <w:sz w:val="20"/>
          <w:szCs w:val="20"/>
        </w:rPr>
      </w:pPr>
    </w:p>
    <w:p w14:paraId="514C3C5A" w14:textId="77DC5900" w:rsidR="00BE6377" w:rsidRPr="0056707B" w:rsidRDefault="00BE6377" w:rsidP="00BE6377">
      <w:pPr>
        <w:rPr>
          <w:rFonts w:asciiTheme="minorEastAsia" w:hAnsiTheme="minorEastAsia" w:cs="Times New Roman"/>
          <w:sz w:val="20"/>
          <w:szCs w:val="20"/>
        </w:rPr>
      </w:pPr>
      <w:r w:rsidRPr="0056707B">
        <w:rPr>
          <w:rFonts w:asciiTheme="minorEastAsia" w:hAnsiTheme="minorEastAsia" w:cs="Times New Roman" w:hint="eastAsia"/>
          <w:sz w:val="20"/>
          <w:szCs w:val="20"/>
        </w:rPr>
        <w:t>第４条</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業務の目的</w:t>
      </w:r>
    </w:p>
    <w:p w14:paraId="1F64004F" w14:textId="11DE1074" w:rsidR="008D66B4" w:rsidRPr="0056707B" w:rsidRDefault="00BE6377" w:rsidP="00BE6377">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は、多治見市が管理する道路橋について、道路法施行規則第４条の５の２の規定に基づいて行う点検であり、各部材の状態を把握、診断、必要な措置の特定、点検結果の記録・蓄積等を行うことを目的とする。</w:t>
      </w:r>
    </w:p>
    <w:p w14:paraId="1B92D9CC" w14:textId="6BBA388E" w:rsidR="00BE6377" w:rsidRPr="0056707B" w:rsidRDefault="00BE6377" w:rsidP="002B4747">
      <w:pPr>
        <w:rPr>
          <w:rFonts w:asciiTheme="minorEastAsia" w:hAnsiTheme="minorEastAsia" w:cs="Times New Roman"/>
          <w:sz w:val="20"/>
          <w:szCs w:val="20"/>
        </w:rPr>
      </w:pPr>
    </w:p>
    <w:p w14:paraId="2973E1F5" w14:textId="3EE2C2F6" w:rsidR="00BE6377" w:rsidRPr="0056707B" w:rsidRDefault="00BE6377" w:rsidP="00BE6377">
      <w:pPr>
        <w:rPr>
          <w:rFonts w:asciiTheme="minorEastAsia" w:hAnsiTheme="minorEastAsia" w:cs="Times New Roman"/>
          <w:sz w:val="20"/>
          <w:szCs w:val="20"/>
        </w:rPr>
      </w:pPr>
      <w:r w:rsidRPr="0056707B">
        <w:rPr>
          <w:rFonts w:asciiTheme="minorEastAsia" w:hAnsiTheme="minorEastAsia" w:cs="Times New Roman" w:hint="eastAsia"/>
          <w:sz w:val="20"/>
          <w:szCs w:val="20"/>
        </w:rPr>
        <w:t>第５条</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管理技術者及び照査技術者</w:t>
      </w:r>
    </w:p>
    <w:p w14:paraId="1B8FB272" w14:textId="77777777" w:rsidR="00BE6377" w:rsidRPr="0056707B" w:rsidRDefault="00BE6377" w:rsidP="00BE6377">
      <w:pPr>
        <w:rPr>
          <w:rFonts w:asciiTheme="minorEastAsia" w:hAnsiTheme="minorEastAsia" w:cs="Times New Roman"/>
          <w:sz w:val="20"/>
          <w:szCs w:val="20"/>
        </w:rPr>
      </w:pPr>
      <w:r w:rsidRPr="0056707B">
        <w:rPr>
          <w:rFonts w:asciiTheme="minorEastAsia" w:hAnsiTheme="minorEastAsia" w:cs="Times New Roman" w:hint="eastAsia"/>
          <w:sz w:val="20"/>
          <w:szCs w:val="20"/>
        </w:rPr>
        <w:t>１．管理技術者は、共通仕様書第１１０７条の定めのほか以下の①から④に定めるいずれかの資格かつ⑤の</w:t>
      </w:r>
    </w:p>
    <w:p w14:paraId="2F3E6635" w14:textId="77777777" w:rsidR="00BE6377" w:rsidRPr="0056707B" w:rsidRDefault="00BE6377" w:rsidP="00BE6377">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業務経験を有し⑥の資格を有する者とする。照査技術者は、共通仕様書第１１０８条の定めのほか以下</w:t>
      </w:r>
    </w:p>
    <w:p w14:paraId="024234ED" w14:textId="6B296CC3" w:rsidR="00BE6377" w:rsidRPr="0056707B" w:rsidRDefault="00BE6377" w:rsidP="00BE6377">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の①から④に定めるいずれかの資格を有する者とする。</w:t>
      </w:r>
    </w:p>
    <w:p w14:paraId="40F511D5" w14:textId="77777777" w:rsidR="00BE6377" w:rsidRPr="0056707B" w:rsidRDefault="00BE6377" w:rsidP="00BE6377">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①技術士（総合技術監理部門（建設））</w:t>
      </w:r>
    </w:p>
    <w:p w14:paraId="14B9F8E4" w14:textId="77777777" w:rsidR="00BE6377" w:rsidRPr="0056707B" w:rsidRDefault="00BE6377" w:rsidP="00BE6377">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②技術士（建設部門（鋼構造及びコンクリート、道路））</w:t>
      </w:r>
    </w:p>
    <w:p w14:paraId="6B277E8E" w14:textId="77777777" w:rsidR="00BE6377" w:rsidRPr="0056707B" w:rsidRDefault="00BE6377" w:rsidP="00BE6377">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③土木学会認定技術者（特別上級（メンテナンス分野、鋼・コンクリート分野、上級（同左）、一級（同</w:t>
      </w:r>
    </w:p>
    <w:p w14:paraId="0D5C5B69" w14:textId="4A098B08" w:rsidR="00BE6377" w:rsidRPr="0056707B" w:rsidRDefault="00BE6377" w:rsidP="00BE6377">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左））</w:t>
      </w:r>
    </w:p>
    <w:p w14:paraId="2B2B952D" w14:textId="77777777" w:rsidR="00BE6377" w:rsidRPr="0056707B" w:rsidRDefault="00BE6377" w:rsidP="00BE6377">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④ＲＣＣＭ（道路又は鋼構造及びコンクリート）</w:t>
      </w:r>
    </w:p>
    <w:p w14:paraId="72A11252" w14:textId="2A604B0D" w:rsidR="00BE6377" w:rsidRPr="0056707B" w:rsidRDefault="00F97BBC" w:rsidP="00BE6377">
      <w:pPr>
        <w:ind w:firstLineChars="300" w:firstLine="600"/>
        <w:rPr>
          <w:rFonts w:asciiTheme="minorEastAsia" w:hAnsiTheme="minorEastAsia" w:cs="Times New Roman"/>
          <w:sz w:val="20"/>
          <w:szCs w:val="20"/>
        </w:rPr>
      </w:pPr>
      <w:r>
        <w:rPr>
          <w:rFonts w:asciiTheme="minorEastAsia" w:hAnsiTheme="minorEastAsia" w:cs="Times New Roman" w:hint="eastAsia"/>
          <w:sz w:val="20"/>
          <w:szCs w:val="20"/>
        </w:rPr>
        <w:t>⑤令和５</w:t>
      </w:r>
      <w:r w:rsidR="00BE6377" w:rsidRPr="0056707B">
        <w:rPr>
          <w:rFonts w:asciiTheme="minorEastAsia" w:hAnsiTheme="minorEastAsia" w:cs="Times New Roman" w:hint="eastAsia"/>
          <w:sz w:val="20"/>
          <w:szCs w:val="20"/>
        </w:rPr>
        <w:t>年度以降公示日までに完了した業務において以下に記載する「同種」において実績を有する</w:t>
      </w:r>
    </w:p>
    <w:p w14:paraId="13E1DBCE" w14:textId="1334FB80" w:rsidR="00BE6377" w:rsidRPr="0056707B" w:rsidRDefault="00BE6377" w:rsidP="00BE6377">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者。</w:t>
      </w:r>
    </w:p>
    <w:p w14:paraId="5ABA39BD" w14:textId="77777777" w:rsidR="00BE6377" w:rsidRPr="0056707B" w:rsidRDefault="00BE6377" w:rsidP="00BE6377">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同種業務 ： 道路橋に関わる点検業務</w:t>
      </w:r>
    </w:p>
    <w:p w14:paraId="62188A6F" w14:textId="5CCFD988" w:rsidR="00BE6377" w:rsidRPr="0056707B" w:rsidRDefault="00BE6377" w:rsidP="00BE6377">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⑥道路橋点検士（一般財団法人橋梁調査会</w:t>
      </w:r>
      <w:r w:rsidR="0056707B" w:rsidRPr="0056707B">
        <w:rPr>
          <w:rFonts w:asciiTheme="minorEastAsia" w:hAnsiTheme="minorEastAsia" w:cs="Times New Roman" w:hint="eastAsia"/>
          <w:sz w:val="20"/>
          <w:szCs w:val="20"/>
        </w:rPr>
        <w:t>）</w:t>
      </w:r>
    </w:p>
    <w:p w14:paraId="09ED869F" w14:textId="77777777" w:rsidR="004628F4" w:rsidRPr="0056707B" w:rsidRDefault="004628F4" w:rsidP="004628F4">
      <w:pPr>
        <w:rPr>
          <w:rFonts w:asciiTheme="minorEastAsia" w:hAnsiTheme="minorEastAsia" w:cs="Times New Roman"/>
          <w:sz w:val="20"/>
          <w:szCs w:val="20"/>
        </w:rPr>
      </w:pPr>
      <w:r w:rsidRPr="0056707B">
        <w:rPr>
          <w:rFonts w:asciiTheme="minorEastAsia" w:hAnsiTheme="minorEastAsia" w:cs="Times New Roman" w:hint="eastAsia"/>
          <w:sz w:val="20"/>
          <w:szCs w:val="20"/>
        </w:rPr>
        <w:t>２．本業務の管理技術者は、受注者が提出した参加表明書及び技術提案書に記述した配置予定の技術者でな</w:t>
      </w:r>
    </w:p>
    <w:p w14:paraId="3E87D530" w14:textId="315AF81F" w:rsidR="004628F4" w:rsidRPr="0056707B" w:rsidRDefault="004628F4" w:rsidP="004628F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ければならない。</w:t>
      </w:r>
    </w:p>
    <w:p w14:paraId="12B69294" w14:textId="77777777" w:rsidR="004628F4" w:rsidRPr="0056707B" w:rsidRDefault="004628F4" w:rsidP="004628F4">
      <w:pPr>
        <w:rPr>
          <w:rFonts w:asciiTheme="minorEastAsia" w:hAnsiTheme="minorEastAsia" w:cs="Times New Roman"/>
          <w:sz w:val="20"/>
          <w:szCs w:val="20"/>
        </w:rPr>
      </w:pPr>
      <w:r w:rsidRPr="0056707B">
        <w:rPr>
          <w:rFonts w:asciiTheme="minorEastAsia" w:hAnsiTheme="minorEastAsia" w:cs="Times New Roman" w:hint="eastAsia"/>
          <w:sz w:val="20"/>
          <w:szCs w:val="20"/>
        </w:rPr>
        <w:t>３．管理技術者は原則として変更できない。但し、病休、死亡、退職等やむをえない理由により変更を行う</w:t>
      </w:r>
    </w:p>
    <w:p w14:paraId="6E7A0160" w14:textId="7DE0121C" w:rsidR="00BE6377" w:rsidRPr="0056707B" w:rsidRDefault="004628F4" w:rsidP="004628F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場合には、同等以上の技術者とするものとし、監督員と協議を行うものとする。</w:t>
      </w:r>
    </w:p>
    <w:p w14:paraId="1B0F2C34" w14:textId="301F79EB" w:rsidR="004628F4" w:rsidRPr="0056707B" w:rsidRDefault="004628F4" w:rsidP="002B4747">
      <w:pPr>
        <w:rPr>
          <w:rFonts w:asciiTheme="minorEastAsia" w:hAnsiTheme="minorEastAsia" w:cs="Times New Roman"/>
          <w:sz w:val="20"/>
          <w:szCs w:val="20"/>
        </w:rPr>
      </w:pPr>
    </w:p>
    <w:p w14:paraId="4294FA99" w14:textId="685E8B55" w:rsidR="004628F4" w:rsidRPr="0056707B" w:rsidRDefault="004628F4" w:rsidP="002B4747">
      <w:pPr>
        <w:rPr>
          <w:rFonts w:asciiTheme="minorEastAsia" w:hAnsiTheme="minorEastAsia" w:cs="Times New Roman"/>
          <w:sz w:val="20"/>
          <w:szCs w:val="20"/>
        </w:rPr>
      </w:pPr>
    </w:p>
    <w:p w14:paraId="07B89CCD" w14:textId="5B6D1A0D" w:rsidR="004628F4" w:rsidRPr="0056707B" w:rsidRDefault="004628F4" w:rsidP="004628F4">
      <w:pPr>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第６条</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点検技術者</w:t>
      </w:r>
    </w:p>
    <w:p w14:paraId="4E09C4D7" w14:textId="2388F89F" w:rsidR="004628F4" w:rsidRPr="0056707B" w:rsidRDefault="004628F4" w:rsidP="004628F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点検業務を行う「点検技術者」を定め、その氏名、その他必要な事項を発注者に通知しなければならない。変更したときも同様とする。なお、点検技術者は複数通知できるものとし、点検技術者は、下記の(1)から(3)のいずれかの要件を満たすとともに、下記の(ア)から(</w:t>
      </w:r>
      <w:r w:rsidR="0056707B" w:rsidRPr="0056707B">
        <w:rPr>
          <w:rFonts w:asciiTheme="minorEastAsia" w:hAnsiTheme="minorEastAsia" w:cs="Times New Roman" w:hint="eastAsia"/>
          <w:sz w:val="20"/>
          <w:szCs w:val="20"/>
        </w:rPr>
        <w:t>イ</w:t>
      </w:r>
      <w:r w:rsidRPr="0056707B">
        <w:rPr>
          <w:rFonts w:asciiTheme="minorEastAsia" w:hAnsiTheme="minorEastAsia" w:cs="Times New Roman" w:hint="eastAsia"/>
          <w:sz w:val="20"/>
          <w:szCs w:val="20"/>
        </w:rPr>
        <w:t>)のいずれかの資格要件等を有する者とする。</w:t>
      </w:r>
    </w:p>
    <w:p w14:paraId="67D13F20" w14:textId="77777777" w:rsidR="004628F4" w:rsidRPr="0056707B" w:rsidRDefault="004628F4" w:rsidP="004628F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(1)道路橋に関する相応の資格又は、相当の実務経験を有すること。</w:t>
      </w:r>
    </w:p>
    <w:p w14:paraId="616F925A" w14:textId="77777777" w:rsidR="004628F4" w:rsidRPr="0056707B" w:rsidRDefault="004628F4" w:rsidP="004628F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(2)道路橋の設計、施工、管理に関する相当の専門知識を有すること。</w:t>
      </w:r>
    </w:p>
    <w:p w14:paraId="104E7DD6" w14:textId="77777777" w:rsidR="004628F4" w:rsidRPr="0056707B" w:rsidRDefault="004628F4" w:rsidP="004628F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(3)道路橋の点検に関する相当の技術と実務経験を有すること。</w:t>
      </w:r>
    </w:p>
    <w:p w14:paraId="2E3E26E0" w14:textId="77777777" w:rsidR="004628F4" w:rsidRPr="0056707B" w:rsidRDefault="004628F4" w:rsidP="004628F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(ア)技術士（建設部門（鋼構造及びコンクリート））の資格保有者</w:t>
      </w:r>
    </w:p>
    <w:p w14:paraId="216638B1" w14:textId="77777777" w:rsidR="004628F4" w:rsidRPr="0056707B" w:rsidRDefault="004628F4" w:rsidP="004628F4">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(イ)国土交通省登録技術者資格 ※１、※２</w:t>
      </w:r>
    </w:p>
    <w:p w14:paraId="6999A58E" w14:textId="77777777" w:rsidR="004628F4" w:rsidRPr="0056707B" w:rsidRDefault="004628F4" w:rsidP="004628F4">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①鋼構造物：施設分野：橋梁(鋼橋)－業務：点検の資格保有者</w:t>
      </w:r>
    </w:p>
    <w:p w14:paraId="7F1E2040" w14:textId="7400144D" w:rsidR="004628F4" w:rsidRPr="0056707B" w:rsidRDefault="004628F4" w:rsidP="004628F4">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②コンクリート構造物：施設分野：橋梁(コンクリート橋) －業務：点検の資格保有者</w:t>
      </w:r>
    </w:p>
    <w:p w14:paraId="5FDBB496" w14:textId="0AABDA81" w:rsidR="004628F4" w:rsidRPr="0056707B" w:rsidRDefault="004628F4" w:rsidP="002B4747">
      <w:pPr>
        <w:rPr>
          <w:rFonts w:asciiTheme="minorEastAsia" w:hAnsiTheme="minorEastAsia" w:cs="Times New Roman"/>
          <w:sz w:val="20"/>
          <w:szCs w:val="20"/>
        </w:rPr>
      </w:pPr>
    </w:p>
    <w:p w14:paraId="352A45A9" w14:textId="72633BDA" w:rsidR="004628F4" w:rsidRPr="0056707B" w:rsidRDefault="004628F4" w:rsidP="004628F4">
      <w:pPr>
        <w:rPr>
          <w:rFonts w:asciiTheme="minorEastAsia" w:hAnsiTheme="minorEastAsia" w:cs="Times New Roman"/>
          <w:sz w:val="20"/>
          <w:szCs w:val="20"/>
        </w:rPr>
      </w:pPr>
      <w:r w:rsidRPr="0056707B">
        <w:rPr>
          <w:rFonts w:asciiTheme="minorEastAsia" w:hAnsiTheme="minorEastAsia" w:cs="Times New Roman" w:hint="eastAsia"/>
          <w:sz w:val="20"/>
          <w:szCs w:val="20"/>
        </w:rPr>
        <w:t>第７条</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使用する技術基準等</w:t>
      </w:r>
    </w:p>
    <w:p w14:paraId="31BF305F" w14:textId="77777777" w:rsidR="004628F4" w:rsidRPr="0056707B" w:rsidRDefault="004628F4" w:rsidP="004628F4">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本業務で使用する技術基準等は、共通仕様書に定めるものの他、次によるものとする。</w:t>
      </w:r>
    </w:p>
    <w:p w14:paraId="0EAF8D66" w14:textId="4C9F10F3" w:rsidR="004628F4" w:rsidRPr="0056707B" w:rsidRDefault="004628F4"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①道路橋定期点検要領</w:t>
      </w:r>
      <w:r w:rsidR="00F53A9C" w:rsidRPr="0056707B">
        <w:rPr>
          <w:rFonts w:asciiTheme="minorEastAsia" w:hAnsiTheme="minorEastAsia" w:cs="Times New Roman" w:hint="eastAsia"/>
          <w:sz w:val="20"/>
          <w:szCs w:val="20"/>
        </w:rPr>
        <w:t xml:space="preserve">　令和６年３</w:t>
      </w:r>
      <w:r w:rsidRPr="0056707B">
        <w:rPr>
          <w:rFonts w:asciiTheme="minorEastAsia" w:hAnsiTheme="minorEastAsia" w:cs="Times New Roman" w:hint="eastAsia"/>
          <w:sz w:val="20"/>
          <w:szCs w:val="20"/>
        </w:rPr>
        <w:t>月</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国土交通省 道路局</w:t>
      </w:r>
    </w:p>
    <w:p w14:paraId="7FD03035" w14:textId="0D5A2654" w:rsidR="004628F4" w:rsidRPr="0056707B" w:rsidRDefault="004628F4"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②その他業務上監督員が必要と定める資料</w:t>
      </w:r>
    </w:p>
    <w:p w14:paraId="567D1525" w14:textId="77777777" w:rsidR="00F53A9C" w:rsidRPr="0056707B" w:rsidRDefault="00F53A9C" w:rsidP="00F53A9C">
      <w:pPr>
        <w:ind w:firstLineChars="200" w:firstLine="400"/>
        <w:rPr>
          <w:rFonts w:asciiTheme="minorEastAsia" w:hAnsiTheme="minorEastAsia" w:cs="Times New Roman"/>
          <w:sz w:val="20"/>
          <w:szCs w:val="20"/>
        </w:rPr>
      </w:pPr>
    </w:p>
    <w:p w14:paraId="70D65D42" w14:textId="0B0260C6" w:rsidR="004628F4" w:rsidRPr="0056707B" w:rsidRDefault="004628F4" w:rsidP="004628F4">
      <w:pPr>
        <w:rPr>
          <w:rFonts w:asciiTheme="minorEastAsia" w:hAnsiTheme="minorEastAsia" w:cs="Times New Roman"/>
          <w:sz w:val="20"/>
          <w:szCs w:val="20"/>
        </w:rPr>
      </w:pPr>
      <w:r w:rsidRPr="0056707B">
        <w:rPr>
          <w:rFonts w:asciiTheme="minorEastAsia" w:hAnsiTheme="minorEastAsia" w:cs="Times New Roman" w:hint="eastAsia"/>
          <w:sz w:val="20"/>
          <w:szCs w:val="20"/>
        </w:rPr>
        <w:t>第８条</w:t>
      </w:r>
      <w:r w:rsidR="00F53A9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業務計画書作成</w:t>
      </w:r>
    </w:p>
    <w:p w14:paraId="0B87495F" w14:textId="49836883"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契約後速やかに業務実施体制を整えて、業務上必要な資料収集をしたうえ業務計画書を作成し監督員に提出するものとする。業務計画書には監督員が定める事項及び下記事項を最低限記載するものとする。</w:t>
      </w:r>
    </w:p>
    <w:p w14:paraId="60166F84" w14:textId="77777777"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①業務内容</w:t>
      </w:r>
    </w:p>
    <w:p w14:paraId="57C10906" w14:textId="77777777"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②業務実施方針</w:t>
      </w:r>
    </w:p>
    <w:p w14:paraId="2383FE81" w14:textId="77777777"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③業務実施体制</w:t>
      </w:r>
    </w:p>
    <w:p w14:paraId="19C74DBE" w14:textId="77777777"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④業務工程表</w:t>
      </w:r>
    </w:p>
    <w:p w14:paraId="7DEA2B93" w14:textId="0DFE3251" w:rsidR="004628F4" w:rsidRPr="0056707B" w:rsidRDefault="004628F4"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⑤連絡体制（緊急時含む）</w:t>
      </w:r>
    </w:p>
    <w:p w14:paraId="7D8819CB" w14:textId="77777777" w:rsidR="004628F4" w:rsidRPr="0056707B" w:rsidRDefault="004628F4" w:rsidP="002B4747">
      <w:pPr>
        <w:rPr>
          <w:rFonts w:asciiTheme="minorEastAsia" w:hAnsiTheme="minorEastAsia" w:cs="Times New Roman"/>
          <w:sz w:val="20"/>
          <w:szCs w:val="20"/>
        </w:rPr>
      </w:pPr>
    </w:p>
    <w:p w14:paraId="657D36EF" w14:textId="0FA04BA9"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第９条　打合せ等</w:t>
      </w:r>
    </w:p>
    <w:p w14:paraId="776C462C" w14:textId="58B6A3CF"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打ち合わせは、業務着手時、各作業の中で主要な区切りの時点及び成果品納入時に行い、業務に関する打ち合わせ記録は、受注者が作成するものとし、打ち合わせ後</w:t>
      </w:r>
      <w:r w:rsidR="0056707B" w:rsidRPr="0056707B">
        <w:rPr>
          <w:rFonts w:asciiTheme="minorEastAsia" w:hAnsiTheme="minorEastAsia" w:cs="Times New Roman" w:hint="eastAsia"/>
          <w:sz w:val="20"/>
          <w:szCs w:val="20"/>
        </w:rPr>
        <w:t>、</w:t>
      </w:r>
      <w:r w:rsidRPr="0056707B">
        <w:rPr>
          <w:rFonts w:asciiTheme="minorEastAsia" w:hAnsiTheme="minorEastAsia" w:cs="Times New Roman" w:hint="eastAsia"/>
          <w:sz w:val="20"/>
          <w:szCs w:val="20"/>
        </w:rPr>
        <w:t>速やかに監督員に提出するものとする。</w:t>
      </w:r>
    </w:p>
    <w:p w14:paraId="0FCCEEE3"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なお、（ａ）業務着手時、（ｃ）成果品納品時には管理技術者が出席するものとする。</w:t>
      </w:r>
    </w:p>
    <w:p w14:paraId="43F53954"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（ａ）業務着手時</w:t>
      </w:r>
    </w:p>
    <w:p w14:paraId="0C9ED96F" w14:textId="77777777" w:rsidR="00F53A9C" w:rsidRPr="0056707B" w:rsidRDefault="00F53A9C" w:rsidP="00F53A9C">
      <w:pPr>
        <w:ind w:leftChars="200" w:left="420"/>
        <w:rPr>
          <w:rFonts w:asciiTheme="minorEastAsia" w:hAnsiTheme="minorEastAsia" w:cs="Times New Roman"/>
          <w:sz w:val="20"/>
          <w:szCs w:val="20"/>
        </w:rPr>
      </w:pPr>
      <w:r w:rsidRPr="0056707B">
        <w:rPr>
          <w:rFonts w:asciiTheme="minorEastAsia" w:hAnsiTheme="minorEastAsia" w:cs="Times New Roman" w:hint="eastAsia"/>
          <w:sz w:val="20"/>
          <w:szCs w:val="20"/>
        </w:rPr>
        <w:t>業務計画書等をもとに、調査方法、内容等の打ち合わせを行うとともに、業務遂行のために必要な資料</w:t>
      </w:r>
    </w:p>
    <w:p w14:paraId="29DE6B7B" w14:textId="5FBDBA3F" w:rsidR="00F53A9C" w:rsidRPr="0056707B" w:rsidRDefault="00F53A9C" w:rsidP="00F53A9C">
      <w:pPr>
        <w:ind w:leftChars="200" w:left="420"/>
        <w:rPr>
          <w:rFonts w:asciiTheme="minorEastAsia" w:hAnsiTheme="minorEastAsia" w:cs="Times New Roman"/>
          <w:sz w:val="20"/>
          <w:szCs w:val="20"/>
        </w:rPr>
      </w:pPr>
      <w:r w:rsidRPr="0056707B">
        <w:rPr>
          <w:rFonts w:asciiTheme="minorEastAsia" w:hAnsiTheme="minorEastAsia" w:cs="Times New Roman" w:hint="eastAsia"/>
          <w:sz w:val="20"/>
          <w:szCs w:val="20"/>
        </w:rPr>
        <w:t>の貸与を行う。</w:t>
      </w:r>
    </w:p>
    <w:p w14:paraId="54CE0820"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（ｂ）中間打ち合わせ</w:t>
      </w:r>
    </w:p>
    <w:p w14:paraId="45E91250"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現地踏査による実施計画書作成時、点検表記録様式作成時において、中間打ち合わせを２回行うことを</w:t>
      </w:r>
    </w:p>
    <w:p w14:paraId="3C9A32E6" w14:textId="6430F9B9"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標準とする。※業務内容を勘案して追加することができる。</w:t>
      </w:r>
    </w:p>
    <w:p w14:paraId="029F6C6A"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（ｃ）成果品納入時</w:t>
      </w:r>
    </w:p>
    <w:p w14:paraId="390EBD3B"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成果品のとりまとめが完了した時点で打ち合わせを行うものとする。</w:t>
      </w:r>
    </w:p>
    <w:p w14:paraId="057E460C"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（ｄ）その他監督員が必要と認めた時</w:t>
      </w:r>
    </w:p>
    <w:p w14:paraId="1281E4EF" w14:textId="5851FB05" w:rsidR="00BE6377"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（ａ）～（ｃ）以外で、監督員が必要と認めた時に行うもとする。</w:t>
      </w:r>
    </w:p>
    <w:p w14:paraId="36F9C6A8" w14:textId="19705451" w:rsidR="00BE6377" w:rsidRPr="0056707B" w:rsidRDefault="00BE6377" w:rsidP="002B4747">
      <w:pPr>
        <w:rPr>
          <w:rFonts w:asciiTheme="minorEastAsia" w:hAnsiTheme="minorEastAsia" w:cs="Times New Roman"/>
          <w:sz w:val="20"/>
          <w:szCs w:val="20"/>
        </w:rPr>
      </w:pPr>
    </w:p>
    <w:p w14:paraId="0D541555" w14:textId="79BA9B5A"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第１０条　再委託</w:t>
      </w:r>
    </w:p>
    <w:p w14:paraId="6DC3066A"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１．本業務について、主たる部分の再委託は認めない。</w:t>
      </w:r>
    </w:p>
    <w:p w14:paraId="37DD4871" w14:textId="70BEF18D" w:rsidR="00F53A9C" w:rsidRPr="0056707B" w:rsidRDefault="0056707B"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本業務は「主たる部分」として共通仕様書第１２９</w:t>
      </w:r>
      <w:r w:rsidR="00F53A9C" w:rsidRPr="0056707B">
        <w:rPr>
          <w:rFonts w:asciiTheme="minorEastAsia" w:hAnsiTheme="minorEastAsia" w:cs="Times New Roman" w:hint="eastAsia"/>
          <w:sz w:val="20"/>
          <w:szCs w:val="20"/>
        </w:rPr>
        <w:t>条（測量業務共通仕様書）および共通仕様書第１１</w:t>
      </w:r>
    </w:p>
    <w:p w14:paraId="5D89F849" w14:textId="6D64A944" w:rsidR="00F53A9C" w:rsidRPr="0056707B" w:rsidRDefault="0056707B"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２８</w:t>
      </w:r>
      <w:r w:rsidR="00F53A9C" w:rsidRPr="0056707B">
        <w:rPr>
          <w:rFonts w:asciiTheme="minorEastAsia" w:hAnsiTheme="minorEastAsia" w:cs="Times New Roman" w:hint="eastAsia"/>
          <w:sz w:val="20"/>
          <w:szCs w:val="20"/>
        </w:rPr>
        <w:t>条（設計業務等共通仕様書）の他に以下の内容を加えるものとする。</w:t>
      </w:r>
    </w:p>
    <w:p w14:paraId="1106ECDA" w14:textId="77777777" w:rsidR="00F53A9C" w:rsidRPr="0056707B" w:rsidRDefault="00F53A9C" w:rsidP="00F53A9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①本業務の計画準備</w:t>
      </w:r>
    </w:p>
    <w:p w14:paraId="51B922FD" w14:textId="77777777" w:rsidR="00F53A9C" w:rsidRPr="0056707B" w:rsidRDefault="00F53A9C" w:rsidP="00F53A9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②報告書作成</w:t>
      </w:r>
    </w:p>
    <w:p w14:paraId="46801BCD" w14:textId="77777777" w:rsidR="00F53A9C" w:rsidRPr="0056707B" w:rsidRDefault="00F53A9C" w:rsidP="00F53A9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③本特記仕様書の次に示す条項に係わるもの。</w:t>
      </w:r>
    </w:p>
    <w:p w14:paraId="3BB763C9" w14:textId="77777777" w:rsidR="00F53A9C" w:rsidRPr="0056707B" w:rsidRDefault="00F53A9C" w:rsidP="00F53A9C">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ア．「第15 条 現地踏査」に係わるもの。</w:t>
      </w:r>
    </w:p>
    <w:p w14:paraId="057BE778" w14:textId="77777777" w:rsidR="00F53A9C" w:rsidRPr="0056707B" w:rsidRDefault="00F53A9C" w:rsidP="00F53A9C">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イ．「第18 条 定期点検」に係わるもの。</w:t>
      </w:r>
    </w:p>
    <w:p w14:paraId="7D6BAB13" w14:textId="77777777" w:rsidR="00F53A9C" w:rsidRPr="0056707B" w:rsidRDefault="00F53A9C" w:rsidP="00F53A9C">
      <w:pPr>
        <w:ind w:firstLineChars="400" w:firstLine="800"/>
        <w:rPr>
          <w:rFonts w:asciiTheme="minorEastAsia" w:hAnsiTheme="minorEastAsia" w:cs="Times New Roman"/>
          <w:sz w:val="20"/>
          <w:szCs w:val="20"/>
        </w:rPr>
      </w:pPr>
      <w:r w:rsidRPr="0056707B">
        <w:rPr>
          <w:rFonts w:asciiTheme="minorEastAsia" w:hAnsiTheme="minorEastAsia" w:cs="Times New Roman" w:hint="eastAsia"/>
          <w:sz w:val="20"/>
          <w:szCs w:val="20"/>
        </w:rPr>
        <w:t>上記のうち、現地作業における補助作業は主たる業務の対象外とする。</w:t>
      </w:r>
    </w:p>
    <w:p w14:paraId="104D7CF3" w14:textId="77777777" w:rsidR="00F53A9C" w:rsidRPr="0056707B" w:rsidRDefault="00F53A9C" w:rsidP="00F53A9C">
      <w:pPr>
        <w:ind w:leftChars="100" w:left="410" w:hangingChars="100" w:hanging="200"/>
        <w:rPr>
          <w:rFonts w:asciiTheme="minorEastAsia" w:hAnsiTheme="minorEastAsia" w:cs="Times New Roman"/>
          <w:sz w:val="20"/>
          <w:szCs w:val="20"/>
        </w:rPr>
      </w:pPr>
      <w:r w:rsidRPr="0056707B">
        <w:rPr>
          <w:rFonts w:asciiTheme="minorEastAsia" w:hAnsiTheme="minorEastAsia" w:cs="Times New Roman" w:hint="eastAsia"/>
          <w:sz w:val="20"/>
          <w:szCs w:val="20"/>
        </w:rPr>
        <w:t>２．業務の一部（主たる部分を除く）を再委託しようとするときは、あらかじめ再委託の相手の住所、氏</w:t>
      </w:r>
    </w:p>
    <w:p w14:paraId="4F39A2AD" w14:textId="77777777" w:rsidR="00F53A9C" w:rsidRPr="0056707B" w:rsidRDefault="00F53A9C" w:rsidP="00F53A9C">
      <w:pPr>
        <w:ind w:leftChars="200" w:left="420"/>
        <w:rPr>
          <w:rFonts w:asciiTheme="minorEastAsia" w:hAnsiTheme="minorEastAsia" w:cs="Times New Roman"/>
          <w:sz w:val="20"/>
          <w:szCs w:val="20"/>
        </w:rPr>
      </w:pPr>
      <w:r w:rsidRPr="0056707B">
        <w:rPr>
          <w:rFonts w:asciiTheme="minorEastAsia" w:hAnsiTheme="minorEastAsia" w:cs="Times New Roman" w:hint="eastAsia"/>
          <w:sz w:val="20"/>
          <w:szCs w:val="20"/>
        </w:rPr>
        <w:t>名、再委託を行う業務の範囲、再委託の必要性及び契約金額等について記載した書面を発注者に提出し、</w:t>
      </w:r>
    </w:p>
    <w:p w14:paraId="1B294BDA" w14:textId="60423A01" w:rsidR="00F53A9C" w:rsidRPr="0056707B" w:rsidRDefault="00F53A9C" w:rsidP="00F53A9C">
      <w:pPr>
        <w:ind w:leftChars="200" w:left="420"/>
        <w:rPr>
          <w:rFonts w:asciiTheme="minorEastAsia" w:hAnsiTheme="minorEastAsia" w:cs="Times New Roman"/>
          <w:sz w:val="20"/>
          <w:szCs w:val="20"/>
        </w:rPr>
      </w:pPr>
      <w:r w:rsidRPr="0056707B">
        <w:rPr>
          <w:rFonts w:asciiTheme="minorEastAsia" w:hAnsiTheme="minorEastAsia" w:cs="Times New Roman" w:hint="eastAsia"/>
          <w:sz w:val="20"/>
          <w:szCs w:val="20"/>
        </w:rPr>
        <w:t>承諾を得なければならない。</w:t>
      </w:r>
    </w:p>
    <w:p w14:paraId="67B83006" w14:textId="77777777" w:rsidR="00F53A9C" w:rsidRPr="0056707B" w:rsidRDefault="00F53A9C" w:rsidP="00F53A9C">
      <w:pPr>
        <w:ind w:leftChars="200" w:left="420"/>
        <w:rPr>
          <w:rFonts w:asciiTheme="minorEastAsia" w:hAnsiTheme="minorEastAsia" w:cs="Times New Roman"/>
          <w:sz w:val="20"/>
          <w:szCs w:val="20"/>
        </w:rPr>
      </w:pPr>
    </w:p>
    <w:p w14:paraId="1A4FB80C" w14:textId="73E9828C"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第１１条　貸与資料</w:t>
      </w:r>
    </w:p>
    <w:p w14:paraId="7F5473A1"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共通仕様書に定める委託者が貸与する図書その他資料は次のとおりとする。</w:t>
      </w:r>
    </w:p>
    <w:p w14:paraId="65E4EE6F"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①台帳（既存）</w:t>
      </w:r>
    </w:p>
    <w:p w14:paraId="3C7EE751"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②過去の点検記録（既存） ※過去の点検記録等が有れば記載その他業務履行上必要となった委託者の所</w:t>
      </w:r>
    </w:p>
    <w:p w14:paraId="02A5A633" w14:textId="327703E9" w:rsidR="00F53A9C" w:rsidRPr="0056707B" w:rsidRDefault="00F53A9C" w:rsidP="00F53A9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有する資料については、協議により貸与するものとする。</w:t>
      </w:r>
    </w:p>
    <w:p w14:paraId="1ADDCCCD" w14:textId="77777777" w:rsidR="00F53A9C" w:rsidRPr="0056707B" w:rsidRDefault="00F53A9C" w:rsidP="00F53A9C">
      <w:pPr>
        <w:ind w:firstLineChars="300" w:firstLine="600"/>
        <w:rPr>
          <w:rFonts w:asciiTheme="minorEastAsia" w:hAnsiTheme="minorEastAsia" w:cs="Times New Roman"/>
          <w:sz w:val="20"/>
          <w:szCs w:val="20"/>
        </w:rPr>
      </w:pPr>
    </w:p>
    <w:p w14:paraId="27E5B4B1" w14:textId="60C1FD47"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第１２条　成果物の提出</w:t>
      </w:r>
    </w:p>
    <w:p w14:paraId="3251ACB1" w14:textId="4A66995F"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１．本業務で提出する成果品は、下記のとおりとする。</w:t>
      </w:r>
    </w:p>
    <w:p w14:paraId="025ACA3C"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①報告書 ･･････････････････････････････････････････ １式</w:t>
      </w:r>
    </w:p>
    <w:p w14:paraId="700D21A8"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②電子データ ･･････････････････････････････････････ １式</w:t>
      </w:r>
    </w:p>
    <w:p w14:paraId="42D11D46"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③その他監督員の指示するもの ･･････････････････････ １式</w:t>
      </w:r>
    </w:p>
    <w:p w14:paraId="503A61CB"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２．成果品は、「各要領」及び「各基準」に基づいて作成した電子成果品を電子媒体(CD-R 又はDVD)で２部</w:t>
      </w:r>
    </w:p>
    <w:p w14:paraId="5C3C09C9" w14:textId="77777777"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提出する。「各要領」及び「各基準」で特に記載が無い項目については、監督員と協議のうえ、電子化の</w:t>
      </w:r>
    </w:p>
    <w:p w14:paraId="76807C33" w14:textId="6AC6807C"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是非を決定する。</w:t>
      </w:r>
    </w:p>
    <w:p w14:paraId="0A9AC9C1"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３．成果品の提出の際には、電子納品チェックシステムによる チェックを行い、エラーがないことを確認</w:t>
      </w:r>
    </w:p>
    <w:p w14:paraId="6D22DF9B" w14:textId="5A3A534E"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した後、ウィルス対策を実施したうえで提出すること。</w:t>
      </w:r>
    </w:p>
    <w:p w14:paraId="124A4B0F" w14:textId="77777777"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４．「各要領」、「各基準」、「手引き」等は、最新のものを適用すること。なお、業務期間内において改訂が</w:t>
      </w:r>
    </w:p>
    <w:p w14:paraId="078C34D7" w14:textId="472E4375" w:rsidR="00F53A9C" w:rsidRPr="0056707B" w:rsidRDefault="00F53A9C" w:rsidP="00F53A9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あった場合には、その適用についても監督員と協議すること。</w:t>
      </w:r>
    </w:p>
    <w:p w14:paraId="54DEC482" w14:textId="77777777" w:rsidR="00F53A9C" w:rsidRPr="0056707B" w:rsidRDefault="00F53A9C" w:rsidP="00F53A9C">
      <w:pPr>
        <w:ind w:firstLineChars="200" w:firstLine="400"/>
        <w:rPr>
          <w:rFonts w:asciiTheme="minorEastAsia" w:hAnsiTheme="minorEastAsia" w:cs="Times New Roman"/>
          <w:sz w:val="20"/>
          <w:szCs w:val="20"/>
        </w:rPr>
      </w:pPr>
    </w:p>
    <w:p w14:paraId="28D3BFA0" w14:textId="4E464888"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第１３条　疑義</w:t>
      </w:r>
    </w:p>
    <w:p w14:paraId="055F6552" w14:textId="5E6B1458" w:rsidR="00F53A9C" w:rsidRPr="0056707B" w:rsidRDefault="00F53A9C" w:rsidP="00F53A9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受注者は、本業務の実施にあたり疑義が生じた場合には、監督員と協議を行うものする。</w:t>
      </w:r>
    </w:p>
    <w:p w14:paraId="2963F60C" w14:textId="7AE3064B" w:rsidR="00F53A9C" w:rsidRPr="0056707B" w:rsidRDefault="00F53A9C" w:rsidP="002B4747">
      <w:pPr>
        <w:rPr>
          <w:rFonts w:asciiTheme="minorEastAsia" w:hAnsiTheme="minorEastAsia" w:cs="Times New Roman"/>
          <w:sz w:val="20"/>
          <w:szCs w:val="20"/>
        </w:rPr>
      </w:pPr>
    </w:p>
    <w:p w14:paraId="72756693" w14:textId="1CED1502" w:rsidR="00F53A9C" w:rsidRPr="0056707B" w:rsidRDefault="00F53A9C" w:rsidP="002B4747">
      <w:pPr>
        <w:rPr>
          <w:rFonts w:asciiTheme="minorEastAsia" w:hAnsiTheme="minorEastAsia" w:cs="Times New Roman"/>
          <w:sz w:val="20"/>
          <w:szCs w:val="20"/>
        </w:rPr>
      </w:pPr>
    </w:p>
    <w:p w14:paraId="58755EBE" w14:textId="64F034A5"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第１４条　対象道路橋</w:t>
      </w:r>
    </w:p>
    <w:p w14:paraId="5BAC7CA2" w14:textId="04E7AE4E"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本業務の対象道路橋を別添「多治見市 道路橋定期点検業務 点検対象道路橋一覧表」に示す。</w:t>
      </w:r>
    </w:p>
    <w:p w14:paraId="506033D8" w14:textId="4716A367"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対象施設の規格・型式等により点検方法等に変更が生じた場合または、点検数量に変更が生じた場合は監督員と協議するものとし、必要に応じて変更の対象とする。</w:t>
      </w:r>
    </w:p>
    <w:p w14:paraId="15B1BABE" w14:textId="4A8781AE"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なお協議には、必要に応じて、見積の提出を求める場合がある。</w:t>
      </w:r>
    </w:p>
    <w:p w14:paraId="4B86D331" w14:textId="77777777" w:rsidR="00227D0C" w:rsidRPr="0056707B" w:rsidRDefault="00227D0C" w:rsidP="00227D0C">
      <w:pPr>
        <w:ind w:firstLineChars="100" w:firstLine="200"/>
        <w:rPr>
          <w:rFonts w:asciiTheme="minorEastAsia" w:hAnsiTheme="minorEastAsia" w:cs="Times New Roman"/>
          <w:sz w:val="20"/>
          <w:szCs w:val="20"/>
        </w:rPr>
      </w:pPr>
    </w:p>
    <w:p w14:paraId="5E55CA43" w14:textId="54BE8E97"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第１５条</w:t>
      </w:r>
      <w:r w:rsidR="00227D0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現地踏査</w:t>
      </w:r>
    </w:p>
    <w:p w14:paraId="449E6A35" w14:textId="05512C18"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点検に先立ち、道路橋の立地状況、交通状況、交通規制の要否、近接手段等について、現場の概況を調査して記録する。なお、道路橋の状況（排水桝等の土砂溜まり等）により点検作業に支障がある場合や点検方法に変更等があると判断される場合には、監督員と協議すること。</w:t>
      </w:r>
    </w:p>
    <w:p w14:paraId="161551F0" w14:textId="77777777" w:rsidR="00227D0C" w:rsidRPr="0056707B" w:rsidRDefault="00227D0C" w:rsidP="00227D0C">
      <w:pPr>
        <w:ind w:firstLineChars="100" w:firstLine="200"/>
        <w:rPr>
          <w:rFonts w:asciiTheme="minorEastAsia" w:hAnsiTheme="minorEastAsia" w:cs="Times New Roman"/>
          <w:sz w:val="20"/>
          <w:szCs w:val="20"/>
        </w:rPr>
      </w:pPr>
    </w:p>
    <w:p w14:paraId="0C5D39B1" w14:textId="6AF56EEF" w:rsidR="00F53A9C" w:rsidRPr="0056707B" w:rsidRDefault="00F53A9C" w:rsidP="00F53A9C">
      <w:pPr>
        <w:rPr>
          <w:rFonts w:asciiTheme="minorEastAsia" w:hAnsiTheme="minorEastAsia" w:cs="Times New Roman"/>
          <w:sz w:val="20"/>
          <w:szCs w:val="20"/>
        </w:rPr>
      </w:pPr>
      <w:r w:rsidRPr="0056707B">
        <w:rPr>
          <w:rFonts w:asciiTheme="minorEastAsia" w:hAnsiTheme="minorEastAsia" w:cs="Times New Roman" w:hint="eastAsia"/>
          <w:sz w:val="20"/>
          <w:szCs w:val="20"/>
        </w:rPr>
        <w:t>第１６条</w:t>
      </w:r>
      <w:r w:rsidR="00227D0C" w:rsidRPr="0056707B">
        <w:rPr>
          <w:rFonts w:asciiTheme="minorEastAsia" w:hAnsiTheme="minorEastAsia" w:cs="Times New Roman" w:hint="eastAsia"/>
          <w:sz w:val="20"/>
          <w:szCs w:val="20"/>
        </w:rPr>
        <w:t xml:space="preserve">　</w:t>
      </w:r>
      <w:r w:rsidRPr="0056707B">
        <w:rPr>
          <w:rFonts w:asciiTheme="minorEastAsia" w:hAnsiTheme="minorEastAsia" w:cs="Times New Roman" w:hint="eastAsia"/>
          <w:sz w:val="20"/>
          <w:szCs w:val="20"/>
        </w:rPr>
        <w:t>実施計画書作成</w:t>
      </w:r>
    </w:p>
    <w:p w14:paraId="58ABAB09" w14:textId="64ADBB7C"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受注者は、現地踏査による調査記録を含め作業上必要な資料収集をした上、橋梁ごとに実施計画書を作成し、監督員に提出するものとする。</w:t>
      </w:r>
    </w:p>
    <w:p w14:paraId="4CCD58B4" w14:textId="77777777" w:rsidR="00F53A9C" w:rsidRPr="0056707B" w:rsidRDefault="00F53A9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実施計画書には次の事項を記載するものとする｡</w:t>
      </w:r>
    </w:p>
    <w:p w14:paraId="7CD0C276"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 業務内容</w:t>
      </w:r>
    </w:p>
    <w:p w14:paraId="6FC1173C"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 点検対象位置図</w:t>
      </w:r>
    </w:p>
    <w:p w14:paraId="46523A93" w14:textId="77777777" w:rsidR="00227D0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 xml:space="preserve">③ </w:t>
      </w:r>
      <w:r w:rsidR="00227D0C" w:rsidRPr="0056707B">
        <w:rPr>
          <w:rFonts w:asciiTheme="minorEastAsia" w:hAnsiTheme="minorEastAsia" w:cs="Times New Roman" w:hint="eastAsia"/>
          <w:sz w:val="20"/>
          <w:szCs w:val="20"/>
        </w:rPr>
        <w:t>業務実施方針（</w:t>
      </w:r>
      <w:r w:rsidRPr="0056707B">
        <w:rPr>
          <w:rFonts w:asciiTheme="minorEastAsia" w:hAnsiTheme="minorEastAsia" w:cs="Times New Roman" w:hint="eastAsia"/>
          <w:sz w:val="20"/>
          <w:szCs w:val="20"/>
        </w:rPr>
        <w:t>点検方法、点検項目、現地への進入情報等の次回点検時に必要となる情報等</w:t>
      </w:r>
    </w:p>
    <w:p w14:paraId="28CA83FA" w14:textId="72EACD5A" w:rsidR="00F53A9C" w:rsidRPr="0056707B" w:rsidRDefault="00F53A9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（点検後</w:t>
      </w:r>
      <w:r w:rsidR="00227D0C" w:rsidRPr="0056707B">
        <w:rPr>
          <w:rFonts w:asciiTheme="minorEastAsia" w:hAnsiTheme="minorEastAsia" w:cs="Times New Roman" w:hint="eastAsia"/>
          <w:sz w:val="20"/>
          <w:szCs w:val="20"/>
        </w:rPr>
        <w:t>記入）具体的な部材の評価方法および健全性の診断方法）</w:t>
      </w:r>
    </w:p>
    <w:p w14:paraId="7C35D274"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④ 実施体制</w:t>
      </w:r>
    </w:p>
    <w:p w14:paraId="37D794AB"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⑤ 関係機関協議資料（第１７条に係わるもの）</w:t>
      </w:r>
    </w:p>
    <w:p w14:paraId="646F2695"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⑥ 実施工程表</w:t>
      </w:r>
    </w:p>
    <w:p w14:paraId="17280064"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⑦ 仮設備計画</w:t>
      </w:r>
    </w:p>
    <w:p w14:paraId="74A3C322"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⑧ 使用建設機械</w:t>
      </w:r>
    </w:p>
    <w:p w14:paraId="4981E224"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⑨ 安全管理計画(交通規制を含む)</w:t>
      </w:r>
    </w:p>
    <w:p w14:paraId="16CD6369"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⑩ 環境対策</w:t>
      </w:r>
    </w:p>
    <w:p w14:paraId="606B6EF0"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⑪ 連絡体制(緊急時含む)</w:t>
      </w:r>
    </w:p>
    <w:p w14:paraId="148BC515" w14:textId="77777777"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⑫ その他監督員が必要と認めたもの</w:t>
      </w:r>
    </w:p>
    <w:p w14:paraId="4E4BAE17" w14:textId="51146C94" w:rsidR="00F53A9C" w:rsidRPr="0056707B" w:rsidRDefault="00F53A9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実施体制については、適切な点検作業班を編成するものとする</w:t>
      </w:r>
    </w:p>
    <w:p w14:paraId="0654A7E6" w14:textId="78B9E47D" w:rsidR="00F53A9C" w:rsidRPr="0056707B" w:rsidRDefault="00F53A9C" w:rsidP="002B4747">
      <w:pPr>
        <w:rPr>
          <w:rFonts w:asciiTheme="minorEastAsia" w:hAnsiTheme="minorEastAsia" w:cs="Times New Roman"/>
          <w:sz w:val="20"/>
          <w:szCs w:val="20"/>
        </w:rPr>
      </w:pPr>
    </w:p>
    <w:p w14:paraId="68677333" w14:textId="0B93A402" w:rsidR="00227D0C" w:rsidRPr="0056707B" w:rsidRDefault="00227D0C" w:rsidP="00227D0C">
      <w:pPr>
        <w:rPr>
          <w:rFonts w:asciiTheme="minorEastAsia" w:hAnsiTheme="minorEastAsia" w:cs="Times New Roman"/>
          <w:sz w:val="20"/>
          <w:szCs w:val="20"/>
        </w:rPr>
      </w:pPr>
      <w:r w:rsidRPr="0056707B">
        <w:rPr>
          <w:rFonts w:asciiTheme="minorEastAsia" w:hAnsiTheme="minorEastAsia" w:cs="Times New Roman" w:hint="eastAsia"/>
          <w:sz w:val="20"/>
          <w:szCs w:val="20"/>
        </w:rPr>
        <w:t>第１７条　関係機関との協議資料作成</w:t>
      </w:r>
    </w:p>
    <w:p w14:paraId="27C79A9E" w14:textId="506B7973" w:rsidR="00227D0C" w:rsidRPr="0056707B" w:rsidRDefault="00227D0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点検において必要な関係機関（交通管理者、他の道路管理者、鉄道会社、河川管理者等）との協議用資料、説明資料の作成及び必要な資料の収集を行う。</w:t>
      </w:r>
    </w:p>
    <w:p w14:paraId="461F0DB0" w14:textId="77777777" w:rsidR="00227D0C" w:rsidRPr="0056707B" w:rsidRDefault="00227D0C" w:rsidP="00227D0C">
      <w:pPr>
        <w:rPr>
          <w:rFonts w:asciiTheme="minorEastAsia" w:hAnsiTheme="minorEastAsia" w:cs="Times New Roman"/>
          <w:sz w:val="20"/>
          <w:szCs w:val="20"/>
        </w:rPr>
      </w:pPr>
    </w:p>
    <w:p w14:paraId="2F835F17" w14:textId="2486B900" w:rsidR="00227D0C" w:rsidRPr="0056707B" w:rsidRDefault="00227D0C" w:rsidP="00227D0C">
      <w:pPr>
        <w:rPr>
          <w:rFonts w:asciiTheme="minorEastAsia" w:hAnsiTheme="minorEastAsia" w:cs="Times New Roman"/>
          <w:sz w:val="20"/>
          <w:szCs w:val="20"/>
        </w:rPr>
      </w:pPr>
      <w:r w:rsidRPr="0056707B">
        <w:rPr>
          <w:rFonts w:asciiTheme="minorEastAsia" w:hAnsiTheme="minorEastAsia" w:cs="Times New Roman" w:hint="eastAsia"/>
          <w:sz w:val="20"/>
          <w:szCs w:val="20"/>
        </w:rPr>
        <w:t>第１８条　定期点検</w:t>
      </w:r>
    </w:p>
    <w:p w14:paraId="5DE3B7F7" w14:textId="77777777" w:rsidR="00227D0C" w:rsidRPr="0056707B" w:rsidRDefault="00227D0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１．現地点検及び診断</w:t>
      </w:r>
    </w:p>
    <w:p w14:paraId="4E2AA1E6"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①定期点検（以下、「点検」という。）は、近接目視により行うことを基本とし、必要に応じて触診や打</w:t>
      </w:r>
    </w:p>
    <w:p w14:paraId="44B3EB07" w14:textId="01AC6851" w:rsidR="00227D0C" w:rsidRPr="0056707B" w:rsidRDefault="00227D0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音検査等の非破壊検査等を併用して行う。</w:t>
      </w:r>
    </w:p>
    <w:p w14:paraId="454C38B8"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②定期点検要領に基づき、「部材単位」及び「道路橋毎」の健全性の診断を行う。</w:t>
      </w:r>
    </w:p>
    <w:p w14:paraId="5BA07ACC"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③必要に応じて機械・機具を用いる場合は、それらの機器及び使用の範囲等について監督員と協議する</w:t>
      </w:r>
    </w:p>
    <w:p w14:paraId="6F92794B" w14:textId="2D84D307" w:rsidR="00227D0C" w:rsidRPr="0056707B" w:rsidRDefault="00227D0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こと。</w:t>
      </w:r>
    </w:p>
    <w:p w14:paraId="7C9CDC3A"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④点検作業時に、第三者被害の可能性のある損傷等（うき、剥離等）が確認された場合は応急措置を行</w:t>
      </w:r>
    </w:p>
    <w:p w14:paraId="4708DD6A" w14:textId="28B98632" w:rsidR="00227D0C" w:rsidRPr="0056707B" w:rsidRDefault="00227D0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うと共に、損傷と措置の内容については、書面にて監督員に報告を行うこと。</w:t>
      </w:r>
    </w:p>
    <w:p w14:paraId="6B8E44A4" w14:textId="73B3D123"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⑤排水枡や支承周りに土砂等が溜まっていることが見受けられた場合は、適宜清掃を行うこと。</w:t>
      </w:r>
    </w:p>
    <w:p w14:paraId="43732659"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⑥全ての損傷箇所について、損傷規模（寸法や深さ等）が分かるようにデジタルカメラ等を用いて撮影</w:t>
      </w:r>
    </w:p>
    <w:p w14:paraId="4090AC2A" w14:textId="000463BE" w:rsidR="00227D0C" w:rsidRPr="0056707B" w:rsidRDefault="00227D0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し、点検表記録様式へ記録すること。</w:t>
      </w:r>
    </w:p>
    <w:p w14:paraId="5D109CE1"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⑦橋梁台帳のデータが現地と整合されているか確認し、台帳データの不備等がある場合は、監督員と協</w:t>
      </w:r>
    </w:p>
    <w:p w14:paraId="1D8628B6" w14:textId="2764B215" w:rsidR="00227D0C" w:rsidRPr="0056707B" w:rsidRDefault="00227D0C" w:rsidP="00227D0C">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議の上、必要なデータを収集し修正等を行うこと。</w:t>
      </w:r>
    </w:p>
    <w:p w14:paraId="3ED4A03D" w14:textId="77777777" w:rsidR="00227D0C" w:rsidRPr="0056707B" w:rsidRDefault="00227D0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２．点検表記録様式の作成</w:t>
      </w:r>
    </w:p>
    <w:p w14:paraId="4AC6A6A6" w14:textId="29E36A81" w:rsidR="00227D0C" w:rsidRPr="0056707B" w:rsidRDefault="00227D0C" w:rsidP="0056707B">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点検結果をもとに、定期点検要領に定める点検表記録様式及び監督員が別途指示する様式の作成を行う。</w:t>
      </w:r>
    </w:p>
    <w:p w14:paraId="66B110D0" w14:textId="77777777" w:rsidR="00227D0C" w:rsidRPr="0056707B" w:rsidRDefault="00227D0C" w:rsidP="00227D0C">
      <w:pPr>
        <w:ind w:firstLineChars="100" w:firstLine="200"/>
        <w:rPr>
          <w:rFonts w:asciiTheme="minorEastAsia" w:hAnsiTheme="minorEastAsia" w:cs="Times New Roman"/>
          <w:sz w:val="20"/>
          <w:szCs w:val="20"/>
        </w:rPr>
      </w:pPr>
    </w:p>
    <w:p w14:paraId="41F41974" w14:textId="7A43CADB" w:rsidR="00227D0C" w:rsidRPr="0056707B" w:rsidRDefault="00227D0C" w:rsidP="00227D0C">
      <w:pPr>
        <w:rPr>
          <w:rFonts w:asciiTheme="minorEastAsia" w:hAnsiTheme="minorEastAsia" w:cs="Times New Roman"/>
          <w:sz w:val="20"/>
          <w:szCs w:val="20"/>
        </w:rPr>
      </w:pPr>
      <w:r w:rsidRPr="0056707B">
        <w:rPr>
          <w:rFonts w:asciiTheme="minorEastAsia" w:hAnsiTheme="minorEastAsia" w:cs="Times New Roman" w:hint="eastAsia"/>
          <w:sz w:val="20"/>
          <w:szCs w:val="20"/>
        </w:rPr>
        <w:t>第１９条　安全管理</w:t>
      </w:r>
    </w:p>
    <w:p w14:paraId="1EE82FA9" w14:textId="77777777" w:rsidR="00227D0C" w:rsidRPr="0056707B" w:rsidRDefault="00227D0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１．受注者は、交通状況に即した適切な保安施設を設けるなどして、安全管理に努めるものとする。なお、</w:t>
      </w:r>
    </w:p>
    <w:p w14:paraId="32182E25" w14:textId="4C792F73"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保安施設の設置にあたっては、「道路工事保安施設設置基準（案）」によるものとする。</w:t>
      </w:r>
    </w:p>
    <w:p w14:paraId="6D682F5A" w14:textId="77777777" w:rsidR="00227D0C" w:rsidRPr="0056707B" w:rsidRDefault="00227D0C" w:rsidP="00227D0C">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２．定期点検は交通供用下で行うことが多いことから、道路交通、第三者及び点検に従事する者の安全確</w:t>
      </w:r>
    </w:p>
    <w:p w14:paraId="269C7777"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保を第一に、労働基準法、労働安全衛生法その他関連法規を遵守するとともに、現地の状況を踏まえた</w:t>
      </w:r>
    </w:p>
    <w:p w14:paraId="4C1D4CAD" w14:textId="4015FD1F"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適切な安全対策について実施計画書に盛り込むものとする。</w:t>
      </w:r>
    </w:p>
    <w:p w14:paraId="0E7F899F" w14:textId="1B1376FF" w:rsidR="00F53A9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主な留意事項は次のとおりである</w:t>
      </w:r>
    </w:p>
    <w:p w14:paraId="4C802867" w14:textId="77777777" w:rsidR="0056707B" w:rsidRPr="0056707B" w:rsidRDefault="00227D0C" w:rsidP="0056707B">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①高さ２ｍ以上で作業を行う場合、点検に従事する者が墜落する恐れがある場所では必ず安全帯を使用</w:t>
      </w:r>
    </w:p>
    <w:p w14:paraId="4A808286" w14:textId="1AA524C4" w:rsidR="00227D0C" w:rsidRPr="0056707B" w:rsidRDefault="00227D0C" w:rsidP="0056707B">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する。</w:t>
      </w:r>
    </w:p>
    <w:p w14:paraId="39256724" w14:textId="145BE9A0"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②足場、昇降設備、手摺、ヘルメット、安全帯、橋梁点検車等の機械の点検を始業前に必ず行う。</w:t>
      </w:r>
    </w:p>
    <w:p w14:paraId="78B881B3" w14:textId="17E3692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③点検実施にあたっては、足場等を十分に確認の上、転落事故等のないよう十分に配慮すること。</w:t>
      </w:r>
    </w:p>
    <w:p w14:paraId="59549627"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④足場、通路等は常に整理整頓し、安全通路の確保に努める。</w:t>
      </w:r>
    </w:p>
    <w:p w14:paraId="39B73E3D" w14:textId="77777777" w:rsidR="0056707B" w:rsidRPr="0056707B" w:rsidRDefault="00227D0C" w:rsidP="0056707B">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⑤道路あるいは通路上での作業には、必ず反射チョッキを着用し、必要に応じて交通誘導員を配置し、</w:t>
      </w:r>
    </w:p>
    <w:p w14:paraId="3ABE681E" w14:textId="482B21A9" w:rsidR="00227D0C" w:rsidRPr="0056707B" w:rsidRDefault="00227D0C" w:rsidP="0056707B">
      <w:pPr>
        <w:ind w:firstLineChars="300" w:firstLine="600"/>
        <w:rPr>
          <w:rFonts w:asciiTheme="minorEastAsia" w:hAnsiTheme="minorEastAsia" w:cs="Times New Roman"/>
          <w:sz w:val="20"/>
          <w:szCs w:val="20"/>
        </w:rPr>
      </w:pPr>
      <w:r w:rsidRPr="0056707B">
        <w:rPr>
          <w:rFonts w:asciiTheme="minorEastAsia" w:hAnsiTheme="minorEastAsia" w:cs="Times New Roman" w:hint="eastAsia"/>
          <w:sz w:val="20"/>
          <w:szCs w:val="20"/>
        </w:rPr>
        <w:t>作業区域への第三者の立ち入りを防止する。</w:t>
      </w:r>
    </w:p>
    <w:p w14:paraId="35AD2815"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⑥高所作業では、用具等を落下させないよう十分注意する。</w:t>
      </w:r>
    </w:p>
    <w:p w14:paraId="4EE777A8" w14:textId="77777777" w:rsidR="00227D0C" w:rsidRPr="0056707B" w:rsidRDefault="00227D0C" w:rsidP="00227D0C">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⑦密閉場所で作業する場合は、酸欠状態等を調査の上実施する。</w:t>
      </w:r>
    </w:p>
    <w:p w14:paraId="601C8D34" w14:textId="77777777" w:rsidR="0056707B" w:rsidRPr="0056707B" w:rsidRDefault="00227D0C" w:rsidP="0056707B">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３．交通誘導員の配置について、関係機関との協議等により当初設計と異なる場合は、監督員と協議する</w:t>
      </w:r>
    </w:p>
    <w:p w14:paraId="3469BB8F" w14:textId="1FCB94EA" w:rsidR="00F53A9C" w:rsidRPr="0056707B" w:rsidRDefault="00227D0C" w:rsidP="0056707B">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ものとし、契約変更の対象とする。</w:t>
      </w:r>
    </w:p>
    <w:p w14:paraId="4572D521" w14:textId="61671E97" w:rsidR="00F53A9C" w:rsidRPr="0056707B" w:rsidRDefault="00F53A9C" w:rsidP="002B4747">
      <w:pPr>
        <w:rPr>
          <w:rFonts w:asciiTheme="minorEastAsia" w:hAnsiTheme="minorEastAsia" w:cs="Times New Roman"/>
          <w:sz w:val="20"/>
          <w:szCs w:val="20"/>
        </w:rPr>
      </w:pPr>
    </w:p>
    <w:p w14:paraId="7F1EF91F" w14:textId="6D924F9A"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第２０条　沿道対応</w:t>
      </w:r>
    </w:p>
    <w:p w14:paraId="007A3805" w14:textId="1CF8D795"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本業務実施中、沿道の住民及び道路利用者より苦情があった場合には。受注者において丁寧に対応するものとし、その結果を監督員に報告するものとする。</w:t>
      </w:r>
    </w:p>
    <w:p w14:paraId="1173393C" w14:textId="77777777" w:rsidR="00F22D16" w:rsidRPr="0056707B" w:rsidRDefault="00F22D16" w:rsidP="00F22D16">
      <w:pPr>
        <w:ind w:firstLineChars="100" w:firstLine="200"/>
        <w:rPr>
          <w:rFonts w:asciiTheme="minorEastAsia" w:hAnsiTheme="minorEastAsia" w:cs="Times New Roman"/>
          <w:sz w:val="20"/>
          <w:szCs w:val="20"/>
        </w:rPr>
      </w:pPr>
    </w:p>
    <w:p w14:paraId="6BC3C96B" w14:textId="4E3D9DDD"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第２１条　作業区分</w:t>
      </w:r>
    </w:p>
    <w:p w14:paraId="5B5F7FFC" w14:textId="39F770B6"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本業務の作業区分は下記によるものとする。</w:t>
      </w:r>
    </w:p>
    <w:tbl>
      <w:tblPr>
        <w:tblStyle w:val="aa"/>
        <w:tblW w:w="0" w:type="auto"/>
        <w:tblInd w:w="704" w:type="dxa"/>
        <w:tblLook w:val="04A0" w:firstRow="1" w:lastRow="0" w:firstColumn="1" w:lastColumn="0" w:noHBand="0" w:noVBand="1"/>
      </w:tblPr>
      <w:tblGrid>
        <w:gridCol w:w="1276"/>
      </w:tblGrid>
      <w:tr w:rsidR="00F22D16" w:rsidRPr="0056707B" w14:paraId="39C62DE9" w14:textId="77777777" w:rsidTr="00F22D16">
        <w:tc>
          <w:tcPr>
            <w:tcW w:w="1276" w:type="dxa"/>
          </w:tcPr>
          <w:p w14:paraId="29E10D41" w14:textId="6B79A6FB" w:rsidR="00F22D16" w:rsidRPr="0056707B" w:rsidRDefault="00F22D16" w:rsidP="00F22D16">
            <w:pPr>
              <w:jc w:val="center"/>
              <w:rPr>
                <w:rFonts w:asciiTheme="minorEastAsia" w:hAnsiTheme="minorEastAsia" w:cs="Times New Roman"/>
                <w:sz w:val="20"/>
                <w:szCs w:val="20"/>
              </w:rPr>
            </w:pPr>
            <w:r w:rsidRPr="0056707B">
              <w:rPr>
                <w:rFonts w:asciiTheme="minorEastAsia" w:hAnsiTheme="minorEastAsia" w:cs="Times New Roman" w:hint="eastAsia"/>
                <w:sz w:val="20"/>
                <w:szCs w:val="20"/>
              </w:rPr>
              <w:t>作業区分</w:t>
            </w:r>
          </w:p>
        </w:tc>
      </w:tr>
      <w:tr w:rsidR="00F22D16" w:rsidRPr="0056707B" w14:paraId="51AEAC5B" w14:textId="77777777" w:rsidTr="00F22D16">
        <w:tc>
          <w:tcPr>
            <w:tcW w:w="1276" w:type="dxa"/>
          </w:tcPr>
          <w:p w14:paraId="02DC1F70" w14:textId="282E7A5C" w:rsidR="00F22D16" w:rsidRPr="0056707B" w:rsidRDefault="00F22D16" w:rsidP="00F22D16">
            <w:pPr>
              <w:jc w:val="center"/>
              <w:rPr>
                <w:rFonts w:asciiTheme="minorEastAsia" w:hAnsiTheme="minorEastAsia" w:cs="Times New Roman"/>
                <w:sz w:val="20"/>
                <w:szCs w:val="20"/>
              </w:rPr>
            </w:pPr>
            <w:r w:rsidRPr="0056707B">
              <w:rPr>
                <w:rFonts w:asciiTheme="minorEastAsia" w:hAnsiTheme="minorEastAsia" w:cs="Times New Roman" w:hint="eastAsia"/>
                <w:sz w:val="20"/>
                <w:szCs w:val="20"/>
              </w:rPr>
              <w:t>昼間作業</w:t>
            </w:r>
          </w:p>
        </w:tc>
      </w:tr>
    </w:tbl>
    <w:p w14:paraId="4F17A544" w14:textId="77777777" w:rsidR="00F22D16" w:rsidRPr="0056707B" w:rsidRDefault="00F22D16" w:rsidP="00F22D16">
      <w:pPr>
        <w:ind w:firstLineChars="200" w:firstLine="400"/>
        <w:rPr>
          <w:rFonts w:asciiTheme="minorEastAsia" w:hAnsiTheme="minorEastAsia" w:cs="Times New Roman"/>
          <w:sz w:val="20"/>
          <w:szCs w:val="20"/>
        </w:rPr>
      </w:pPr>
      <w:r w:rsidRPr="0056707B">
        <w:rPr>
          <w:rFonts w:asciiTheme="minorEastAsia" w:hAnsiTheme="minorEastAsia" w:cs="Times New Roman" w:hint="eastAsia"/>
          <w:sz w:val="20"/>
          <w:szCs w:val="20"/>
        </w:rPr>
        <w:t>ただし、現場条件又は関係機関との協議等により作業区分に変更を要する場合には、監督員と協議する</w:t>
      </w:r>
    </w:p>
    <w:p w14:paraId="101C4436" w14:textId="592BF6BF"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ものとし、契約変更の対象とする。</w:t>
      </w:r>
    </w:p>
    <w:p w14:paraId="277174E8" w14:textId="361BC090"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第２２条　報告書作成</w:t>
      </w:r>
    </w:p>
    <w:p w14:paraId="7006E39E"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本業務において作成した資料の整理、取り纏めを行う。取り纏めを行う資料は、監督員との協議資料のほ</w:t>
      </w:r>
    </w:p>
    <w:p w14:paraId="66ECDB7E" w14:textId="4FD9687D"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か、関係機関の協議に使用した資料等、本業務を行う上で成した全ての資料とする。</w:t>
      </w:r>
    </w:p>
    <w:p w14:paraId="628A6A5C" w14:textId="77777777" w:rsidR="00F22D16" w:rsidRPr="0056707B" w:rsidRDefault="00F22D16" w:rsidP="00F22D16">
      <w:pPr>
        <w:rPr>
          <w:rFonts w:asciiTheme="minorEastAsia" w:hAnsiTheme="minorEastAsia" w:cs="Times New Roman"/>
          <w:sz w:val="20"/>
          <w:szCs w:val="20"/>
        </w:rPr>
      </w:pPr>
    </w:p>
    <w:p w14:paraId="27AD4F1C" w14:textId="78A5E155"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第２３条　個人情報の取扱いに関する基本的事項</w:t>
      </w:r>
    </w:p>
    <w:p w14:paraId="4C8F3E44"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受注者は、個人情報の保護の重要性を認識し、この契約による事務を処理するための個人情報の取扱いに</w:t>
      </w:r>
    </w:p>
    <w:p w14:paraId="354E52DD" w14:textId="77777777"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当たっては、個人の権利利益を侵害することのないよう、行政機関の有する個人情報の保護に関する法律（平</w:t>
      </w:r>
    </w:p>
    <w:p w14:paraId="67430E3D" w14:textId="24B4C44E"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成15 年5 月30 日法律第58 号）第６条第２項の定に基づき、個人情報の漏えい、滅失、改ざん又はき損の防止その他の個人情報の適切管理のために必要な措置を講じなければならない。</w:t>
      </w:r>
    </w:p>
    <w:p w14:paraId="128626FF" w14:textId="7AC5E669" w:rsidR="00F22D16" w:rsidRPr="0056707B" w:rsidRDefault="00F22D16" w:rsidP="00F22D16">
      <w:pPr>
        <w:rPr>
          <w:rFonts w:asciiTheme="minorEastAsia" w:hAnsiTheme="minorEastAsia" w:cs="Times New Roman"/>
          <w:sz w:val="20"/>
          <w:szCs w:val="20"/>
        </w:rPr>
      </w:pPr>
    </w:p>
    <w:p w14:paraId="3F92C4ED" w14:textId="086FA889"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第２４条　秘密の保持</w:t>
      </w:r>
    </w:p>
    <w:p w14:paraId="3EC0FA90"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受注者は、この契約による事務に関して知り得た個人情報の内容をみだりに他人に知らせ、又は不当な目</w:t>
      </w:r>
    </w:p>
    <w:p w14:paraId="03C20ED8" w14:textId="56948EA0"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的に使用してはならない。この契約が終了し、又は解除された後においても同様とする。</w:t>
      </w:r>
    </w:p>
    <w:p w14:paraId="1C30688B" w14:textId="77777777" w:rsidR="00F22D16" w:rsidRPr="0056707B" w:rsidRDefault="00F22D16" w:rsidP="00F22D16">
      <w:pPr>
        <w:rPr>
          <w:rFonts w:asciiTheme="minorEastAsia" w:hAnsiTheme="minorEastAsia" w:cs="Times New Roman"/>
          <w:sz w:val="20"/>
          <w:szCs w:val="20"/>
        </w:rPr>
      </w:pPr>
    </w:p>
    <w:p w14:paraId="46C02579" w14:textId="61D35192"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第２５条　取得の制限</w:t>
      </w:r>
    </w:p>
    <w:p w14:paraId="69207474"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受注者は、この契約による事務を処理するために個人情報を取得するときは、あらかじめ本人に対し、そ</w:t>
      </w:r>
    </w:p>
    <w:p w14:paraId="2F7F3C86" w14:textId="77777777"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の利用目的を明示しなければならない。また、当該利用目的の達成必要な範囲内で、適正かつ公正な手段で</w:t>
      </w:r>
    </w:p>
    <w:p w14:paraId="2EC2BCA3" w14:textId="3F41B534"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個人情報を取得しなければならない。</w:t>
      </w:r>
    </w:p>
    <w:p w14:paraId="56D1522C" w14:textId="77777777" w:rsidR="00F22D16" w:rsidRPr="0056707B" w:rsidRDefault="00F22D16" w:rsidP="00F22D16">
      <w:pPr>
        <w:rPr>
          <w:rFonts w:asciiTheme="minorEastAsia" w:hAnsiTheme="minorEastAsia" w:cs="Times New Roman"/>
          <w:sz w:val="20"/>
          <w:szCs w:val="20"/>
        </w:rPr>
      </w:pPr>
    </w:p>
    <w:p w14:paraId="7FCB8616" w14:textId="60118B54"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第２６条　利用及び提供の制限</w:t>
      </w:r>
    </w:p>
    <w:p w14:paraId="2AECFF32"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受注者は、発注者の指示又は承諾があるときを除き、この契約による事務を処理するための利用目的以外</w:t>
      </w:r>
    </w:p>
    <w:p w14:paraId="7018C9DB" w14:textId="53C4408B"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の目的のために個人情報を自ら利用し、又は提供してはならない。</w:t>
      </w:r>
    </w:p>
    <w:p w14:paraId="61DE3DCB" w14:textId="77777777" w:rsidR="00F22D16" w:rsidRPr="0056707B" w:rsidRDefault="00F22D16" w:rsidP="00F22D16">
      <w:pPr>
        <w:rPr>
          <w:rFonts w:asciiTheme="minorEastAsia" w:hAnsiTheme="minorEastAsia" w:cs="Times New Roman"/>
          <w:sz w:val="20"/>
          <w:szCs w:val="20"/>
        </w:rPr>
      </w:pPr>
    </w:p>
    <w:p w14:paraId="0204B7AB" w14:textId="10109093"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第２７条　複写等の禁止</w:t>
      </w:r>
    </w:p>
    <w:p w14:paraId="44867A5B" w14:textId="66B34028"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受注者は、発注者の指示又は承諾があるときを除き、この契約による事務を処理するために発注者から提供を受けた個人情報が記録された資料等を複写し、又は複製してはならない。</w:t>
      </w:r>
    </w:p>
    <w:p w14:paraId="05B13107" w14:textId="77777777" w:rsidR="00F22D16" w:rsidRPr="0056707B" w:rsidRDefault="00F22D16" w:rsidP="00F22D16">
      <w:pPr>
        <w:ind w:firstLineChars="100" w:firstLine="200"/>
        <w:rPr>
          <w:rFonts w:asciiTheme="minorEastAsia" w:hAnsiTheme="minorEastAsia" w:cs="Times New Roman"/>
          <w:sz w:val="20"/>
          <w:szCs w:val="20"/>
        </w:rPr>
      </w:pPr>
    </w:p>
    <w:p w14:paraId="7610D840" w14:textId="150D0052"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第２８条　再委託の禁止</w:t>
      </w:r>
    </w:p>
    <w:p w14:paraId="38390DA6" w14:textId="2F8A2CBF"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受注者は、発注者の指示又は承諾があるときを除き、この契約による事務を処理するための個人情報については自ら取り扱うものとし、第三者にその取り扱いを伴う事務を再委託してはならない。</w:t>
      </w:r>
    </w:p>
    <w:p w14:paraId="62E368A3" w14:textId="77777777" w:rsidR="00F22D16" w:rsidRPr="0056707B" w:rsidRDefault="00F22D16" w:rsidP="00F22D16">
      <w:pPr>
        <w:ind w:firstLineChars="100" w:firstLine="200"/>
        <w:rPr>
          <w:rFonts w:asciiTheme="minorEastAsia" w:hAnsiTheme="minorEastAsia" w:cs="Times New Roman"/>
          <w:sz w:val="20"/>
          <w:szCs w:val="20"/>
        </w:rPr>
      </w:pPr>
    </w:p>
    <w:p w14:paraId="7FCD7C5B" w14:textId="24ED33AC"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第２９条　事案発生時における報告</w:t>
      </w:r>
    </w:p>
    <w:p w14:paraId="7CCC80F5"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受注者は、個人情報の漏えい等の事案が発生し、又は発生するおそれがあることを知ったときは、速やか</w:t>
      </w:r>
    </w:p>
    <w:p w14:paraId="2AF20498" w14:textId="77777777"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に発注者に報告し、発注者の指示に従うものとする。この契約が終了し又は解除された後においても同様と</w:t>
      </w:r>
    </w:p>
    <w:p w14:paraId="1051CC23" w14:textId="21A7156F"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する。</w:t>
      </w:r>
    </w:p>
    <w:p w14:paraId="21EE117A" w14:textId="77777777" w:rsidR="00F22D16" w:rsidRPr="0056707B" w:rsidRDefault="00F22D16" w:rsidP="00F22D16">
      <w:pPr>
        <w:rPr>
          <w:rFonts w:asciiTheme="minorEastAsia" w:hAnsiTheme="minorEastAsia" w:cs="Times New Roman"/>
          <w:sz w:val="20"/>
          <w:szCs w:val="20"/>
        </w:rPr>
      </w:pPr>
    </w:p>
    <w:p w14:paraId="2D11172F" w14:textId="05B9BDCB"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第３０条　資料等の返却等</w:t>
      </w:r>
    </w:p>
    <w:p w14:paraId="11F2E941"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受注者は、この契約による事務を処理するために発注者から貸与され、又は受注者が収集し、若しくは作</w:t>
      </w:r>
    </w:p>
    <w:p w14:paraId="4DA66241" w14:textId="77777777"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成した個人情報が記録された資料等を、この契約の終了後又は解除後、速やかに発注者に返却し、又は引き渡さなければならない。ただし、発注者が、廃棄又は消去など別の方法を指示したときは、当該指示に従う</w:t>
      </w:r>
    </w:p>
    <w:p w14:paraId="59FB8FFB" w14:textId="215ED1E1"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lastRenderedPageBreak/>
        <w:t>ものとする。</w:t>
      </w:r>
    </w:p>
    <w:p w14:paraId="0B344D92" w14:textId="03143654"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なお、発注者の指示又は承諾により個人情報が記録された資料等を複写等した場合には確実にそれらを廃棄又は消去しなければならない。</w:t>
      </w:r>
    </w:p>
    <w:p w14:paraId="70908532" w14:textId="3531470D" w:rsidR="00F22D16" w:rsidRPr="0056707B" w:rsidRDefault="00F22D16" w:rsidP="00F22D16">
      <w:pPr>
        <w:rPr>
          <w:rFonts w:asciiTheme="minorEastAsia" w:hAnsiTheme="minorEastAsia" w:cs="Times New Roman"/>
          <w:sz w:val="20"/>
          <w:szCs w:val="20"/>
        </w:rPr>
      </w:pPr>
    </w:p>
    <w:p w14:paraId="7352C0FA" w14:textId="370714DD"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第３１条　管理の確認等</w:t>
      </w:r>
    </w:p>
    <w:p w14:paraId="3B4758E4"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発注者は、受注者における個人情報の管理の状況について適時確認することができる。また、発注者は必</w:t>
      </w:r>
    </w:p>
    <w:p w14:paraId="1053DB45" w14:textId="62B981E3"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要と認めるときは、受注者に対し個人情報の取り扱い状況について報告を求め、又は検査することができる。</w:t>
      </w:r>
    </w:p>
    <w:p w14:paraId="01B8D9A7" w14:textId="77777777" w:rsidR="00F22D16" w:rsidRPr="0056707B" w:rsidRDefault="00F22D16" w:rsidP="00F22D16">
      <w:pPr>
        <w:rPr>
          <w:rFonts w:asciiTheme="minorEastAsia" w:hAnsiTheme="minorEastAsia" w:cs="Times New Roman"/>
          <w:sz w:val="20"/>
          <w:szCs w:val="20"/>
        </w:rPr>
      </w:pPr>
    </w:p>
    <w:p w14:paraId="7C0F9FAF" w14:textId="7222CD3F"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第３２条　管理体制の整備</w:t>
      </w:r>
    </w:p>
    <w:p w14:paraId="12EDBF8A"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受注者は、この契約による事務に係る個人情報の管理に関する責任者を特定するなど管理体制を定めなけ</w:t>
      </w:r>
    </w:p>
    <w:p w14:paraId="5AB2A50B" w14:textId="042B79D6"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ればならない。</w:t>
      </w:r>
    </w:p>
    <w:p w14:paraId="52467914" w14:textId="77777777" w:rsidR="00F22D16" w:rsidRPr="0056707B" w:rsidRDefault="00F22D16" w:rsidP="00F22D16">
      <w:pPr>
        <w:rPr>
          <w:rFonts w:asciiTheme="minorEastAsia" w:hAnsiTheme="minorEastAsia" w:cs="Times New Roman"/>
          <w:sz w:val="20"/>
          <w:szCs w:val="20"/>
        </w:rPr>
      </w:pPr>
    </w:p>
    <w:p w14:paraId="12728405" w14:textId="569F095B"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第３３条　従事者への周知</w:t>
      </w:r>
    </w:p>
    <w:p w14:paraId="38807DB2"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受注者は、従事者に対し、在職中及び退職後においてもこの契約による事務に関して知り得た個人情報の</w:t>
      </w:r>
    </w:p>
    <w:p w14:paraId="6F42D3AF" w14:textId="5132090E"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内容をみだりに他人に知らせ、又は不当な目的に使用してはならないことなど、個人情報の保護に関して必要な事項を周知しなければならない。</w:t>
      </w:r>
    </w:p>
    <w:p w14:paraId="07923348" w14:textId="77777777" w:rsidR="00F22D16" w:rsidRPr="0056707B" w:rsidRDefault="00F22D16" w:rsidP="00F22D16">
      <w:pPr>
        <w:rPr>
          <w:rFonts w:asciiTheme="minorEastAsia" w:hAnsiTheme="minorEastAsia" w:cs="Times New Roman"/>
          <w:sz w:val="20"/>
          <w:szCs w:val="20"/>
        </w:rPr>
      </w:pPr>
    </w:p>
    <w:p w14:paraId="71BFE5DE" w14:textId="1F950EA9" w:rsidR="00F22D16"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第３４条　ウイルス対策</w:t>
      </w:r>
    </w:p>
    <w:p w14:paraId="4E154102" w14:textId="77777777" w:rsidR="00F22D16" w:rsidRPr="0056707B" w:rsidRDefault="00F22D16" w:rsidP="00F22D16">
      <w:pPr>
        <w:ind w:firstLineChars="100" w:firstLine="200"/>
        <w:rPr>
          <w:rFonts w:asciiTheme="minorEastAsia" w:hAnsiTheme="minorEastAsia" w:cs="Times New Roman"/>
          <w:sz w:val="20"/>
          <w:szCs w:val="20"/>
        </w:rPr>
      </w:pPr>
      <w:r w:rsidRPr="0056707B">
        <w:rPr>
          <w:rFonts w:asciiTheme="minorEastAsia" w:hAnsiTheme="minorEastAsia" w:cs="Times New Roman" w:hint="eastAsia"/>
          <w:sz w:val="20"/>
          <w:szCs w:val="20"/>
        </w:rPr>
        <w:t>受注者は、電子納品時のみならず、発注者と業務に関する事項について電子データを提出する際には、ウイルス対策を実施した上で提出しなければならない。また、ウイルスチェックソフトは常に最新データに更</w:t>
      </w:r>
    </w:p>
    <w:p w14:paraId="4C0D6B42" w14:textId="4261E692" w:rsidR="00F53A9C" w:rsidRPr="0056707B" w:rsidRDefault="00F22D16" w:rsidP="00F22D16">
      <w:pPr>
        <w:rPr>
          <w:rFonts w:asciiTheme="minorEastAsia" w:hAnsiTheme="minorEastAsia" w:cs="Times New Roman"/>
          <w:sz w:val="20"/>
          <w:szCs w:val="20"/>
        </w:rPr>
      </w:pPr>
      <w:r w:rsidRPr="0056707B">
        <w:rPr>
          <w:rFonts w:asciiTheme="minorEastAsia" w:hAnsiTheme="minorEastAsia" w:cs="Times New Roman" w:hint="eastAsia"/>
          <w:sz w:val="20"/>
          <w:szCs w:val="20"/>
        </w:rPr>
        <w:t>新（アップデート）しなければならない</w:t>
      </w:r>
      <w:r w:rsidR="0056707B" w:rsidRPr="0056707B">
        <w:rPr>
          <w:rFonts w:asciiTheme="minorEastAsia" w:hAnsiTheme="minorEastAsia" w:cs="Times New Roman" w:hint="eastAsia"/>
          <w:sz w:val="20"/>
          <w:szCs w:val="20"/>
        </w:rPr>
        <w:t>。</w:t>
      </w:r>
    </w:p>
    <w:sectPr w:rsidR="00F53A9C" w:rsidRPr="0056707B" w:rsidSect="00F22D1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62EC" w14:textId="77777777" w:rsidR="009D36DB" w:rsidRDefault="009D36DB" w:rsidP="00114ACA">
      <w:r>
        <w:separator/>
      </w:r>
    </w:p>
  </w:endnote>
  <w:endnote w:type="continuationSeparator" w:id="0">
    <w:p w14:paraId="20716C24" w14:textId="77777777" w:rsidR="009D36DB" w:rsidRDefault="009D36DB" w:rsidP="0011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8FA8" w14:textId="77777777" w:rsidR="009D36DB" w:rsidRDefault="009D36DB" w:rsidP="00114ACA">
      <w:r>
        <w:separator/>
      </w:r>
    </w:p>
  </w:footnote>
  <w:footnote w:type="continuationSeparator" w:id="0">
    <w:p w14:paraId="2B0B7BB7" w14:textId="77777777" w:rsidR="009D36DB" w:rsidRDefault="009D36DB" w:rsidP="00114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757B3"/>
    <w:multiLevelType w:val="hybridMultilevel"/>
    <w:tmpl w:val="E2E60E08"/>
    <w:lvl w:ilvl="0" w:tplc="F7C4A718">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D959DC"/>
    <w:multiLevelType w:val="multilevel"/>
    <w:tmpl w:val="75C45D6E"/>
    <w:lvl w:ilvl="0">
      <w:start w:val="1"/>
      <w:numFmt w:val="decimal"/>
      <w:lvlText w:val="%1."/>
      <w:lvlJc w:val="left"/>
      <w:pPr>
        <w:ind w:left="420" w:hanging="420"/>
      </w:p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E6F5BDD"/>
    <w:multiLevelType w:val="hybridMultilevel"/>
    <w:tmpl w:val="B984ACEA"/>
    <w:lvl w:ilvl="0" w:tplc="BD04E1B0">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0A4D5D"/>
    <w:multiLevelType w:val="hybridMultilevel"/>
    <w:tmpl w:val="B5C4C960"/>
    <w:lvl w:ilvl="0" w:tplc="D670110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86227518">
    <w:abstractNumId w:val="1"/>
  </w:num>
  <w:num w:numId="2" w16cid:durableId="17125154">
    <w:abstractNumId w:val="3"/>
  </w:num>
  <w:num w:numId="3" w16cid:durableId="139469910">
    <w:abstractNumId w:val="2"/>
  </w:num>
  <w:num w:numId="4" w16cid:durableId="1361277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8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C46"/>
    <w:rsid w:val="000A58E8"/>
    <w:rsid w:val="000B5D48"/>
    <w:rsid w:val="000C472B"/>
    <w:rsid w:val="000D2E32"/>
    <w:rsid w:val="000D4CA1"/>
    <w:rsid w:val="000F4189"/>
    <w:rsid w:val="00114ACA"/>
    <w:rsid w:val="00125C46"/>
    <w:rsid w:val="00150C6A"/>
    <w:rsid w:val="00152630"/>
    <w:rsid w:val="001953E3"/>
    <w:rsid w:val="001A5D52"/>
    <w:rsid w:val="001D2E85"/>
    <w:rsid w:val="001E687D"/>
    <w:rsid w:val="00227D0C"/>
    <w:rsid w:val="00236412"/>
    <w:rsid w:val="0024137B"/>
    <w:rsid w:val="00296961"/>
    <w:rsid w:val="002B30E4"/>
    <w:rsid w:val="002B4747"/>
    <w:rsid w:val="002D3EB9"/>
    <w:rsid w:val="002F06AB"/>
    <w:rsid w:val="00337883"/>
    <w:rsid w:val="00355AD8"/>
    <w:rsid w:val="00363872"/>
    <w:rsid w:val="0038262E"/>
    <w:rsid w:val="003D26BB"/>
    <w:rsid w:val="004628F4"/>
    <w:rsid w:val="004E4B5D"/>
    <w:rsid w:val="004F5E07"/>
    <w:rsid w:val="0051591D"/>
    <w:rsid w:val="0056707B"/>
    <w:rsid w:val="005A00DF"/>
    <w:rsid w:val="005F34B1"/>
    <w:rsid w:val="006A7CE2"/>
    <w:rsid w:val="006C2E40"/>
    <w:rsid w:val="00730243"/>
    <w:rsid w:val="007C0004"/>
    <w:rsid w:val="007C2075"/>
    <w:rsid w:val="007D20D8"/>
    <w:rsid w:val="008D66B4"/>
    <w:rsid w:val="008F7541"/>
    <w:rsid w:val="00901691"/>
    <w:rsid w:val="0092038C"/>
    <w:rsid w:val="00993D5C"/>
    <w:rsid w:val="009D36DB"/>
    <w:rsid w:val="009E4197"/>
    <w:rsid w:val="00A85A37"/>
    <w:rsid w:val="00AF010E"/>
    <w:rsid w:val="00AF7BE7"/>
    <w:rsid w:val="00BD27AE"/>
    <w:rsid w:val="00BE6377"/>
    <w:rsid w:val="00C15D23"/>
    <w:rsid w:val="00C61417"/>
    <w:rsid w:val="00CC4334"/>
    <w:rsid w:val="00CE271E"/>
    <w:rsid w:val="00CE602F"/>
    <w:rsid w:val="00D0646C"/>
    <w:rsid w:val="00D11544"/>
    <w:rsid w:val="00DA2A4A"/>
    <w:rsid w:val="00E35243"/>
    <w:rsid w:val="00E62BBC"/>
    <w:rsid w:val="00E63C36"/>
    <w:rsid w:val="00E8339E"/>
    <w:rsid w:val="00EC6B24"/>
    <w:rsid w:val="00ED159B"/>
    <w:rsid w:val="00ED603A"/>
    <w:rsid w:val="00F22D16"/>
    <w:rsid w:val="00F33A01"/>
    <w:rsid w:val="00F53A9C"/>
    <w:rsid w:val="00F84C73"/>
    <w:rsid w:val="00F93BA2"/>
    <w:rsid w:val="00F97BBC"/>
    <w:rsid w:val="00FA5A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188CEE"/>
  <w15:docId w15:val="{B6665EF0-D7C9-4EFB-B583-E663657A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C46"/>
    <w:pPr>
      <w:ind w:leftChars="400" w:left="840"/>
    </w:pPr>
  </w:style>
  <w:style w:type="paragraph" w:styleId="a4">
    <w:name w:val="Balloon Text"/>
    <w:basedOn w:val="a"/>
    <w:link w:val="a5"/>
    <w:uiPriority w:val="99"/>
    <w:semiHidden/>
    <w:unhideWhenUsed/>
    <w:rsid w:val="007C0004"/>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C0004"/>
    <w:rPr>
      <w:rFonts w:asciiTheme="majorHAnsi" w:eastAsiaTheme="majorEastAsia" w:hAnsiTheme="majorHAnsi" w:cstheme="majorBidi"/>
      <w:sz w:val="18"/>
      <w:szCs w:val="18"/>
    </w:rPr>
  </w:style>
  <w:style w:type="paragraph" w:styleId="a6">
    <w:name w:val="header"/>
    <w:basedOn w:val="a"/>
    <w:link w:val="a7"/>
    <w:uiPriority w:val="99"/>
    <w:unhideWhenUsed/>
    <w:rsid w:val="00114ACA"/>
    <w:pPr>
      <w:tabs>
        <w:tab w:val="center" w:pos="4252"/>
        <w:tab w:val="right" w:pos="8504"/>
      </w:tabs>
      <w:snapToGrid w:val="0"/>
    </w:pPr>
  </w:style>
  <w:style w:type="character" w:customStyle="1" w:styleId="a7">
    <w:name w:val="ヘッダー (文字)"/>
    <w:basedOn w:val="a0"/>
    <w:link w:val="a6"/>
    <w:uiPriority w:val="99"/>
    <w:rsid w:val="00114ACA"/>
  </w:style>
  <w:style w:type="paragraph" w:styleId="a8">
    <w:name w:val="footer"/>
    <w:basedOn w:val="a"/>
    <w:link w:val="a9"/>
    <w:uiPriority w:val="99"/>
    <w:unhideWhenUsed/>
    <w:rsid w:val="00114ACA"/>
    <w:pPr>
      <w:tabs>
        <w:tab w:val="center" w:pos="4252"/>
        <w:tab w:val="right" w:pos="8504"/>
      </w:tabs>
      <w:snapToGrid w:val="0"/>
    </w:pPr>
  </w:style>
  <w:style w:type="character" w:customStyle="1" w:styleId="a9">
    <w:name w:val="フッター (文字)"/>
    <w:basedOn w:val="a0"/>
    <w:link w:val="a8"/>
    <w:uiPriority w:val="99"/>
    <w:rsid w:val="00114ACA"/>
  </w:style>
  <w:style w:type="table" w:styleId="aa">
    <w:name w:val="Table Grid"/>
    <w:basedOn w:val="a1"/>
    <w:uiPriority w:val="59"/>
    <w:rsid w:val="00F22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977</Words>
  <Characters>5570</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[道路河川課] 志村 悟</dc:creator>
  <cp:lastModifiedBy>小栗 龍太郎</cp:lastModifiedBy>
  <cp:revision>5</cp:revision>
  <cp:lastPrinted>2026-04-30T01:27:00Z</cp:lastPrinted>
  <dcterms:created xsi:type="dcterms:W3CDTF">2025-05-26T08:11:00Z</dcterms:created>
  <dcterms:modified xsi:type="dcterms:W3CDTF">2026-05-01T07:00:00Z</dcterms:modified>
</cp:coreProperties>
</file>