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68642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様式34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w w:val="200"/>
          <w:kern w:val="0"/>
          <w:sz w:val="24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 </w:t>
      </w:r>
      <w:r w:rsidRPr="00686420">
        <w:rPr>
          <w:rFonts w:ascii="ＭＳ 明朝" w:eastAsia="ＭＳ 明朝" w:hAnsi="ＭＳ 明朝" w:cs="ＭＳ 明朝" w:hint="eastAsia"/>
          <w:spacing w:val="109"/>
          <w:kern w:val="0"/>
          <w:sz w:val="24"/>
          <w:szCs w:val="24"/>
          <w:fitText w:val="7120" w:id="-1832202496"/>
        </w:rPr>
        <w:t>保安業務用機器保有数算定表（３</w:t>
      </w:r>
      <w:r w:rsidRPr="00686420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fitText w:val="7120" w:id="-1832202496"/>
        </w:rPr>
        <w:t>）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               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68642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事業所の名称　　　　　　　　　　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6420">
        <w:rPr>
          <w:rFonts w:ascii="ＭＳ 明朝" w:eastAsia="ＭＳ 明朝" w:hAnsi="ＭＳ 明朝" w:cs="ＭＳ 明朝"/>
          <w:noProof/>
          <w:spacing w:val="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170E9" wp14:editId="6DC57D66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7620" t="11430" r="6985" b="762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242FAE" id="直線コネクタ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" o:allowincell="f" strokeweight=".5pt"/>
            </w:pict>
          </mc:Fallback>
        </mc:AlternateConten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３</w:t>
      </w:r>
      <w:r w:rsidRPr="0068642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68642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必要保安業務用機器保有数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96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52"/>
        <w:gridCol w:w="952"/>
        <w:gridCol w:w="993"/>
        <w:gridCol w:w="799"/>
        <w:gridCol w:w="784"/>
        <w:gridCol w:w="784"/>
        <w:gridCol w:w="784"/>
        <w:gridCol w:w="784"/>
        <w:gridCol w:w="784"/>
      </w:tblGrid>
      <w:tr w:rsidR="00686420" w:rsidRPr="00686420" w:rsidTr="00B34929">
        <w:trPr>
          <w:trHeight w:hRule="exact" w:val="794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6420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</w:t>
            </w:r>
            <w:r w:rsidRPr="00686420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780" w:id="-1832202495"/>
              </w:rPr>
              <w:t>保安業務用機</w:t>
            </w:r>
            <w:r w:rsidRPr="00686420">
              <w:rPr>
                <w:rFonts w:ascii="ＭＳ 明朝" w:eastAsia="ＭＳ 明朝" w:hAnsi="ＭＳ 明朝" w:cs="ＭＳ 明朝" w:hint="eastAsia"/>
                <w:spacing w:val="-45"/>
                <w:kern w:val="0"/>
                <w:sz w:val="24"/>
                <w:szCs w:val="24"/>
                <w:fitText w:val="1780" w:id="-1832202495"/>
              </w:rPr>
              <w:t>器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autoSpaceDE w:val="0"/>
              <w:autoSpaceDN w:val="0"/>
              <w:adjustRightInd w:val="0"/>
              <w:spacing w:line="367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318DC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szCs w:val="24"/>
                <w:fitText w:val="780" w:id="-1832202494"/>
              </w:rPr>
              <w:t>保有</w:t>
            </w:r>
            <w:r w:rsidRPr="002318DC">
              <w:rPr>
                <w:rFonts w:ascii="ＭＳ 明朝" w:eastAsia="ＭＳ 明朝" w:hAnsi="ＭＳ 明朝" w:cs="ＭＳ 明朝" w:hint="eastAsia"/>
                <w:spacing w:val="-30"/>
                <w:kern w:val="0"/>
                <w:sz w:val="22"/>
                <w:szCs w:val="24"/>
                <w:fitText w:val="780" w:id="-1832202494"/>
              </w:rPr>
              <w:t>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86420" w:rsidRPr="00686420" w:rsidRDefault="00686420" w:rsidP="00686420">
            <w:pPr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szCs w:val="24"/>
              </w:rPr>
              <w:t>必要数</w:t>
            </w:r>
          </w:p>
        </w:tc>
        <w:tc>
          <w:tcPr>
            <w:tcW w:w="47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686420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686420">
              <w:rPr>
                <w:rFonts w:ascii="ＭＳ 明朝" w:eastAsia="ＭＳ 明朝" w:hAnsi="ＭＳ 明朝" w:cs="ＭＳ 明朝" w:hint="eastAsia"/>
                <w:spacing w:val="45"/>
                <w:kern w:val="0"/>
                <w:sz w:val="24"/>
                <w:szCs w:val="24"/>
                <w:fitText w:val="4140" w:id="-1832202493"/>
              </w:rPr>
              <w:t>保安業務区分ごとの算定</w:t>
            </w:r>
            <w:r w:rsidRPr="00686420">
              <w:rPr>
                <w:rFonts w:ascii="ＭＳ 明朝" w:eastAsia="ＭＳ 明朝" w:hAnsi="ＭＳ 明朝" w:cs="ＭＳ 明朝" w:hint="eastAsia"/>
                <w:spacing w:val="135"/>
                <w:kern w:val="0"/>
                <w:sz w:val="24"/>
                <w:szCs w:val="24"/>
                <w:fitText w:val="4140" w:id="-1832202493"/>
              </w:rPr>
              <w:t>数</w:t>
            </w:r>
          </w:p>
        </w:tc>
      </w:tr>
      <w:tr w:rsidR="00686420" w:rsidRPr="00686420" w:rsidTr="00B34929">
        <w:trPr>
          <w:trHeight w:hRule="exact" w:val="794"/>
        </w:trPr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420" w:rsidRPr="00686420" w:rsidRDefault="00686420" w:rsidP="0068642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合計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イ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ロ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ハ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ニ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ホ</w:t>
            </w:r>
          </w:p>
        </w:tc>
      </w:tr>
      <w:tr w:rsidR="00686420" w:rsidRPr="00686420" w:rsidTr="00B34929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Century" w:hint="eastAsia"/>
                <w:spacing w:val="2"/>
                <w:kern w:val="0"/>
                <w:sz w:val="24"/>
                <w:szCs w:val="24"/>
              </w:rPr>
              <w:t>１</w:t>
            </w:r>
            <w:r w:rsidRPr="00686420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2318DC">
              <w:rPr>
                <w:rFonts w:ascii="ＭＳ 明朝" w:eastAsia="ＭＳ 明朝" w:hAnsi="ＭＳ 明朝" w:cs="ＭＳ 明朝" w:hint="eastAsia"/>
                <w:w w:val="69"/>
                <w:kern w:val="0"/>
                <w:sz w:val="24"/>
                <w:szCs w:val="24"/>
                <w:fitText w:val="1580" w:id="-1832202492"/>
              </w:rPr>
              <w:t>自記圧力計又はﾏﾉﾒｰ</w:t>
            </w:r>
            <w:r w:rsidRPr="002318DC">
              <w:rPr>
                <w:rFonts w:ascii="ＭＳ 明朝" w:eastAsia="ＭＳ 明朝" w:hAnsi="ＭＳ 明朝" w:cs="ＭＳ 明朝" w:hint="eastAsia"/>
                <w:spacing w:val="150"/>
                <w:w w:val="69"/>
                <w:kern w:val="0"/>
                <w:sz w:val="24"/>
                <w:szCs w:val="24"/>
                <w:fitText w:val="1580" w:id="-1832202492"/>
              </w:rPr>
              <w:t>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  <w:tr2bl w:val="single" w:sz="4" w:space="0" w:color="auto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6420" w:rsidRPr="00686420" w:rsidTr="00B34929">
        <w:trPr>
          <w:trHeight w:hRule="exact" w:val="770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Century" w:hint="eastAsia"/>
                <w:spacing w:val="2"/>
                <w:kern w:val="0"/>
                <w:sz w:val="24"/>
                <w:szCs w:val="24"/>
              </w:rPr>
              <w:t>２</w:t>
            </w:r>
            <w:r w:rsidRPr="00686420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ガス検知器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6420" w:rsidRPr="00686420" w:rsidTr="00B34929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３ </w:t>
            </w: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szCs w:val="24"/>
              </w:rPr>
              <w:t>漏えい検知液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6420" w:rsidRPr="00686420" w:rsidTr="00B34929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４ </w:t>
            </w: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緊急工具類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6420" w:rsidRPr="00686420" w:rsidTr="00B34929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Century" w:hint="eastAsia"/>
                <w:spacing w:val="2"/>
                <w:kern w:val="0"/>
                <w:sz w:val="24"/>
                <w:szCs w:val="24"/>
              </w:rPr>
              <w:t xml:space="preserve">５ </w:t>
            </w: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一酸化炭素</w:t>
            </w:r>
          </w:p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300" w:firstLine="744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測定器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86420" w:rsidRPr="00686420" w:rsidTr="00B34929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86420">
              <w:rPr>
                <w:rFonts w:ascii="ＭＳ 明朝" w:eastAsia="ＭＳ 明朝" w:hAnsi="ＭＳ 明朝" w:cs="Century" w:hint="eastAsia"/>
                <w:spacing w:val="2"/>
                <w:kern w:val="0"/>
                <w:sz w:val="22"/>
                <w:szCs w:val="24"/>
              </w:rPr>
              <w:t xml:space="preserve">６　</w:t>
            </w:r>
            <w:r w:rsidRPr="00686420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szCs w:val="24"/>
              </w:rPr>
              <w:t>ボーリングバー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420" w:rsidRPr="00686420" w:rsidRDefault="00686420" w:rsidP="00686420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686420" w:rsidRPr="00686420" w:rsidRDefault="00686420" w:rsidP="00686420">
      <w:pPr>
        <w:wordWrap w:val="0"/>
        <w:autoSpaceDE w:val="0"/>
        <w:autoSpaceDN w:val="0"/>
        <w:adjustRightInd w:val="0"/>
        <w:spacing w:line="271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                                          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4"/>
          <w:kern w:val="0"/>
          <w:sz w:val="22"/>
          <w:szCs w:val="24"/>
        </w:rPr>
        <w:t>(備考）１</w:t>
      </w:r>
      <w:r w:rsidRPr="00686420">
        <w:rPr>
          <w:rFonts w:ascii="ＭＳ 明朝" w:eastAsia="ＭＳ 明朝" w:hAnsi="ＭＳ 明朝" w:cs="ＭＳ 明朝" w:hint="eastAsia"/>
          <w:spacing w:val="2"/>
          <w:kern w:val="0"/>
          <w:sz w:val="22"/>
          <w:szCs w:val="24"/>
        </w:rPr>
        <w:t xml:space="preserve"> </w:t>
      </w:r>
      <w:r w:rsidRPr="00686420">
        <w:rPr>
          <w:rFonts w:ascii="ＭＳ 明朝" w:eastAsia="ＭＳ 明朝" w:hAnsi="ＭＳ 明朝" w:cs="ＭＳ 明朝" w:hint="eastAsia"/>
          <w:spacing w:val="4"/>
          <w:kern w:val="0"/>
          <w:sz w:val="22"/>
          <w:szCs w:val="24"/>
        </w:rPr>
        <w:t>イ～ホは様式32の保安業務区分による。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ind w:leftChars="400" w:left="1068" w:hangingChars="100" w:hanging="228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4"/>
          <w:kern w:val="0"/>
          <w:sz w:val="22"/>
          <w:szCs w:val="24"/>
        </w:rPr>
        <w:t>２</w:t>
      </w:r>
      <w:r w:rsidRPr="00686420">
        <w:rPr>
          <w:rFonts w:ascii="ＭＳ 明朝" w:eastAsia="ＭＳ 明朝" w:hAnsi="ＭＳ 明朝" w:cs="ＭＳ 明朝" w:hint="eastAsia"/>
          <w:spacing w:val="2"/>
          <w:kern w:val="0"/>
          <w:sz w:val="22"/>
          <w:szCs w:val="24"/>
        </w:rPr>
        <w:t xml:space="preserve"> </w:t>
      </w:r>
      <w:r w:rsidRPr="00686420">
        <w:rPr>
          <w:rFonts w:ascii="ＭＳ 明朝" w:eastAsia="ＭＳ 明朝" w:hAnsi="ＭＳ 明朝" w:cs="ＭＳ 明朝" w:hint="eastAsia"/>
          <w:spacing w:val="4"/>
          <w:kern w:val="0"/>
          <w:sz w:val="22"/>
          <w:szCs w:val="24"/>
        </w:rPr>
        <w:t>必要数は、保安業務区分ごとの算定数を合計し、その数の小数点以下を切り上げたとすること。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ind w:leftChars="400" w:left="1068" w:hangingChars="100" w:hanging="228"/>
        <w:rPr>
          <w:rFonts w:ascii="ＭＳ 明朝" w:eastAsia="ＭＳ 明朝" w:hAnsi="ＭＳ 明朝" w:cs="ＭＳ 明朝"/>
          <w:spacing w:val="4"/>
          <w:kern w:val="0"/>
          <w:sz w:val="22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4"/>
          <w:kern w:val="0"/>
          <w:sz w:val="22"/>
          <w:szCs w:val="24"/>
        </w:rPr>
        <w:t>３</w:t>
      </w:r>
      <w:r w:rsidRPr="00686420">
        <w:rPr>
          <w:rFonts w:ascii="ＭＳ 明朝" w:eastAsia="ＭＳ 明朝" w:hAnsi="ＭＳ 明朝" w:cs="ＭＳ 明朝" w:hint="eastAsia"/>
          <w:spacing w:val="2"/>
          <w:kern w:val="0"/>
          <w:sz w:val="22"/>
          <w:szCs w:val="24"/>
        </w:rPr>
        <w:t xml:space="preserve"> </w:t>
      </w:r>
      <w:r w:rsidRPr="00686420">
        <w:rPr>
          <w:rFonts w:ascii="ＭＳ 明朝" w:eastAsia="ＭＳ 明朝" w:hAnsi="ＭＳ 明朝" w:cs="ＭＳ 明朝" w:hint="eastAsia"/>
          <w:spacing w:val="4"/>
          <w:kern w:val="0"/>
          <w:sz w:val="22"/>
          <w:szCs w:val="24"/>
        </w:rPr>
        <w:t>告示第３条第２項に該当する場合は、ハの欄には０を、ニの欄には算定数を記入すること。</w:t>
      </w:r>
    </w:p>
    <w:p w:rsidR="00686420" w:rsidRPr="00686420" w:rsidRDefault="00686420" w:rsidP="00686420">
      <w:pPr>
        <w:wordWrap w:val="0"/>
        <w:autoSpaceDE w:val="0"/>
        <w:autoSpaceDN w:val="0"/>
        <w:adjustRightInd w:val="0"/>
        <w:spacing w:line="367" w:lineRule="exact"/>
        <w:ind w:leftChars="500" w:left="1050" w:firstLineChars="100" w:firstLine="228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686420">
        <w:rPr>
          <w:rFonts w:ascii="ＭＳ 明朝" w:eastAsia="ＭＳ 明朝" w:hAnsi="ＭＳ 明朝" w:cs="ＭＳ 明朝" w:hint="eastAsia"/>
          <w:spacing w:val="4"/>
          <w:kern w:val="0"/>
          <w:sz w:val="22"/>
          <w:szCs w:val="24"/>
        </w:rPr>
        <w:t>なお、定期供給設備点検に係る消費者戸数と、定期消費設備調査に係る消費者戸数が異なる場合は、その差に係る保安業務用機器の算定は、告示第３条第１項により行い、告示第３条第２項の算定数に加算すること。</w:t>
      </w:r>
    </w:p>
    <w:p w:rsidR="00840CE8" w:rsidRPr="00686420" w:rsidRDefault="00840CE8"/>
    <w:sectPr w:rsidR="00840CE8" w:rsidRPr="0068642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20"/>
    <w:rsid w:val="002318DC"/>
    <w:rsid w:val="00686420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B7864FF2.dotm</Template>
  <TotalTime>1</TotalTime>
  <Pages>1</Pages>
  <Words>79</Words>
  <Characters>456</Characters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2021-03-10T05:46:00Z</cp:lastPrinted>
  <dcterms:created xsi:type="dcterms:W3CDTF">2021-02-25T02:15:00Z</dcterms:created>
  <dcterms:modified xsi:type="dcterms:W3CDTF">2021-03-10T05:46:00Z</dcterms:modified>
</cp:coreProperties>
</file>