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様式８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様式第８（一般則第24条関係）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様式第８（液石則第25条関係）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4B404A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404A" w:rsidRPr="00B514DD" w:rsidRDefault="004B404A" w:rsidP="0044234F">
            <w:pPr>
              <w:keepNext/>
              <w:ind w:firstLineChars="50" w:firstLine="174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6"/>
            <w:bookmarkStart w:id="1" w:name="_Toc252788958"/>
            <w:bookmarkStart w:id="2" w:name="_Toc252789617"/>
            <w:r w:rsidRPr="004B404A">
              <w:rPr>
                <w:rFonts w:ascii="ＭＳ 明朝" w:hAnsi="ＭＳ 明朝" w:hint="eastAsia"/>
                <w:spacing w:val="64"/>
                <w:kern w:val="0"/>
                <w:sz w:val="22"/>
                <w:fitText w:val="3360" w:id="-1832634619"/>
              </w:rPr>
              <w:t>第一種貯蔵所承継届</w:t>
            </w:r>
            <w:r w:rsidRPr="004B404A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634619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404A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404A" w:rsidRPr="00B514DD" w:rsidRDefault="004B404A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4B404A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4618"/>
              </w:rPr>
              <w:t>受理年月</w:t>
            </w:r>
            <w:r w:rsidRPr="004B404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4618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4B404A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B404A">
              <w:rPr>
                <w:rFonts w:ascii="ＭＳ 明朝" w:hAnsi="ＭＳ 明朝" w:cs="ＭＳ 明朝" w:hint="eastAsia"/>
                <w:spacing w:val="32"/>
                <w:kern w:val="0"/>
                <w:sz w:val="22"/>
                <w:szCs w:val="22"/>
                <w:fitText w:val="3360" w:id="-1832634617"/>
              </w:rPr>
              <w:t>承継された貯蔵所の所有</w:t>
            </w:r>
            <w:r w:rsidRPr="004B404A">
              <w:rPr>
                <w:rFonts w:ascii="ＭＳ 明朝" w:hAnsi="ＭＳ 明朝" w:cs="ＭＳ 明朝" w:hint="eastAsia"/>
                <w:spacing w:val="8"/>
                <w:kern w:val="0"/>
                <w:sz w:val="22"/>
                <w:szCs w:val="22"/>
                <w:fitText w:val="3360" w:id="-1832634617"/>
              </w:rPr>
              <w:t>者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B404A">
              <w:rPr>
                <w:rFonts w:ascii="ＭＳ 明朝" w:hAnsi="ＭＳ 明朝" w:cs="ＭＳ 明朝" w:hint="eastAsia"/>
                <w:spacing w:val="114"/>
                <w:kern w:val="0"/>
                <w:sz w:val="22"/>
                <w:szCs w:val="22"/>
                <w:fitText w:val="3360" w:id="-1832634616"/>
              </w:rPr>
              <w:t>又は占有者の名</w:t>
            </w:r>
            <w:r w:rsidRPr="004B404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4616"/>
              </w:rPr>
              <w:t>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404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B404A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4615"/>
              </w:rPr>
              <w:t>承継された貯蔵所所在</w:t>
            </w:r>
            <w:r w:rsidRPr="004B404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615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4B404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B404A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614"/>
              </w:rPr>
              <w:t>承継後の名</w:t>
            </w:r>
            <w:r w:rsidRPr="004B404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614"/>
              </w:rPr>
              <w:t>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B404A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B404A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613"/>
              </w:rPr>
              <w:t>事務所（本社）所在</w:t>
            </w:r>
            <w:r w:rsidRPr="004B404A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613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4B404A" w:rsidRPr="00B514DD" w:rsidRDefault="004B404A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</w:tbl>
    <w:p w:rsidR="004B404A" w:rsidRPr="00B514DD" w:rsidRDefault="004B404A" w:rsidP="004B404A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4B404A" w:rsidRPr="00B514DD" w:rsidRDefault="004B404A" w:rsidP="004B404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4B404A" w:rsidRDefault="00840CE8" w:rsidP="004B404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 w:hint="eastAsia"/>
          <w:kern w:val="0"/>
          <w:sz w:val="22"/>
          <w:szCs w:val="22"/>
        </w:rPr>
      </w:pPr>
      <w:bookmarkStart w:id="3" w:name="_GoBack"/>
      <w:bookmarkEnd w:id="3"/>
    </w:p>
    <w:sectPr w:rsidR="00840CE8" w:rsidRPr="004B404A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4A"/>
    <w:rsid w:val="004B404A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61FAE"/>
  <w15:chartTrackingRefBased/>
  <w15:docId w15:val="{88E47B3C-9A77-431F-B324-0543DCB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0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2021-02-24T07:55:00Z</dcterms:created>
  <dcterms:modified xsi:type="dcterms:W3CDTF">2021-02-24T07:55:00Z</dcterms:modified>
</cp:coreProperties>
</file>