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1C0" w:rsidRPr="00E171C0" w:rsidRDefault="00E171C0" w:rsidP="00E613EB">
      <w:pPr>
        <w:jc w:val="left"/>
      </w:pPr>
    </w:p>
    <w:p w:rsidR="00E171C0" w:rsidRPr="00E171C0" w:rsidRDefault="00E171C0" w:rsidP="004356A4">
      <w:pPr>
        <w:overflowPunct w:val="0"/>
        <w:jc w:val="left"/>
        <w:textAlignment w:val="baseline"/>
        <w:rPr>
          <w:rFonts w:ascii="ＭＳ 明朝" w:eastAsia="ＭＳ 明朝" w:hAnsi="Times New Roman" w:cs="Times New Roman"/>
          <w:color w:val="000000"/>
          <w:kern w:val="0"/>
          <w:sz w:val="24"/>
          <w:szCs w:val="24"/>
        </w:rPr>
      </w:pPr>
    </w:p>
    <w:p w:rsidR="00E171C0" w:rsidRPr="00E171C0" w:rsidRDefault="00E171C0" w:rsidP="004356A4">
      <w:pPr>
        <w:overflowPunct w:val="0"/>
        <w:jc w:val="left"/>
        <w:textAlignment w:val="baseline"/>
        <w:rPr>
          <w:rFonts w:ascii="ＭＳ 明朝" w:eastAsia="ＭＳ 明朝" w:hAnsi="Times New Roman" w:cs="Times New Roman"/>
          <w:color w:val="000000"/>
          <w:kern w:val="0"/>
          <w:sz w:val="24"/>
          <w:szCs w:val="24"/>
        </w:rPr>
      </w:pPr>
    </w:p>
    <w:p w:rsidR="00E171C0" w:rsidRPr="00E171C0" w:rsidRDefault="00E171C0" w:rsidP="004356A4">
      <w:pPr>
        <w:overflowPunct w:val="0"/>
        <w:jc w:val="left"/>
        <w:textAlignment w:val="baseline"/>
        <w:rPr>
          <w:rFonts w:ascii="ＭＳ 明朝" w:eastAsia="ＭＳ 明朝" w:hAnsi="Times New Roman" w:cs="Times New Roman"/>
          <w:color w:val="000000"/>
          <w:kern w:val="0"/>
          <w:sz w:val="24"/>
          <w:szCs w:val="24"/>
        </w:rPr>
      </w:pPr>
    </w:p>
    <w:p w:rsidR="00E171C0" w:rsidRPr="00E171C0" w:rsidRDefault="00E171C0" w:rsidP="004356A4">
      <w:pPr>
        <w:overflowPunct w:val="0"/>
        <w:jc w:val="left"/>
        <w:textAlignment w:val="baseline"/>
        <w:rPr>
          <w:rFonts w:ascii="ＭＳ 明朝" w:eastAsia="ＭＳ 明朝" w:hAnsi="Times New Roman" w:cs="Times New Roman"/>
          <w:color w:val="000000"/>
          <w:kern w:val="0"/>
          <w:sz w:val="24"/>
          <w:szCs w:val="24"/>
        </w:rPr>
      </w:pPr>
    </w:p>
    <w:p w:rsidR="00E171C0" w:rsidRPr="00E171C0" w:rsidRDefault="00E171C0" w:rsidP="004356A4">
      <w:pPr>
        <w:overflowPunct w:val="0"/>
        <w:jc w:val="left"/>
        <w:textAlignment w:val="baseline"/>
        <w:rPr>
          <w:rFonts w:ascii="ＭＳ 明朝" w:eastAsia="ＭＳ 明朝" w:hAnsi="Times New Roman" w:cs="Times New Roman"/>
          <w:color w:val="000000"/>
          <w:kern w:val="0"/>
          <w:sz w:val="24"/>
          <w:szCs w:val="24"/>
        </w:rPr>
      </w:pPr>
    </w:p>
    <w:p w:rsidR="00E171C0" w:rsidRPr="00E171C0" w:rsidRDefault="00E171C0" w:rsidP="004356A4">
      <w:pPr>
        <w:overflowPunct w:val="0"/>
        <w:jc w:val="left"/>
        <w:textAlignment w:val="baseline"/>
        <w:rPr>
          <w:rFonts w:ascii="ＭＳ 明朝" w:eastAsia="ＭＳ 明朝" w:hAnsi="Times New Roman" w:cs="Times New Roman"/>
          <w:color w:val="000000"/>
          <w:kern w:val="0"/>
          <w:sz w:val="24"/>
          <w:szCs w:val="24"/>
        </w:rPr>
      </w:pPr>
    </w:p>
    <w:p w:rsidR="00E171C0" w:rsidRDefault="00E171C0" w:rsidP="004356A4">
      <w:pPr>
        <w:overflowPunct w:val="0"/>
        <w:jc w:val="left"/>
        <w:textAlignment w:val="baseline"/>
        <w:rPr>
          <w:rFonts w:ascii="ＭＳ 明朝" w:eastAsia="ＭＳ 明朝" w:hAnsi="Times New Roman" w:cs="Times New Roman"/>
          <w:color w:val="000000"/>
          <w:kern w:val="0"/>
          <w:sz w:val="24"/>
          <w:szCs w:val="24"/>
        </w:rPr>
      </w:pPr>
    </w:p>
    <w:p w:rsidR="00432850" w:rsidRDefault="00432850" w:rsidP="004356A4">
      <w:pPr>
        <w:overflowPunct w:val="0"/>
        <w:jc w:val="left"/>
        <w:textAlignment w:val="baseline"/>
        <w:rPr>
          <w:rFonts w:ascii="ＭＳ 明朝" w:eastAsia="ＭＳ 明朝" w:hAnsi="Times New Roman" w:cs="Times New Roman"/>
          <w:color w:val="000000"/>
          <w:kern w:val="0"/>
          <w:sz w:val="24"/>
          <w:szCs w:val="24"/>
        </w:rPr>
      </w:pPr>
    </w:p>
    <w:p w:rsidR="00432850" w:rsidRDefault="00432850" w:rsidP="004356A4">
      <w:pPr>
        <w:overflowPunct w:val="0"/>
        <w:jc w:val="left"/>
        <w:textAlignment w:val="baseline"/>
        <w:rPr>
          <w:rFonts w:ascii="ＭＳ 明朝" w:eastAsia="ＭＳ 明朝" w:hAnsi="Times New Roman" w:cs="Times New Roman"/>
          <w:color w:val="000000"/>
          <w:kern w:val="0"/>
          <w:sz w:val="24"/>
          <w:szCs w:val="24"/>
        </w:rPr>
      </w:pPr>
    </w:p>
    <w:p w:rsidR="00432850" w:rsidRPr="00E171C0" w:rsidRDefault="00432850" w:rsidP="004356A4">
      <w:pPr>
        <w:overflowPunct w:val="0"/>
        <w:jc w:val="left"/>
        <w:textAlignment w:val="baseline"/>
        <w:rPr>
          <w:rFonts w:ascii="ＭＳ 明朝" w:eastAsia="ＭＳ 明朝" w:hAnsi="Times New Roman" w:cs="Times New Roman"/>
          <w:color w:val="000000"/>
          <w:kern w:val="0"/>
          <w:sz w:val="24"/>
          <w:szCs w:val="24"/>
        </w:rPr>
      </w:pPr>
    </w:p>
    <w:p w:rsidR="00E171C0" w:rsidRPr="00E171C0" w:rsidRDefault="00E171C0" w:rsidP="004356A4">
      <w:pPr>
        <w:overflowPunct w:val="0"/>
        <w:jc w:val="left"/>
        <w:textAlignment w:val="baseline"/>
        <w:rPr>
          <w:rFonts w:ascii="ＭＳ 明朝" w:eastAsia="ＭＳ 明朝" w:hAnsi="Times New Roman" w:cs="Times New Roman"/>
          <w:color w:val="000000"/>
          <w:kern w:val="0"/>
          <w:sz w:val="24"/>
          <w:szCs w:val="24"/>
        </w:rPr>
      </w:pPr>
    </w:p>
    <w:p w:rsidR="00E171C0" w:rsidRPr="00AB1719" w:rsidRDefault="00E171C0" w:rsidP="00353D47">
      <w:pPr>
        <w:overflowPunct w:val="0"/>
        <w:jc w:val="center"/>
        <w:textAlignment w:val="baseline"/>
        <w:rPr>
          <w:rFonts w:ascii="ＭＳ 明朝" w:eastAsia="ＭＳ 明朝" w:hAnsi="Times New Roman" w:cs="Times New Roman"/>
          <w:color w:val="000000"/>
          <w:kern w:val="0"/>
          <w:sz w:val="24"/>
          <w:szCs w:val="24"/>
        </w:rPr>
      </w:pPr>
      <w:r w:rsidRPr="00AB1719">
        <w:rPr>
          <w:rFonts w:ascii="ＭＳ 明朝" w:eastAsia="ＭＳ ゴシック" w:hAnsi="Times New Roman" w:cs="ＭＳ ゴシック" w:hint="eastAsia"/>
          <w:color w:val="000000"/>
          <w:kern w:val="0"/>
          <w:sz w:val="68"/>
          <w:szCs w:val="68"/>
        </w:rPr>
        <w:t>多治見市国民保護計画</w:t>
      </w:r>
    </w:p>
    <w:p w:rsidR="00E171C0" w:rsidRPr="00AB1719" w:rsidRDefault="00E171C0" w:rsidP="004356A4">
      <w:pPr>
        <w:overflowPunct w:val="0"/>
        <w:jc w:val="left"/>
        <w:textAlignment w:val="baseline"/>
        <w:rPr>
          <w:rFonts w:ascii="ＭＳ 明朝" w:eastAsia="ＭＳ 明朝" w:hAnsi="Times New Roman" w:cs="Times New Roman"/>
          <w:color w:val="000000"/>
          <w:kern w:val="0"/>
          <w:sz w:val="24"/>
          <w:szCs w:val="24"/>
        </w:rPr>
      </w:pPr>
    </w:p>
    <w:p w:rsidR="00E171C0" w:rsidRPr="00AB1719" w:rsidRDefault="00E171C0" w:rsidP="004356A4">
      <w:pPr>
        <w:overflowPunct w:val="0"/>
        <w:jc w:val="left"/>
        <w:textAlignment w:val="baseline"/>
        <w:rPr>
          <w:rFonts w:ascii="ＭＳ 明朝" w:eastAsia="ＭＳ 明朝" w:hAnsi="Times New Roman" w:cs="Times New Roman"/>
          <w:color w:val="000000"/>
          <w:kern w:val="0"/>
          <w:sz w:val="24"/>
          <w:szCs w:val="24"/>
        </w:rPr>
      </w:pPr>
    </w:p>
    <w:p w:rsidR="00E171C0" w:rsidRPr="00AB1719" w:rsidRDefault="00E171C0" w:rsidP="004356A4">
      <w:pPr>
        <w:overflowPunct w:val="0"/>
        <w:jc w:val="left"/>
        <w:textAlignment w:val="baseline"/>
        <w:rPr>
          <w:rFonts w:ascii="ＭＳ 明朝" w:eastAsia="ＭＳ 明朝" w:hAnsi="Times New Roman" w:cs="Times New Roman"/>
          <w:color w:val="000000"/>
          <w:kern w:val="0"/>
          <w:sz w:val="24"/>
          <w:szCs w:val="24"/>
        </w:rPr>
      </w:pPr>
    </w:p>
    <w:p w:rsidR="00E171C0" w:rsidRPr="00AB1719" w:rsidRDefault="00E171C0" w:rsidP="004356A4">
      <w:pPr>
        <w:overflowPunct w:val="0"/>
        <w:jc w:val="left"/>
        <w:textAlignment w:val="baseline"/>
        <w:rPr>
          <w:rFonts w:ascii="ＭＳ 明朝" w:eastAsia="ＭＳ 明朝" w:hAnsi="Times New Roman" w:cs="Times New Roman"/>
          <w:color w:val="000000"/>
          <w:kern w:val="0"/>
          <w:sz w:val="24"/>
          <w:szCs w:val="24"/>
        </w:rPr>
      </w:pPr>
    </w:p>
    <w:p w:rsidR="00E171C0" w:rsidRPr="00AB1719" w:rsidRDefault="00E171C0" w:rsidP="004356A4">
      <w:pPr>
        <w:overflowPunct w:val="0"/>
        <w:jc w:val="left"/>
        <w:textAlignment w:val="baseline"/>
        <w:rPr>
          <w:rFonts w:ascii="ＭＳ 明朝" w:eastAsia="ＭＳ 明朝" w:hAnsi="Times New Roman" w:cs="Times New Roman"/>
          <w:color w:val="000000"/>
          <w:kern w:val="0"/>
          <w:sz w:val="24"/>
          <w:szCs w:val="24"/>
        </w:rPr>
      </w:pPr>
    </w:p>
    <w:p w:rsidR="00E171C0" w:rsidRPr="00AB1719" w:rsidRDefault="00E171C0" w:rsidP="004356A4">
      <w:pPr>
        <w:overflowPunct w:val="0"/>
        <w:jc w:val="left"/>
        <w:textAlignment w:val="baseline"/>
        <w:rPr>
          <w:rFonts w:ascii="ＭＳ 明朝" w:eastAsia="ＭＳ 明朝" w:hAnsi="Times New Roman" w:cs="Times New Roman"/>
          <w:color w:val="000000"/>
          <w:kern w:val="0"/>
          <w:sz w:val="24"/>
          <w:szCs w:val="24"/>
        </w:rPr>
      </w:pPr>
    </w:p>
    <w:p w:rsidR="00E171C0" w:rsidRPr="00AB1719" w:rsidRDefault="00E171C0" w:rsidP="004356A4">
      <w:pPr>
        <w:overflowPunct w:val="0"/>
        <w:jc w:val="left"/>
        <w:textAlignment w:val="baseline"/>
        <w:rPr>
          <w:rFonts w:ascii="ＭＳ 明朝" w:eastAsia="ＭＳ 明朝" w:hAnsi="Times New Roman" w:cs="Times New Roman"/>
          <w:color w:val="000000"/>
          <w:kern w:val="0"/>
          <w:sz w:val="24"/>
          <w:szCs w:val="24"/>
        </w:rPr>
      </w:pPr>
    </w:p>
    <w:p w:rsidR="00E171C0" w:rsidRPr="00AB1719" w:rsidRDefault="00E171C0" w:rsidP="004356A4">
      <w:pPr>
        <w:overflowPunct w:val="0"/>
        <w:jc w:val="left"/>
        <w:textAlignment w:val="baseline"/>
        <w:rPr>
          <w:rFonts w:ascii="ＭＳ 明朝" w:eastAsia="ＭＳ 明朝" w:hAnsi="Times New Roman" w:cs="Times New Roman"/>
          <w:color w:val="000000"/>
          <w:kern w:val="0"/>
          <w:sz w:val="24"/>
          <w:szCs w:val="24"/>
        </w:rPr>
      </w:pPr>
    </w:p>
    <w:p w:rsidR="00E171C0" w:rsidRPr="00AB1719" w:rsidRDefault="00E171C0" w:rsidP="004356A4">
      <w:pPr>
        <w:overflowPunct w:val="0"/>
        <w:jc w:val="left"/>
        <w:textAlignment w:val="baseline"/>
        <w:rPr>
          <w:rFonts w:ascii="ＭＳ 明朝" w:eastAsia="ＭＳ 明朝" w:hAnsi="Times New Roman" w:cs="Times New Roman"/>
          <w:color w:val="000000"/>
          <w:kern w:val="0"/>
          <w:sz w:val="24"/>
          <w:szCs w:val="24"/>
        </w:rPr>
      </w:pPr>
    </w:p>
    <w:p w:rsidR="00432850" w:rsidRPr="00AB1719" w:rsidRDefault="00432850" w:rsidP="004356A4">
      <w:pPr>
        <w:overflowPunct w:val="0"/>
        <w:jc w:val="left"/>
        <w:textAlignment w:val="baseline"/>
        <w:rPr>
          <w:rFonts w:ascii="ＭＳ 明朝" w:eastAsia="ＭＳ 明朝" w:hAnsi="Times New Roman" w:cs="Times New Roman"/>
          <w:color w:val="000000"/>
          <w:kern w:val="0"/>
          <w:sz w:val="24"/>
          <w:szCs w:val="24"/>
        </w:rPr>
      </w:pPr>
    </w:p>
    <w:p w:rsidR="00432850" w:rsidRPr="0022202B" w:rsidRDefault="00432850" w:rsidP="004356A4">
      <w:pPr>
        <w:overflowPunct w:val="0"/>
        <w:jc w:val="left"/>
        <w:textAlignment w:val="baseline"/>
        <w:rPr>
          <w:rFonts w:ascii="ＭＳ 明朝" w:eastAsia="ＭＳ 明朝" w:hAnsi="Times New Roman" w:cs="Times New Roman"/>
          <w:color w:val="000000"/>
          <w:kern w:val="0"/>
          <w:sz w:val="24"/>
          <w:szCs w:val="24"/>
        </w:rPr>
      </w:pPr>
    </w:p>
    <w:p w:rsidR="00E171C0" w:rsidRPr="00AB1719" w:rsidRDefault="00E171C0" w:rsidP="004356A4">
      <w:pPr>
        <w:overflowPunct w:val="0"/>
        <w:jc w:val="left"/>
        <w:textAlignment w:val="baseline"/>
        <w:rPr>
          <w:rFonts w:ascii="ＭＳ 明朝" w:eastAsia="ＭＳ 明朝" w:hAnsi="Times New Roman" w:cs="Times New Roman"/>
          <w:color w:val="000000"/>
          <w:kern w:val="0"/>
          <w:sz w:val="24"/>
          <w:szCs w:val="24"/>
        </w:rPr>
      </w:pPr>
    </w:p>
    <w:p w:rsidR="00E171C0" w:rsidRPr="00AB1719" w:rsidRDefault="00E171C0" w:rsidP="004356A4">
      <w:pPr>
        <w:overflowPunct w:val="0"/>
        <w:jc w:val="left"/>
        <w:textAlignment w:val="baseline"/>
        <w:rPr>
          <w:rFonts w:ascii="ＭＳ 明朝" w:eastAsia="ＭＳ 明朝" w:hAnsi="Times New Roman" w:cs="Times New Roman"/>
          <w:color w:val="000000"/>
          <w:kern w:val="0"/>
          <w:sz w:val="24"/>
          <w:szCs w:val="24"/>
        </w:rPr>
      </w:pPr>
    </w:p>
    <w:p w:rsidR="00432850" w:rsidRPr="00AB1719" w:rsidRDefault="00432850" w:rsidP="004356A4">
      <w:pPr>
        <w:overflowPunct w:val="0"/>
        <w:jc w:val="left"/>
        <w:textAlignment w:val="baseline"/>
        <w:rPr>
          <w:rFonts w:ascii="ＭＳ 明朝" w:eastAsia="ＭＳ 明朝" w:hAnsi="Times New Roman" w:cs="Times New Roman"/>
          <w:color w:val="000000"/>
          <w:kern w:val="0"/>
          <w:sz w:val="24"/>
          <w:szCs w:val="24"/>
        </w:rPr>
      </w:pPr>
    </w:p>
    <w:p w:rsidR="00432850" w:rsidRPr="00AB1719" w:rsidRDefault="00432850" w:rsidP="004356A4">
      <w:pPr>
        <w:overflowPunct w:val="0"/>
        <w:jc w:val="left"/>
        <w:textAlignment w:val="baseline"/>
        <w:rPr>
          <w:rFonts w:ascii="ＭＳ 明朝" w:eastAsia="ＭＳ 明朝" w:hAnsi="Times New Roman" w:cs="Times New Roman"/>
          <w:color w:val="000000"/>
          <w:kern w:val="0"/>
          <w:sz w:val="24"/>
          <w:szCs w:val="24"/>
        </w:rPr>
      </w:pPr>
    </w:p>
    <w:p w:rsidR="00E171C0" w:rsidRPr="00AB1719" w:rsidRDefault="00E171C0" w:rsidP="004356A4">
      <w:pPr>
        <w:overflowPunct w:val="0"/>
        <w:jc w:val="left"/>
        <w:textAlignment w:val="baseline"/>
        <w:rPr>
          <w:rFonts w:ascii="ＭＳ 明朝" w:eastAsia="ＭＳ 明朝" w:hAnsi="Times New Roman" w:cs="Times New Roman"/>
          <w:color w:val="000000"/>
          <w:kern w:val="0"/>
          <w:sz w:val="24"/>
          <w:szCs w:val="24"/>
        </w:rPr>
      </w:pPr>
    </w:p>
    <w:p w:rsidR="00E171C0" w:rsidRPr="00AB1719" w:rsidRDefault="00E171C0" w:rsidP="004356A4">
      <w:pPr>
        <w:overflowPunct w:val="0"/>
        <w:jc w:val="left"/>
        <w:textAlignment w:val="baseline"/>
        <w:rPr>
          <w:rFonts w:ascii="ＭＳ 明朝" w:eastAsia="ＭＳ 明朝" w:hAnsi="Times New Roman" w:cs="Times New Roman"/>
          <w:color w:val="000000"/>
          <w:kern w:val="0"/>
          <w:sz w:val="24"/>
          <w:szCs w:val="24"/>
        </w:rPr>
      </w:pPr>
    </w:p>
    <w:p w:rsidR="0003712B" w:rsidRDefault="0003712B" w:rsidP="0003712B">
      <w:pPr>
        <w:overflowPunct w:val="0"/>
        <w:jc w:val="center"/>
        <w:textAlignment w:val="baseline"/>
        <w:rPr>
          <w:rFonts w:ascii="ＭＳ 明朝" w:eastAsia="ＭＳ ゴシック" w:hAnsi="Times New Roman" w:cs="ＭＳ ゴシック"/>
          <w:color w:val="000000"/>
          <w:kern w:val="0"/>
          <w:sz w:val="52"/>
          <w:szCs w:val="40"/>
        </w:rPr>
      </w:pPr>
    </w:p>
    <w:p w:rsidR="00E171C0" w:rsidRPr="0003712B" w:rsidRDefault="00E171C0" w:rsidP="0003712B">
      <w:pPr>
        <w:overflowPunct w:val="0"/>
        <w:jc w:val="center"/>
        <w:textAlignment w:val="baseline"/>
        <w:rPr>
          <w:rFonts w:ascii="ＭＳ 明朝" w:eastAsia="ＭＳ ゴシック" w:hAnsi="Times New Roman" w:cs="ＭＳ ゴシック"/>
          <w:color w:val="000000"/>
          <w:kern w:val="0"/>
          <w:sz w:val="52"/>
          <w:szCs w:val="40"/>
        </w:rPr>
      </w:pPr>
      <w:r w:rsidRPr="00AB1719">
        <w:rPr>
          <w:rFonts w:ascii="ＭＳ 明朝" w:eastAsia="ＭＳ ゴシック" w:hAnsi="Times New Roman" w:cs="ＭＳ ゴシック" w:hint="eastAsia"/>
          <w:color w:val="000000"/>
          <w:kern w:val="0"/>
          <w:sz w:val="52"/>
          <w:szCs w:val="52"/>
        </w:rPr>
        <w:t>多治見市</w:t>
      </w:r>
    </w:p>
    <w:p w:rsidR="00E171C0" w:rsidRPr="00AB1719" w:rsidRDefault="00E171C0" w:rsidP="004356A4">
      <w:pPr>
        <w:overflowPunct w:val="0"/>
        <w:jc w:val="left"/>
        <w:textAlignment w:val="baseline"/>
        <w:rPr>
          <w:rFonts w:ascii="ＭＳ 明朝" w:eastAsia="ＭＳ 明朝" w:hAnsi="Times New Roman" w:cs="Times New Roman"/>
          <w:color w:val="000000"/>
          <w:kern w:val="0"/>
          <w:sz w:val="24"/>
          <w:szCs w:val="24"/>
        </w:rPr>
      </w:pPr>
    </w:p>
    <w:p w:rsidR="00E171C0" w:rsidRPr="00AB1719" w:rsidRDefault="00E171C0" w:rsidP="004356A4">
      <w:pPr>
        <w:overflowPunct w:val="0"/>
        <w:jc w:val="left"/>
        <w:textAlignment w:val="baseline"/>
        <w:rPr>
          <w:rFonts w:ascii="ＭＳ 明朝" w:eastAsia="ＭＳ 明朝" w:hAnsi="Times New Roman" w:cs="Times New Roman"/>
          <w:color w:val="000000"/>
          <w:kern w:val="0"/>
          <w:sz w:val="24"/>
          <w:szCs w:val="24"/>
        </w:rPr>
      </w:pPr>
    </w:p>
    <w:p w:rsidR="00E171C0" w:rsidRPr="00AB1719" w:rsidRDefault="00E171C0" w:rsidP="004356A4">
      <w:pPr>
        <w:overflowPunct w:val="0"/>
        <w:jc w:val="left"/>
        <w:textAlignment w:val="baseline"/>
        <w:rPr>
          <w:rFonts w:ascii="ＭＳ 明朝" w:eastAsia="ＭＳ 明朝" w:hAnsi="Times New Roman" w:cs="Times New Roman"/>
          <w:kern w:val="0"/>
          <w:sz w:val="24"/>
          <w:szCs w:val="24"/>
        </w:rPr>
        <w:sectPr w:rsidR="00E171C0" w:rsidRPr="00AB1719" w:rsidSect="00E171C0">
          <w:pgSz w:w="11906" w:h="16838"/>
          <w:pgMar w:top="1418" w:right="1021" w:bottom="1418" w:left="1021" w:header="720" w:footer="720" w:gutter="0"/>
          <w:cols w:space="720"/>
          <w:noEndnote/>
          <w:docGrid w:type="linesAndChars" w:linePitch="349"/>
        </w:sectPr>
      </w:pPr>
    </w:p>
    <w:p w:rsidR="00432850" w:rsidRPr="00AB1719" w:rsidRDefault="00432850" w:rsidP="004356A4">
      <w:pPr>
        <w:overflowPunct w:val="0"/>
        <w:jc w:val="left"/>
        <w:textAlignment w:val="baseline"/>
        <w:rPr>
          <w:rFonts w:ascii="ＭＳ 明朝" w:eastAsia="ＭＳ 明朝" w:hAnsi="Times New Roman" w:cs="Times New Roman"/>
          <w:kern w:val="0"/>
          <w:sz w:val="24"/>
          <w:szCs w:val="24"/>
        </w:rPr>
        <w:sectPr w:rsidR="00432850" w:rsidRPr="00AB1719" w:rsidSect="00E171C0">
          <w:footerReference w:type="default" r:id="rId8"/>
          <w:type w:val="continuous"/>
          <w:pgSz w:w="11906" w:h="16838"/>
          <w:pgMar w:top="1418" w:right="1021" w:bottom="1418" w:left="1021" w:header="720" w:footer="720" w:gutter="0"/>
          <w:cols w:space="720"/>
          <w:noEndnote/>
          <w:docGrid w:type="linesAndChars" w:linePitch="349"/>
        </w:sectPr>
      </w:pPr>
    </w:p>
    <w:p w:rsidR="00E171C0" w:rsidRPr="00AB1719" w:rsidRDefault="00E171C0" w:rsidP="004356A4">
      <w:pPr>
        <w:overflowPunct w:val="0"/>
        <w:jc w:val="left"/>
        <w:textAlignment w:val="baseline"/>
        <w:rPr>
          <w:rFonts w:ascii="ＭＳ 明朝" w:eastAsia="ＭＳ 明朝" w:hAnsi="Times New Roman" w:cs="Times New Roman"/>
          <w:color w:val="000000"/>
          <w:kern w:val="0"/>
          <w:sz w:val="24"/>
          <w:szCs w:val="24"/>
        </w:rPr>
        <w:sectPr w:rsidR="00E171C0" w:rsidRPr="00AB1719" w:rsidSect="00E171C0">
          <w:type w:val="continuous"/>
          <w:pgSz w:w="11906" w:h="16838"/>
          <w:pgMar w:top="1418" w:right="1021" w:bottom="1418" w:left="1021" w:header="720" w:footer="720" w:gutter="0"/>
          <w:cols w:space="720"/>
          <w:noEndnote/>
          <w:docGrid w:type="linesAndChars" w:linePitch="349"/>
        </w:sectPr>
      </w:pPr>
    </w:p>
    <w:p w:rsidR="00E171C0" w:rsidRPr="00AB1719" w:rsidRDefault="00E171C0" w:rsidP="004356A4">
      <w:pPr>
        <w:overflowPunct w:val="0"/>
        <w:jc w:val="left"/>
        <w:textAlignment w:val="baseline"/>
        <w:rPr>
          <w:rFonts w:ascii="ＭＳ 明朝" w:eastAsia="ＭＳ 明朝" w:hAnsi="Times New Roman" w:cs="Times New Roman"/>
          <w:color w:val="000000"/>
          <w:kern w:val="0"/>
          <w:sz w:val="24"/>
          <w:szCs w:val="24"/>
        </w:rPr>
        <w:sectPr w:rsidR="00E171C0" w:rsidRPr="00AB1719" w:rsidSect="00E171C0">
          <w:footerReference w:type="default" r:id="rId9"/>
          <w:type w:val="continuous"/>
          <w:pgSz w:w="11906" w:h="16838"/>
          <w:pgMar w:top="1418" w:right="1021" w:bottom="1418" w:left="1021" w:header="720" w:footer="720" w:gutter="0"/>
          <w:cols w:space="720"/>
          <w:noEndnote/>
          <w:docGrid w:type="linesAndChars" w:linePitch="349"/>
        </w:sectPr>
      </w:pPr>
    </w:p>
    <w:p w:rsidR="00432850" w:rsidRPr="00AB1719" w:rsidRDefault="00432850" w:rsidP="004356A4">
      <w:pPr>
        <w:overflowPunct w:val="0"/>
        <w:jc w:val="left"/>
        <w:textAlignment w:val="baseline"/>
        <w:rPr>
          <w:rFonts w:ascii="ＭＳ 明朝" w:eastAsia="ＭＳ 明朝" w:hAnsi="Times New Roman" w:cs="Times New Roman"/>
          <w:color w:val="000000"/>
          <w:kern w:val="0"/>
          <w:sz w:val="24"/>
          <w:szCs w:val="24"/>
        </w:rPr>
        <w:sectPr w:rsidR="00432850" w:rsidRPr="00AB1719" w:rsidSect="00E171C0">
          <w:footerReference w:type="default" r:id="rId10"/>
          <w:type w:val="continuous"/>
          <w:pgSz w:w="11906" w:h="16838"/>
          <w:pgMar w:top="1418" w:right="1021" w:bottom="1418" w:left="1021" w:header="720" w:footer="720" w:gutter="0"/>
          <w:cols w:space="720"/>
          <w:noEndnote/>
          <w:docGrid w:type="linesAndChars" w:linePitch="349"/>
        </w:sectPr>
      </w:pPr>
    </w:p>
    <w:p w:rsidR="00E171C0" w:rsidRPr="00AB1719" w:rsidRDefault="00E171C0" w:rsidP="008475F7">
      <w:pPr>
        <w:overflowPunct w:val="0"/>
        <w:jc w:val="center"/>
        <w:textAlignment w:val="baseline"/>
        <w:rPr>
          <w:rFonts w:ascii="ＭＳ 明朝" w:eastAsia="ＭＳ 明朝" w:hAnsi="Times New Roman" w:cs="Times New Roman"/>
          <w:color w:val="000000"/>
          <w:kern w:val="0"/>
          <w:sz w:val="24"/>
          <w:szCs w:val="24"/>
        </w:rPr>
      </w:pPr>
      <w:r w:rsidRPr="00AB1719">
        <w:rPr>
          <w:rFonts w:ascii="ＭＳ 明朝" w:eastAsia="ＭＳ ゴシック" w:hAnsi="Times New Roman" w:cs="ＭＳ ゴシック" w:hint="eastAsia"/>
          <w:color w:val="000000"/>
          <w:kern w:val="0"/>
          <w:sz w:val="36"/>
          <w:szCs w:val="36"/>
        </w:rPr>
        <w:lastRenderedPageBreak/>
        <w:t>目　　　　　次</w:t>
      </w:r>
    </w:p>
    <w:p w:rsidR="00E171C0" w:rsidRPr="00AB1719" w:rsidRDefault="00E171C0" w:rsidP="004356A4">
      <w:pPr>
        <w:overflowPunct w:val="0"/>
        <w:jc w:val="left"/>
        <w:textAlignment w:val="baseline"/>
        <w:rPr>
          <w:rFonts w:ascii="ＭＳ 明朝" w:eastAsia="ＭＳ 明朝" w:hAnsi="Times New Roman" w:cs="Times New Roman"/>
          <w:color w:val="000000"/>
          <w:kern w:val="0"/>
          <w:sz w:val="24"/>
          <w:szCs w:val="24"/>
        </w:rPr>
      </w:pPr>
    </w:p>
    <w:p w:rsidR="00E171C0" w:rsidRPr="00AB1719" w:rsidRDefault="00E171C0" w:rsidP="004356A4">
      <w:pPr>
        <w:overflowPunct w:val="0"/>
        <w:jc w:val="left"/>
        <w:textAlignment w:val="baseline"/>
        <w:rPr>
          <w:rFonts w:ascii="ＭＳ 明朝" w:eastAsia="ＭＳ 明朝" w:hAnsi="Times New Roman" w:cs="Times New Roman"/>
          <w:color w:val="000000"/>
          <w:kern w:val="0"/>
          <w:sz w:val="24"/>
          <w:szCs w:val="24"/>
        </w:rPr>
      </w:pPr>
    </w:p>
    <w:p w:rsidR="00E171C0" w:rsidRPr="00AB1719" w:rsidRDefault="00E171C0" w:rsidP="004356A4">
      <w:pPr>
        <w:overflowPunct w:val="0"/>
        <w:jc w:val="left"/>
        <w:textAlignment w:val="baseline"/>
        <w:rPr>
          <w:rFonts w:ascii="ＭＳ 明朝" w:eastAsia="ＭＳ 明朝" w:hAnsi="Times New Roman" w:cs="Times New Roman"/>
          <w:color w:val="000000"/>
          <w:kern w:val="0"/>
          <w:sz w:val="24"/>
          <w:szCs w:val="24"/>
        </w:rPr>
      </w:pPr>
      <w:r w:rsidRPr="00AB1719">
        <w:rPr>
          <w:rFonts w:ascii="ＭＳ 明朝" w:eastAsia="ＭＳ ゴシック" w:hAnsi="Times New Roman" w:cs="ＭＳ ゴシック" w:hint="eastAsia"/>
          <w:color w:val="000000"/>
          <w:kern w:val="0"/>
          <w:sz w:val="24"/>
          <w:szCs w:val="24"/>
        </w:rPr>
        <w:t>第１編　　総　　論</w:t>
      </w:r>
    </w:p>
    <w:p w:rsidR="00E171C0" w:rsidRPr="00AB1719" w:rsidRDefault="00E171C0" w:rsidP="004356A4">
      <w:pPr>
        <w:overflowPunct w:val="0"/>
        <w:ind w:left="240"/>
        <w:jc w:val="left"/>
        <w:textAlignment w:val="baseline"/>
        <w:rPr>
          <w:rFonts w:ascii="ＭＳ 明朝" w:eastAsia="ＭＳ 明朝" w:hAnsi="Times New Roman" w:cs="Times New Roman"/>
          <w:color w:val="000000"/>
          <w:kern w:val="0"/>
          <w:sz w:val="24"/>
          <w:szCs w:val="24"/>
        </w:rPr>
      </w:pPr>
      <w:r w:rsidRPr="00AB1719">
        <w:rPr>
          <w:rFonts w:ascii="ＭＳ 明朝" w:eastAsia="ＭＳ ゴシック" w:hAnsi="Times New Roman" w:cs="ＭＳ ゴシック" w:hint="eastAsia"/>
          <w:color w:val="000000"/>
          <w:kern w:val="0"/>
          <w:sz w:val="24"/>
          <w:szCs w:val="24"/>
        </w:rPr>
        <w:t>第１章　市の責務、計画の位置づけ、構成等</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１　市の責務及び市国民保護計画の位置づけ等・・・・・・・・・・・・・・１</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２　市国民保護計画の構成・・・・・・・・・・・・・・・・・・・・・・・２</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３　市国民保護計画の見直し、変更手続・・・・・・・・・・・・・・・・・２</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４　市地域防災計画との関連・・・・・・・・・・・・・・・・・・・・・・２</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５　用語</w:t>
      </w:r>
      <w:r w:rsidR="00172CCC">
        <w:rPr>
          <w:rFonts w:ascii="ＭＳ 明朝" w:eastAsia="ＭＳ 明朝" w:hAnsi="Times New Roman" w:cs="ＭＳ 明朝" w:hint="eastAsia"/>
          <w:color w:val="000000"/>
          <w:kern w:val="0"/>
          <w:sz w:val="24"/>
          <w:szCs w:val="24"/>
        </w:rPr>
        <w:t>の定義・・・・・・・・・・・・・・・・・・・・・・・・・・・・２</w:t>
      </w:r>
    </w:p>
    <w:p w:rsidR="00E171C0" w:rsidRPr="00AB1719" w:rsidRDefault="00E171C0" w:rsidP="004356A4">
      <w:pPr>
        <w:overflowPunct w:val="0"/>
        <w:ind w:left="240"/>
        <w:jc w:val="left"/>
        <w:textAlignment w:val="baseline"/>
        <w:rPr>
          <w:rFonts w:ascii="ＭＳ 明朝" w:eastAsia="ＭＳ 明朝" w:hAnsi="Times New Roman" w:cs="Times New Roman"/>
          <w:color w:val="000000"/>
          <w:kern w:val="0"/>
          <w:sz w:val="24"/>
          <w:szCs w:val="24"/>
        </w:rPr>
      </w:pPr>
      <w:r w:rsidRPr="00AB1719">
        <w:rPr>
          <w:rFonts w:ascii="ＭＳ 明朝" w:eastAsia="ＭＳ ゴシック" w:hAnsi="Times New Roman" w:cs="ＭＳ ゴシック" w:hint="eastAsia"/>
          <w:color w:val="000000"/>
          <w:kern w:val="0"/>
          <w:sz w:val="24"/>
          <w:szCs w:val="24"/>
        </w:rPr>
        <w:t>第２章　国民保護措置に関する基本方針</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１　基本的人権の尊重・・・・・・・・・・・・・・・・・・・・・・・・・６</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２　国民の権利利益の迅速な救済・・・・・・・・・・・・・・・・・・・・７</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３　国民に対する情報提供・・・・・・・・・・・・・・・・・・・・・・・８</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４　関係機関相互の連携協力の確保・・・・・・・・・・・・・・・・・・・８</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５　国民の協力・・・・・・・・・・・・・・・・・・・・・・・・・・・・８</w:t>
      </w:r>
    </w:p>
    <w:p w:rsidR="00E171C0" w:rsidRPr="00AB1719" w:rsidRDefault="00C802C1" w:rsidP="004356A4">
      <w:pPr>
        <w:overflowPunct w:val="0"/>
        <w:ind w:left="962"/>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６　指定公共機関</w:t>
      </w:r>
      <w:r w:rsidRPr="00D0719F">
        <w:rPr>
          <w:rFonts w:ascii="ＭＳ 明朝" w:eastAsia="ＭＳ 明朝" w:hAnsi="Times New Roman" w:cs="ＭＳ 明朝" w:hint="eastAsia"/>
          <w:kern w:val="0"/>
          <w:sz w:val="24"/>
          <w:szCs w:val="24"/>
        </w:rPr>
        <w:t>等</w:t>
      </w:r>
      <w:r w:rsidR="00E171C0" w:rsidRPr="00D0719F">
        <w:rPr>
          <w:rFonts w:ascii="ＭＳ 明朝" w:eastAsia="ＭＳ 明朝" w:hAnsi="Times New Roman" w:cs="ＭＳ 明朝" w:hint="eastAsia"/>
          <w:kern w:val="0"/>
          <w:sz w:val="24"/>
          <w:szCs w:val="24"/>
        </w:rPr>
        <w:t>の</w:t>
      </w:r>
      <w:r w:rsidR="00E171C0" w:rsidRPr="00AB1719">
        <w:rPr>
          <w:rFonts w:ascii="ＭＳ 明朝" w:eastAsia="ＭＳ 明朝" w:hAnsi="Times New Roman" w:cs="ＭＳ 明朝" w:hint="eastAsia"/>
          <w:color w:val="000000"/>
          <w:kern w:val="0"/>
          <w:sz w:val="24"/>
          <w:szCs w:val="24"/>
        </w:rPr>
        <w:t>自主性の尊重その他の特別な配慮・</w:t>
      </w:r>
      <w:r>
        <w:rPr>
          <w:rFonts w:ascii="ＭＳ 明朝" w:eastAsia="ＭＳ 明朝" w:hAnsi="Times New Roman" w:cs="ＭＳ 明朝" w:hint="eastAsia"/>
          <w:color w:val="000000"/>
          <w:kern w:val="0"/>
          <w:sz w:val="24"/>
          <w:szCs w:val="24"/>
        </w:rPr>
        <w:t>・・・・・・・・・</w:t>
      </w:r>
      <w:r w:rsidR="00E171C0" w:rsidRPr="00AB1719">
        <w:rPr>
          <w:rFonts w:ascii="ＭＳ 明朝" w:eastAsia="ＭＳ 明朝" w:hAnsi="Times New Roman" w:cs="ＭＳ 明朝" w:hint="eastAsia"/>
          <w:color w:val="000000"/>
          <w:kern w:val="0"/>
          <w:sz w:val="24"/>
          <w:szCs w:val="24"/>
        </w:rPr>
        <w:t>８</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７　高齢者、障がい者、その他支援を要する者の保護に配慮・・・・・・・・８</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８　国際</w:t>
      </w:r>
      <w:r w:rsidR="00DD13D4">
        <w:rPr>
          <w:rFonts w:ascii="ＭＳ 明朝" w:eastAsia="ＭＳ 明朝" w:hAnsi="Times New Roman" w:cs="ＭＳ 明朝" w:hint="eastAsia"/>
          <w:color w:val="000000"/>
          <w:kern w:val="0"/>
          <w:sz w:val="24"/>
          <w:szCs w:val="24"/>
        </w:rPr>
        <w:t>人道法の的確な実施・・・・・・・・・・・・・・・・・・・・・・８</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９　国民保護措置に従事する者等の安全の確保・・・・・・・・・・・・・・９</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color w:val="000000"/>
          <w:kern w:val="0"/>
          <w:sz w:val="24"/>
          <w:szCs w:val="24"/>
        </w:rPr>
        <w:t>10</w:t>
      </w:r>
      <w:r w:rsidRPr="00AB1719">
        <w:rPr>
          <w:rFonts w:ascii="ＭＳ 明朝" w:eastAsia="ＭＳ 明朝" w:hAnsi="ＭＳ 明朝" w:cs="ＭＳ 明朝" w:hint="eastAsia"/>
          <w:color w:val="000000"/>
          <w:kern w:val="0"/>
          <w:sz w:val="24"/>
          <w:szCs w:val="24"/>
        </w:rPr>
        <w:t xml:space="preserve">　市民参加による計画の作成等・・・・・・・・・・・・・・・・・・・・９</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color w:val="000000"/>
          <w:kern w:val="0"/>
          <w:sz w:val="24"/>
          <w:szCs w:val="24"/>
        </w:rPr>
        <w:t>11</w:t>
      </w:r>
      <w:r w:rsidRPr="00AB1719">
        <w:rPr>
          <w:rFonts w:ascii="ＭＳ 明朝" w:eastAsia="ＭＳ 明朝" w:hAnsi="ＭＳ 明朝" w:cs="ＭＳ 明朝" w:hint="eastAsia"/>
          <w:color w:val="000000"/>
          <w:kern w:val="0"/>
          <w:sz w:val="24"/>
          <w:szCs w:val="24"/>
        </w:rPr>
        <w:t xml:space="preserve">　計画の実効性を高める・・・・・・・・・・・・・・・・・・・・・・・９</w:t>
      </w:r>
    </w:p>
    <w:p w:rsidR="00E171C0" w:rsidRPr="00AB1719" w:rsidRDefault="00E171C0" w:rsidP="004356A4">
      <w:pPr>
        <w:overflowPunct w:val="0"/>
        <w:ind w:left="962" w:hanging="722"/>
        <w:jc w:val="left"/>
        <w:textAlignment w:val="baseline"/>
        <w:rPr>
          <w:rFonts w:ascii="ＭＳ 明朝" w:eastAsia="ＭＳ 明朝" w:hAnsi="Times New Roman" w:cs="Times New Roman"/>
          <w:color w:val="000000"/>
          <w:kern w:val="0"/>
          <w:sz w:val="24"/>
          <w:szCs w:val="24"/>
        </w:rPr>
      </w:pPr>
      <w:r w:rsidRPr="00AB1719">
        <w:rPr>
          <w:rFonts w:ascii="ＭＳ 明朝" w:eastAsia="ＭＳ ゴシック" w:hAnsi="Times New Roman" w:cs="ＭＳ ゴシック" w:hint="eastAsia"/>
          <w:color w:val="000000"/>
          <w:kern w:val="0"/>
          <w:sz w:val="24"/>
          <w:szCs w:val="24"/>
        </w:rPr>
        <w:t>第３章　関係機関の事務又は業務の大綱等</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１　関係機関の事務又は業務の大綱・・・・・・・・・・・・・・・・・・・</w:t>
      </w:r>
      <w:r w:rsidRPr="00AB1719">
        <w:rPr>
          <w:rFonts w:ascii="ＭＳ 明朝" w:eastAsia="ＭＳ 明朝" w:hAnsi="ＭＳ 明朝" w:cs="ＭＳ 明朝"/>
          <w:color w:val="000000"/>
          <w:kern w:val="0"/>
          <w:sz w:val="24"/>
          <w:szCs w:val="24"/>
        </w:rPr>
        <w:t>10</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２　関係機関の連絡先・・・・・・・・・・・・・・・・・・・・・・・・・</w:t>
      </w:r>
      <w:r w:rsidR="00DD13D4">
        <w:rPr>
          <w:rFonts w:ascii="ＭＳ 明朝" w:eastAsia="ＭＳ 明朝" w:hAnsi="ＭＳ 明朝" w:cs="ＭＳ 明朝"/>
          <w:color w:val="000000"/>
          <w:kern w:val="0"/>
          <w:sz w:val="24"/>
          <w:szCs w:val="24"/>
        </w:rPr>
        <w:t>1</w:t>
      </w:r>
      <w:r w:rsidR="00DD13D4">
        <w:rPr>
          <w:rFonts w:ascii="ＭＳ 明朝" w:eastAsia="ＭＳ 明朝" w:hAnsi="ＭＳ 明朝" w:cs="ＭＳ 明朝" w:hint="eastAsia"/>
          <w:color w:val="000000"/>
          <w:kern w:val="0"/>
          <w:sz w:val="24"/>
          <w:szCs w:val="24"/>
        </w:rPr>
        <w:t>2</w:t>
      </w:r>
    </w:p>
    <w:p w:rsidR="00E171C0" w:rsidRPr="00AB1719" w:rsidRDefault="00E171C0" w:rsidP="004356A4">
      <w:pPr>
        <w:overflowPunct w:val="0"/>
        <w:ind w:left="240"/>
        <w:jc w:val="left"/>
        <w:textAlignment w:val="baseline"/>
        <w:rPr>
          <w:rFonts w:ascii="ＭＳ 明朝" w:eastAsia="ＭＳ 明朝" w:hAnsi="Times New Roman" w:cs="Times New Roman"/>
          <w:color w:val="000000"/>
          <w:kern w:val="0"/>
          <w:sz w:val="24"/>
          <w:szCs w:val="24"/>
        </w:rPr>
      </w:pPr>
      <w:r w:rsidRPr="00AB1719">
        <w:rPr>
          <w:rFonts w:ascii="ＭＳ 明朝" w:eastAsia="ＭＳ ゴシック" w:hAnsi="Times New Roman" w:cs="ＭＳ ゴシック" w:hint="eastAsia"/>
          <w:color w:val="000000"/>
          <w:kern w:val="0"/>
          <w:sz w:val="24"/>
          <w:szCs w:val="24"/>
        </w:rPr>
        <w:t>第４章　市の地理的、社会的特徴</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１　地理的特徴・・・・・・・・・・・・・・・・・・・・・・・・・・・・</w:t>
      </w:r>
      <w:r w:rsidR="00DD13D4">
        <w:rPr>
          <w:rFonts w:ascii="ＭＳ 明朝" w:eastAsia="ＭＳ 明朝" w:hAnsi="ＭＳ 明朝" w:cs="ＭＳ 明朝"/>
          <w:color w:val="000000"/>
          <w:kern w:val="0"/>
          <w:sz w:val="24"/>
          <w:szCs w:val="24"/>
        </w:rPr>
        <w:t>1</w:t>
      </w:r>
      <w:r w:rsidR="00DD13D4">
        <w:rPr>
          <w:rFonts w:ascii="ＭＳ 明朝" w:eastAsia="ＭＳ 明朝" w:hAnsi="ＭＳ 明朝" w:cs="ＭＳ 明朝" w:hint="eastAsia"/>
          <w:color w:val="000000"/>
          <w:kern w:val="0"/>
          <w:sz w:val="24"/>
          <w:szCs w:val="24"/>
        </w:rPr>
        <w:t>3</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２　社会的特徴・・・・・・・・・・・・・・・・・・・・・・・・・・・・</w:t>
      </w:r>
      <w:r w:rsidR="00DD13D4">
        <w:rPr>
          <w:rFonts w:ascii="ＭＳ 明朝" w:eastAsia="ＭＳ 明朝" w:hAnsi="ＭＳ 明朝" w:cs="ＭＳ 明朝"/>
          <w:color w:val="000000"/>
          <w:kern w:val="0"/>
          <w:sz w:val="24"/>
          <w:szCs w:val="24"/>
        </w:rPr>
        <w:t>1</w:t>
      </w:r>
      <w:r w:rsidR="00DD13D4">
        <w:rPr>
          <w:rFonts w:ascii="ＭＳ 明朝" w:eastAsia="ＭＳ 明朝" w:hAnsi="ＭＳ 明朝" w:cs="ＭＳ 明朝" w:hint="eastAsia"/>
          <w:color w:val="000000"/>
          <w:kern w:val="0"/>
          <w:sz w:val="24"/>
          <w:szCs w:val="24"/>
        </w:rPr>
        <w:t>3</w:t>
      </w:r>
    </w:p>
    <w:p w:rsidR="00E171C0" w:rsidRPr="00AB1719" w:rsidRDefault="00E171C0" w:rsidP="004356A4">
      <w:pPr>
        <w:overflowPunct w:val="0"/>
        <w:ind w:left="240"/>
        <w:jc w:val="left"/>
        <w:textAlignment w:val="baseline"/>
        <w:rPr>
          <w:rFonts w:ascii="ＭＳ 明朝" w:eastAsia="ＭＳ 明朝" w:hAnsi="Times New Roman" w:cs="Times New Roman"/>
          <w:color w:val="000000"/>
          <w:kern w:val="0"/>
          <w:sz w:val="24"/>
          <w:szCs w:val="24"/>
        </w:rPr>
      </w:pPr>
      <w:r w:rsidRPr="00AB1719">
        <w:rPr>
          <w:rFonts w:ascii="ＭＳ 明朝" w:eastAsia="ＭＳ ゴシック" w:hAnsi="Times New Roman" w:cs="ＭＳ ゴシック" w:hint="eastAsia"/>
          <w:color w:val="000000"/>
          <w:kern w:val="0"/>
          <w:sz w:val="24"/>
          <w:szCs w:val="24"/>
        </w:rPr>
        <w:t>第５章　市国民保護計画が対象とする事態</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１　武力攻撃事態・・・・・・・・・・・・・・・・・・・・・・・・・・・</w:t>
      </w:r>
      <w:r w:rsidR="00DD13D4">
        <w:rPr>
          <w:rFonts w:ascii="ＭＳ 明朝" w:eastAsia="ＭＳ 明朝" w:hAnsi="ＭＳ 明朝" w:cs="ＭＳ 明朝"/>
          <w:color w:val="000000"/>
          <w:kern w:val="0"/>
          <w:sz w:val="24"/>
          <w:szCs w:val="24"/>
        </w:rPr>
        <w:t>16</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２　緊急対処事態・・・・・・・・・・・・・・・・・・・・・・・・・・・</w:t>
      </w:r>
      <w:r w:rsidR="00DD13D4">
        <w:rPr>
          <w:rFonts w:ascii="ＭＳ 明朝" w:eastAsia="ＭＳ 明朝" w:hAnsi="ＭＳ 明朝" w:cs="ＭＳ 明朝"/>
          <w:color w:val="000000"/>
          <w:kern w:val="0"/>
          <w:sz w:val="24"/>
          <w:szCs w:val="24"/>
        </w:rPr>
        <w:t>16</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３　本市において特に留意すべき事項・・・・・・・・・・・・・・・・・・</w:t>
      </w:r>
      <w:r w:rsidR="00DD13D4">
        <w:rPr>
          <w:rFonts w:ascii="ＭＳ 明朝" w:eastAsia="ＭＳ 明朝" w:hAnsi="ＭＳ 明朝" w:cs="ＭＳ 明朝"/>
          <w:color w:val="000000"/>
          <w:kern w:val="0"/>
          <w:sz w:val="24"/>
          <w:szCs w:val="24"/>
        </w:rPr>
        <w:t>16</w:t>
      </w:r>
    </w:p>
    <w:p w:rsidR="00E171C0" w:rsidRPr="00AB1719" w:rsidRDefault="00E171C0" w:rsidP="004356A4">
      <w:pPr>
        <w:overflowPunct w:val="0"/>
        <w:ind w:left="240" w:hanging="240"/>
        <w:jc w:val="left"/>
        <w:textAlignment w:val="baseline"/>
        <w:rPr>
          <w:rFonts w:ascii="ＭＳ 明朝" w:eastAsia="ＭＳ 明朝" w:hAnsi="Times New Roman" w:cs="Times New Roman"/>
          <w:color w:val="000000"/>
          <w:kern w:val="0"/>
          <w:sz w:val="24"/>
          <w:szCs w:val="24"/>
        </w:rPr>
      </w:pPr>
    </w:p>
    <w:p w:rsidR="00E171C0" w:rsidRPr="00AB1719" w:rsidRDefault="00E171C0" w:rsidP="004356A4">
      <w:pPr>
        <w:overflowPunct w:val="0"/>
        <w:ind w:left="240" w:hanging="240"/>
        <w:jc w:val="left"/>
        <w:textAlignment w:val="baseline"/>
        <w:rPr>
          <w:rFonts w:ascii="ＭＳ 明朝" w:eastAsia="ＭＳ 明朝" w:hAnsi="Times New Roman" w:cs="Times New Roman"/>
          <w:color w:val="000000"/>
          <w:kern w:val="0"/>
          <w:sz w:val="24"/>
          <w:szCs w:val="24"/>
        </w:rPr>
      </w:pPr>
      <w:r w:rsidRPr="00AB1719">
        <w:rPr>
          <w:rFonts w:ascii="ＭＳ 明朝" w:eastAsia="ＭＳ ゴシック" w:hAnsi="Times New Roman" w:cs="ＭＳ ゴシック" w:hint="eastAsia"/>
          <w:color w:val="000000"/>
          <w:kern w:val="0"/>
          <w:sz w:val="24"/>
          <w:szCs w:val="24"/>
        </w:rPr>
        <w:t>第２編　平素からの備えや予防</w:t>
      </w:r>
    </w:p>
    <w:p w:rsidR="00E171C0" w:rsidRPr="00AB1719" w:rsidRDefault="00E171C0" w:rsidP="004356A4">
      <w:pPr>
        <w:overflowPunct w:val="0"/>
        <w:ind w:left="240" w:hanging="240"/>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 xml:space="preserve">　</w:t>
      </w:r>
      <w:r w:rsidRPr="00AB1719">
        <w:rPr>
          <w:rFonts w:ascii="ＭＳ 明朝" w:eastAsia="ＭＳ ゴシック" w:hAnsi="Times New Roman" w:cs="ＭＳ ゴシック" w:hint="eastAsia"/>
          <w:color w:val="000000"/>
          <w:kern w:val="0"/>
          <w:sz w:val="24"/>
          <w:szCs w:val="24"/>
        </w:rPr>
        <w:t>第１章　組織・体制の整備等</w:t>
      </w:r>
    </w:p>
    <w:p w:rsidR="00E171C0" w:rsidRPr="00AB1719" w:rsidRDefault="00E171C0" w:rsidP="004356A4">
      <w:pPr>
        <w:overflowPunct w:val="0"/>
        <w:ind w:left="240" w:firstLine="72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１　市における組織・体制の整備・・・・・・・・・・・・・・・・・・・・</w:t>
      </w:r>
      <w:r w:rsidR="00DD13D4">
        <w:rPr>
          <w:rFonts w:ascii="ＭＳ 明朝" w:eastAsia="ＭＳ 明朝" w:hAnsi="ＭＳ 明朝" w:cs="ＭＳ 明朝"/>
          <w:color w:val="000000"/>
          <w:kern w:val="0"/>
          <w:sz w:val="24"/>
          <w:szCs w:val="24"/>
        </w:rPr>
        <w:t>17</w:t>
      </w:r>
    </w:p>
    <w:p w:rsidR="00E171C0" w:rsidRPr="00AB1719" w:rsidRDefault="00E171C0" w:rsidP="004356A4">
      <w:pPr>
        <w:overflowPunct w:val="0"/>
        <w:ind w:left="240" w:firstLine="72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２　関係機関との連携体制の整備・・・・・・・・・・・・・・・・・・・・</w:t>
      </w:r>
      <w:r w:rsidR="00DD13D4">
        <w:rPr>
          <w:rFonts w:ascii="ＭＳ 明朝" w:eastAsia="ＭＳ 明朝" w:hAnsi="ＭＳ 明朝" w:cs="ＭＳ 明朝"/>
          <w:color w:val="000000"/>
          <w:kern w:val="0"/>
          <w:sz w:val="24"/>
          <w:szCs w:val="24"/>
        </w:rPr>
        <w:t>19</w:t>
      </w:r>
    </w:p>
    <w:p w:rsidR="00E171C0" w:rsidRPr="00AB1719" w:rsidRDefault="00E171C0" w:rsidP="004356A4">
      <w:pPr>
        <w:overflowPunct w:val="0"/>
        <w:ind w:left="240" w:firstLine="72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３　通信の確保・・・・・・・・・・・・・・・・・・・・・・・・・・・・</w:t>
      </w:r>
      <w:r w:rsidR="00DD13D4">
        <w:rPr>
          <w:rFonts w:ascii="ＭＳ 明朝" w:eastAsia="ＭＳ 明朝" w:hAnsi="ＭＳ 明朝" w:cs="ＭＳ 明朝"/>
          <w:color w:val="000000"/>
          <w:kern w:val="0"/>
          <w:sz w:val="24"/>
          <w:szCs w:val="24"/>
        </w:rPr>
        <w:t>21</w:t>
      </w:r>
    </w:p>
    <w:p w:rsidR="00E171C0" w:rsidRPr="00AB1719" w:rsidRDefault="00E171C0" w:rsidP="004356A4">
      <w:pPr>
        <w:overflowPunct w:val="0"/>
        <w:ind w:left="240" w:firstLine="722"/>
        <w:jc w:val="left"/>
        <w:textAlignment w:val="baseline"/>
        <w:rPr>
          <w:rFonts w:ascii="ＭＳ 明朝" w:eastAsia="ＭＳ 明朝" w:hAnsi="ＭＳ 明朝" w:cs="ＭＳ 明朝"/>
          <w:color w:val="000000"/>
          <w:kern w:val="0"/>
          <w:sz w:val="24"/>
          <w:szCs w:val="24"/>
        </w:rPr>
      </w:pPr>
      <w:r w:rsidRPr="00AB1719">
        <w:rPr>
          <w:rFonts w:ascii="ＭＳ 明朝" w:eastAsia="ＭＳ 明朝" w:hAnsi="ＭＳ 明朝" w:cs="ＭＳ 明朝" w:hint="eastAsia"/>
          <w:color w:val="000000"/>
          <w:kern w:val="0"/>
          <w:sz w:val="24"/>
          <w:szCs w:val="24"/>
        </w:rPr>
        <w:t>４　情報収集・提供等の体制整備・・・・・・・・・・・・・・・・・・・・</w:t>
      </w:r>
      <w:r w:rsidR="00DD13D4">
        <w:rPr>
          <w:rFonts w:ascii="ＭＳ 明朝" w:eastAsia="ＭＳ 明朝" w:hAnsi="ＭＳ 明朝" w:cs="ＭＳ 明朝"/>
          <w:color w:val="000000"/>
          <w:kern w:val="0"/>
          <w:sz w:val="24"/>
          <w:szCs w:val="24"/>
        </w:rPr>
        <w:t>22</w:t>
      </w:r>
    </w:p>
    <w:p w:rsidR="00E171C0" w:rsidRPr="00AB1719" w:rsidRDefault="00E171C0" w:rsidP="004356A4">
      <w:pPr>
        <w:overflowPunct w:val="0"/>
        <w:ind w:left="240" w:firstLine="722"/>
        <w:jc w:val="left"/>
        <w:textAlignment w:val="baseline"/>
        <w:rPr>
          <w:rFonts w:ascii="ＭＳ 明朝" w:eastAsia="ＭＳ 明朝" w:hAnsi="ＭＳ 明朝" w:cs="ＭＳ 明朝"/>
          <w:color w:val="000000"/>
          <w:kern w:val="0"/>
          <w:sz w:val="24"/>
          <w:szCs w:val="24"/>
        </w:rPr>
        <w:sectPr w:rsidR="00E171C0" w:rsidRPr="00AB1719" w:rsidSect="00E171C0">
          <w:type w:val="continuous"/>
          <w:pgSz w:w="11906" w:h="16838"/>
          <w:pgMar w:top="1418" w:right="1021" w:bottom="1418" w:left="1021" w:header="720" w:footer="720" w:gutter="0"/>
          <w:cols w:space="720"/>
          <w:noEndnote/>
          <w:docGrid w:type="linesAndChars" w:linePitch="349"/>
        </w:sectPr>
      </w:pPr>
    </w:p>
    <w:p w:rsidR="00E171C0" w:rsidRPr="00DD13D4" w:rsidRDefault="00E171C0" w:rsidP="004356A4">
      <w:pPr>
        <w:overflowPunct w:val="0"/>
        <w:ind w:left="240" w:firstLine="722"/>
        <w:jc w:val="left"/>
        <w:textAlignment w:val="baseline"/>
        <w:rPr>
          <w:rFonts w:ascii="ＭＳ 明朝" w:eastAsia="ＭＳ 明朝" w:hAnsi="ＭＳ 明朝" w:cs="ＭＳ 明朝"/>
          <w:color w:val="000000"/>
          <w:kern w:val="0"/>
          <w:sz w:val="24"/>
          <w:szCs w:val="24"/>
        </w:rPr>
        <w:sectPr w:rsidR="00E171C0" w:rsidRPr="00DD13D4" w:rsidSect="00E171C0">
          <w:type w:val="continuous"/>
          <w:pgSz w:w="11906" w:h="16838"/>
          <w:pgMar w:top="1418" w:right="1021" w:bottom="1418" w:left="1021" w:header="720" w:footer="720" w:gutter="0"/>
          <w:cols w:space="720"/>
          <w:noEndnote/>
          <w:docGrid w:type="linesAndChars" w:linePitch="349"/>
        </w:sectPr>
      </w:pPr>
    </w:p>
    <w:p w:rsidR="00E171C0" w:rsidRPr="00AB1719" w:rsidRDefault="00E171C0" w:rsidP="004356A4">
      <w:pPr>
        <w:overflowPunct w:val="0"/>
        <w:ind w:left="240" w:firstLine="722"/>
        <w:jc w:val="left"/>
        <w:textAlignment w:val="baseline"/>
        <w:rPr>
          <w:rFonts w:ascii="ＭＳ 明朝" w:eastAsia="ＭＳ 明朝" w:hAnsi="Times New Roman" w:cs="Times New Roman"/>
          <w:color w:val="000000"/>
          <w:kern w:val="0"/>
          <w:sz w:val="24"/>
          <w:szCs w:val="24"/>
        </w:rPr>
      </w:pPr>
    </w:p>
    <w:p w:rsidR="00E171C0" w:rsidRPr="00AB1719" w:rsidRDefault="00E171C0" w:rsidP="004356A4">
      <w:pPr>
        <w:overflowPunct w:val="0"/>
        <w:ind w:left="240" w:firstLine="72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５　研修及び訓練・・・・・・・・・・・・・・・・・・・・・・・・・・・</w:t>
      </w:r>
      <w:r w:rsidR="00DD13D4">
        <w:rPr>
          <w:rFonts w:ascii="ＭＳ 明朝" w:eastAsia="ＭＳ 明朝" w:hAnsi="ＭＳ 明朝" w:cs="ＭＳ 明朝"/>
          <w:color w:val="000000"/>
          <w:kern w:val="0"/>
          <w:sz w:val="24"/>
          <w:szCs w:val="24"/>
        </w:rPr>
        <w:t>24</w:t>
      </w:r>
    </w:p>
    <w:p w:rsidR="00E171C0" w:rsidRPr="00AB1719" w:rsidRDefault="00E171C0" w:rsidP="004356A4">
      <w:pPr>
        <w:overflowPunct w:val="0"/>
        <w:ind w:left="240"/>
        <w:jc w:val="left"/>
        <w:textAlignment w:val="baseline"/>
        <w:rPr>
          <w:rFonts w:ascii="ＭＳ 明朝" w:eastAsia="ＭＳ 明朝" w:hAnsi="Times New Roman" w:cs="Times New Roman"/>
          <w:color w:val="000000"/>
          <w:kern w:val="0"/>
          <w:sz w:val="24"/>
          <w:szCs w:val="24"/>
        </w:rPr>
      </w:pPr>
      <w:r w:rsidRPr="00AB1719">
        <w:rPr>
          <w:rFonts w:ascii="ＭＳ 明朝" w:eastAsia="ＭＳ ゴシック" w:hAnsi="Times New Roman" w:cs="ＭＳ ゴシック" w:hint="eastAsia"/>
          <w:color w:val="000000"/>
          <w:kern w:val="0"/>
          <w:sz w:val="24"/>
          <w:szCs w:val="24"/>
        </w:rPr>
        <w:t>第２章　避難、救援及び武力攻撃災害への対処に関する平素からの備え</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１　避難に関する基本的事項・・・・・・・・・・・・・・・・・・・・・・</w:t>
      </w:r>
      <w:r w:rsidR="00DD13D4">
        <w:rPr>
          <w:rFonts w:ascii="ＭＳ 明朝" w:eastAsia="ＭＳ 明朝" w:hAnsi="ＭＳ 明朝" w:cs="ＭＳ 明朝"/>
          <w:color w:val="000000"/>
          <w:kern w:val="0"/>
          <w:sz w:val="24"/>
          <w:szCs w:val="24"/>
        </w:rPr>
        <w:t>26</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２　避難実施要領のパターンの作成・・・・・・・・・・・・・・・・・・・</w:t>
      </w:r>
      <w:r w:rsidR="00DD13D4">
        <w:rPr>
          <w:rFonts w:ascii="ＭＳ 明朝" w:eastAsia="ＭＳ 明朝" w:hAnsi="ＭＳ 明朝" w:cs="ＭＳ 明朝"/>
          <w:color w:val="000000"/>
          <w:kern w:val="0"/>
          <w:sz w:val="24"/>
          <w:szCs w:val="24"/>
        </w:rPr>
        <w:t>27</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３　救援に関する基本的事項・・・・・・・・・・・・・・・・・・・・・・</w:t>
      </w:r>
      <w:r w:rsidR="00787D96">
        <w:rPr>
          <w:rFonts w:ascii="ＭＳ 明朝" w:eastAsia="ＭＳ 明朝" w:hAnsi="ＭＳ 明朝" w:cs="ＭＳ 明朝"/>
          <w:color w:val="000000"/>
          <w:kern w:val="0"/>
          <w:sz w:val="24"/>
          <w:szCs w:val="24"/>
        </w:rPr>
        <w:t>2</w:t>
      </w:r>
      <w:r w:rsidR="00787D96">
        <w:rPr>
          <w:rFonts w:ascii="ＭＳ 明朝" w:eastAsia="ＭＳ 明朝" w:hAnsi="ＭＳ 明朝" w:cs="ＭＳ 明朝" w:hint="eastAsia"/>
          <w:color w:val="000000"/>
          <w:kern w:val="0"/>
          <w:sz w:val="24"/>
          <w:szCs w:val="24"/>
        </w:rPr>
        <w:t>7</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４　運送事業者の輸送力・輸送施設の把握等・・・・・・・・・・・・・・・</w:t>
      </w:r>
      <w:r w:rsidR="00787D96">
        <w:rPr>
          <w:rFonts w:ascii="ＭＳ 明朝" w:eastAsia="ＭＳ 明朝" w:hAnsi="ＭＳ 明朝" w:cs="ＭＳ 明朝"/>
          <w:color w:val="000000"/>
          <w:kern w:val="0"/>
          <w:sz w:val="24"/>
          <w:szCs w:val="24"/>
        </w:rPr>
        <w:t>2</w:t>
      </w:r>
      <w:r w:rsidR="00787D96">
        <w:rPr>
          <w:rFonts w:ascii="ＭＳ 明朝" w:eastAsia="ＭＳ 明朝" w:hAnsi="ＭＳ 明朝" w:cs="ＭＳ 明朝" w:hint="eastAsia"/>
          <w:color w:val="000000"/>
          <w:kern w:val="0"/>
          <w:sz w:val="24"/>
          <w:szCs w:val="24"/>
        </w:rPr>
        <w:t>8</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５　避難施設の指定への協力・・・・・・・・・・・・・・・・・・・・・・</w:t>
      </w:r>
      <w:r w:rsidR="00787D96">
        <w:rPr>
          <w:rFonts w:ascii="ＭＳ 明朝" w:eastAsia="ＭＳ 明朝" w:hAnsi="ＭＳ 明朝" w:cs="ＭＳ 明朝"/>
          <w:color w:val="000000"/>
          <w:kern w:val="0"/>
          <w:sz w:val="24"/>
          <w:szCs w:val="24"/>
        </w:rPr>
        <w:t>2</w:t>
      </w:r>
      <w:r w:rsidR="00787D96">
        <w:rPr>
          <w:rFonts w:ascii="ＭＳ 明朝" w:eastAsia="ＭＳ 明朝" w:hAnsi="ＭＳ 明朝" w:cs="ＭＳ 明朝" w:hint="eastAsia"/>
          <w:color w:val="000000"/>
          <w:kern w:val="0"/>
          <w:sz w:val="24"/>
          <w:szCs w:val="24"/>
        </w:rPr>
        <w:t>8</w:t>
      </w:r>
    </w:p>
    <w:p w:rsidR="00E171C0" w:rsidRPr="00AB1719" w:rsidRDefault="00E171C0" w:rsidP="004356A4">
      <w:pPr>
        <w:overflowPunct w:val="0"/>
        <w:spacing w:line="360" w:lineRule="exact"/>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６　生活関連等施設の把握等・・・・・・・・・・・・・・・・・・・・・・</w:t>
      </w:r>
      <w:r w:rsidR="00DD13D4">
        <w:rPr>
          <w:rFonts w:ascii="ＭＳ 明朝" w:eastAsia="ＭＳ 明朝" w:hAnsi="ＭＳ 明朝" w:cs="ＭＳ 明朝"/>
          <w:color w:val="000000"/>
          <w:kern w:val="0"/>
          <w:sz w:val="24"/>
          <w:szCs w:val="24"/>
        </w:rPr>
        <w:t>29</w:t>
      </w:r>
    </w:p>
    <w:p w:rsidR="00E171C0" w:rsidRPr="00AB1719" w:rsidRDefault="00E171C0" w:rsidP="004356A4">
      <w:pPr>
        <w:overflowPunct w:val="0"/>
        <w:ind w:left="240"/>
        <w:jc w:val="left"/>
        <w:textAlignment w:val="baseline"/>
        <w:rPr>
          <w:rFonts w:ascii="ＭＳ 明朝" w:eastAsia="ＭＳ 明朝" w:hAnsi="Times New Roman" w:cs="Times New Roman"/>
          <w:color w:val="000000"/>
          <w:kern w:val="0"/>
          <w:sz w:val="24"/>
          <w:szCs w:val="24"/>
        </w:rPr>
      </w:pPr>
      <w:r w:rsidRPr="00AB1719">
        <w:rPr>
          <w:rFonts w:ascii="ＭＳ 明朝" w:eastAsia="ＭＳ ゴシック" w:hAnsi="Times New Roman" w:cs="ＭＳ ゴシック" w:hint="eastAsia"/>
          <w:color w:val="000000"/>
          <w:kern w:val="0"/>
          <w:sz w:val="24"/>
          <w:szCs w:val="24"/>
        </w:rPr>
        <w:t>第３章　物資及び資材の備蓄・整備</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１　基本的考え方・・・・・・・・・・・・・・・・・・・・・・・・・・・</w:t>
      </w:r>
      <w:r w:rsidR="00DD13D4">
        <w:rPr>
          <w:rFonts w:ascii="ＭＳ 明朝" w:eastAsia="ＭＳ 明朝" w:hAnsi="ＭＳ 明朝" w:cs="ＭＳ 明朝"/>
          <w:color w:val="000000"/>
          <w:kern w:val="0"/>
          <w:sz w:val="24"/>
          <w:szCs w:val="24"/>
        </w:rPr>
        <w:t>31</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２　国民保護措置のために必要な物資及び資材の備蓄、整備・・・・・・・・</w:t>
      </w:r>
      <w:r w:rsidR="00DD13D4">
        <w:rPr>
          <w:rFonts w:ascii="ＭＳ 明朝" w:eastAsia="ＭＳ 明朝" w:hAnsi="ＭＳ 明朝" w:cs="ＭＳ 明朝"/>
          <w:color w:val="000000"/>
          <w:kern w:val="0"/>
          <w:sz w:val="24"/>
          <w:szCs w:val="24"/>
        </w:rPr>
        <w:t>31</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３　市が管理する施設及び設備の整備及び点検等・・・・・・・・・・・・・</w:t>
      </w:r>
      <w:r w:rsidR="00D77FBA">
        <w:rPr>
          <w:rFonts w:ascii="ＭＳ 明朝" w:eastAsia="ＭＳ 明朝" w:hAnsi="ＭＳ 明朝" w:cs="ＭＳ 明朝"/>
          <w:color w:val="000000"/>
          <w:kern w:val="0"/>
          <w:sz w:val="24"/>
          <w:szCs w:val="24"/>
        </w:rPr>
        <w:t>3</w:t>
      </w:r>
      <w:r w:rsidR="00D77FBA">
        <w:rPr>
          <w:rFonts w:ascii="ＭＳ 明朝" w:eastAsia="ＭＳ 明朝" w:hAnsi="ＭＳ 明朝" w:cs="ＭＳ 明朝" w:hint="eastAsia"/>
          <w:color w:val="000000"/>
          <w:kern w:val="0"/>
          <w:sz w:val="24"/>
          <w:szCs w:val="24"/>
        </w:rPr>
        <w:t>1</w:t>
      </w:r>
    </w:p>
    <w:p w:rsidR="00E171C0" w:rsidRPr="00AB1719" w:rsidRDefault="00E171C0" w:rsidP="004356A4">
      <w:pPr>
        <w:overflowPunct w:val="0"/>
        <w:spacing w:line="360" w:lineRule="exact"/>
        <w:ind w:left="722" w:hanging="480"/>
        <w:jc w:val="left"/>
        <w:textAlignment w:val="baseline"/>
        <w:rPr>
          <w:rFonts w:ascii="ＭＳ 明朝" w:eastAsia="ＭＳ 明朝" w:hAnsi="Times New Roman" w:cs="Times New Roman"/>
          <w:color w:val="000000"/>
          <w:kern w:val="0"/>
          <w:sz w:val="24"/>
          <w:szCs w:val="24"/>
        </w:rPr>
      </w:pPr>
      <w:r w:rsidRPr="00AB1719">
        <w:rPr>
          <w:rFonts w:ascii="ＭＳ 明朝" w:eastAsia="ＭＳ ゴシック" w:hAnsi="Times New Roman" w:cs="ＭＳ ゴシック" w:hint="eastAsia"/>
          <w:color w:val="000000"/>
          <w:kern w:val="0"/>
          <w:sz w:val="24"/>
          <w:szCs w:val="24"/>
        </w:rPr>
        <w:t>第４章　国民保護に関する啓発</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１　国民保護措置に関する啓発・・・・・・・・・・・・・・・・・・・・・</w:t>
      </w:r>
      <w:r w:rsidR="00E8046F">
        <w:rPr>
          <w:rFonts w:ascii="ＭＳ 明朝" w:eastAsia="ＭＳ 明朝" w:hAnsi="ＭＳ 明朝" w:cs="ＭＳ 明朝"/>
          <w:color w:val="000000"/>
          <w:kern w:val="0"/>
          <w:sz w:val="24"/>
          <w:szCs w:val="24"/>
        </w:rPr>
        <w:t>33</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２　武力攻撃事態等において住民がとるべき行動等に関する啓発・・・・・・</w:t>
      </w:r>
      <w:r w:rsidR="00E8046F">
        <w:rPr>
          <w:rFonts w:ascii="ＭＳ 明朝" w:eastAsia="ＭＳ 明朝" w:hAnsi="ＭＳ 明朝" w:cs="ＭＳ 明朝"/>
          <w:color w:val="000000"/>
          <w:spacing w:val="2"/>
          <w:kern w:val="0"/>
          <w:sz w:val="24"/>
          <w:szCs w:val="24"/>
        </w:rPr>
        <w:t>33</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p>
    <w:p w:rsidR="00E171C0" w:rsidRPr="00AB1719" w:rsidRDefault="00E171C0" w:rsidP="004356A4">
      <w:pPr>
        <w:overflowPunct w:val="0"/>
        <w:jc w:val="left"/>
        <w:textAlignment w:val="baseline"/>
        <w:rPr>
          <w:rFonts w:ascii="ＭＳ 明朝" w:eastAsia="ＭＳ 明朝" w:hAnsi="Times New Roman" w:cs="Times New Roman"/>
          <w:color w:val="000000"/>
          <w:kern w:val="0"/>
          <w:sz w:val="24"/>
          <w:szCs w:val="24"/>
        </w:rPr>
      </w:pPr>
      <w:r w:rsidRPr="00AB1719">
        <w:rPr>
          <w:rFonts w:ascii="ＭＳ 明朝" w:eastAsia="ＭＳ ゴシック" w:hAnsi="Times New Roman" w:cs="ＭＳ ゴシック" w:hint="eastAsia"/>
          <w:color w:val="000000"/>
          <w:kern w:val="0"/>
          <w:sz w:val="24"/>
          <w:szCs w:val="24"/>
        </w:rPr>
        <w:t>第３編　武力攻撃事態等への対処</w:t>
      </w:r>
    </w:p>
    <w:p w:rsidR="00E171C0" w:rsidRPr="00AB1719" w:rsidRDefault="00E171C0" w:rsidP="004356A4">
      <w:pPr>
        <w:overflowPunct w:val="0"/>
        <w:ind w:left="240"/>
        <w:jc w:val="left"/>
        <w:textAlignment w:val="baseline"/>
        <w:rPr>
          <w:rFonts w:ascii="ＭＳ 明朝" w:eastAsia="ＭＳ 明朝" w:hAnsi="Times New Roman" w:cs="Times New Roman"/>
          <w:color w:val="000000"/>
          <w:kern w:val="0"/>
          <w:sz w:val="24"/>
          <w:szCs w:val="24"/>
        </w:rPr>
      </w:pPr>
      <w:r w:rsidRPr="00AB1719">
        <w:rPr>
          <w:rFonts w:ascii="ＭＳ 明朝" w:eastAsia="ＭＳ ゴシック" w:hAnsi="Times New Roman" w:cs="ＭＳ ゴシック" w:hint="eastAsia"/>
          <w:color w:val="000000"/>
          <w:kern w:val="0"/>
          <w:sz w:val="24"/>
          <w:szCs w:val="24"/>
        </w:rPr>
        <w:t>第１章　初動体制の迅速な確立</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１　初動体制・・・・・・・・・・・・・・・・・・・・・・・・・・・・・</w:t>
      </w:r>
      <w:r w:rsidR="00E8046F">
        <w:rPr>
          <w:rFonts w:ascii="ＭＳ 明朝" w:eastAsia="ＭＳ 明朝" w:hAnsi="ＭＳ 明朝" w:cs="ＭＳ 明朝"/>
          <w:color w:val="000000"/>
          <w:kern w:val="0"/>
          <w:sz w:val="24"/>
          <w:szCs w:val="24"/>
        </w:rPr>
        <w:t>35</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２　市対策本部への移行・・・・・・・・・・・・・・・・・・・・・・・・</w:t>
      </w:r>
      <w:r w:rsidR="00E8046F">
        <w:rPr>
          <w:rFonts w:ascii="ＭＳ 明朝" w:eastAsia="ＭＳ 明朝" w:hAnsi="ＭＳ 明朝" w:cs="ＭＳ 明朝"/>
          <w:color w:val="000000"/>
          <w:kern w:val="0"/>
          <w:sz w:val="24"/>
          <w:szCs w:val="24"/>
        </w:rPr>
        <w:t>35</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３　武力攻撃等の兆候に関する連絡があった場合の対応・・・・・・・・・・</w:t>
      </w:r>
      <w:r w:rsidR="00E8046F">
        <w:rPr>
          <w:rFonts w:ascii="ＭＳ 明朝" w:eastAsia="ＭＳ 明朝" w:hAnsi="ＭＳ 明朝" w:cs="ＭＳ 明朝"/>
          <w:color w:val="000000"/>
          <w:kern w:val="0"/>
          <w:sz w:val="24"/>
          <w:szCs w:val="24"/>
        </w:rPr>
        <w:t>36</w:t>
      </w:r>
    </w:p>
    <w:p w:rsidR="00E171C0" w:rsidRPr="00AB1719" w:rsidRDefault="00E171C0" w:rsidP="004356A4">
      <w:pPr>
        <w:overflowPunct w:val="0"/>
        <w:ind w:left="722" w:hanging="480"/>
        <w:jc w:val="left"/>
        <w:textAlignment w:val="baseline"/>
        <w:rPr>
          <w:rFonts w:ascii="ＭＳ 明朝" w:eastAsia="ＭＳ 明朝" w:hAnsi="Times New Roman" w:cs="Times New Roman"/>
          <w:color w:val="000000"/>
          <w:kern w:val="0"/>
          <w:sz w:val="24"/>
          <w:szCs w:val="24"/>
        </w:rPr>
      </w:pPr>
      <w:r w:rsidRPr="00AB1719">
        <w:rPr>
          <w:rFonts w:ascii="ＭＳ 明朝" w:eastAsia="ＭＳ ゴシック" w:hAnsi="Times New Roman" w:cs="ＭＳ ゴシック" w:hint="eastAsia"/>
          <w:color w:val="000000"/>
          <w:kern w:val="0"/>
          <w:sz w:val="24"/>
          <w:szCs w:val="24"/>
        </w:rPr>
        <w:t>第２章　市対策本部の設置等</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１　市対策本部・・・・・・・・・・・・・・・・・・・・・・・・・・・・</w:t>
      </w:r>
      <w:r w:rsidR="00E8046F">
        <w:rPr>
          <w:rFonts w:ascii="ＭＳ 明朝" w:eastAsia="ＭＳ 明朝" w:hAnsi="ＭＳ 明朝" w:cs="ＭＳ 明朝"/>
          <w:color w:val="000000"/>
          <w:kern w:val="0"/>
          <w:sz w:val="24"/>
          <w:szCs w:val="24"/>
        </w:rPr>
        <w:t>37</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２　通信の確保・・・・・・・・・・・・・・・・・・・・・・・・・・・・</w:t>
      </w:r>
      <w:r w:rsidR="00E8046F">
        <w:rPr>
          <w:rFonts w:ascii="ＭＳ 明朝" w:eastAsia="ＭＳ 明朝" w:hAnsi="ＭＳ 明朝" w:cs="ＭＳ 明朝"/>
          <w:color w:val="000000"/>
          <w:kern w:val="0"/>
          <w:sz w:val="24"/>
          <w:szCs w:val="24"/>
        </w:rPr>
        <w:t>39</w:t>
      </w:r>
    </w:p>
    <w:p w:rsidR="00E171C0" w:rsidRPr="00AB1719" w:rsidRDefault="00E171C0" w:rsidP="004356A4">
      <w:pPr>
        <w:overflowPunct w:val="0"/>
        <w:ind w:left="240"/>
        <w:jc w:val="left"/>
        <w:textAlignment w:val="baseline"/>
        <w:rPr>
          <w:rFonts w:ascii="ＭＳ 明朝" w:eastAsia="ＭＳ 明朝" w:hAnsi="Times New Roman" w:cs="Times New Roman"/>
          <w:color w:val="000000"/>
          <w:kern w:val="0"/>
          <w:sz w:val="24"/>
          <w:szCs w:val="24"/>
        </w:rPr>
      </w:pPr>
      <w:r w:rsidRPr="00AB1719">
        <w:rPr>
          <w:rFonts w:ascii="ＭＳ 明朝" w:eastAsia="ＭＳ ゴシック" w:hAnsi="Times New Roman" w:cs="ＭＳ ゴシック" w:hint="eastAsia"/>
          <w:color w:val="000000"/>
          <w:kern w:val="0"/>
          <w:sz w:val="24"/>
          <w:szCs w:val="24"/>
        </w:rPr>
        <w:t>第３章　関係機関相互の連携</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１　国・県対策本部との連携・・・・・・・・・・・・・・・・・・・・・・</w:t>
      </w:r>
      <w:r w:rsidR="00C802C1">
        <w:rPr>
          <w:rFonts w:ascii="ＭＳ 明朝" w:eastAsia="ＭＳ 明朝" w:hAnsi="ＭＳ 明朝" w:cs="ＭＳ 明朝" w:hint="eastAsia"/>
          <w:color w:val="000000"/>
          <w:kern w:val="0"/>
          <w:sz w:val="24"/>
          <w:szCs w:val="24"/>
        </w:rPr>
        <w:t>40</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２　県、指定行政機関の長、指定地方行政機関の長等への措置要請等・・・・</w:t>
      </w:r>
      <w:r w:rsidR="00C802C1">
        <w:rPr>
          <w:rFonts w:ascii="ＭＳ 明朝" w:eastAsia="ＭＳ 明朝" w:hAnsi="ＭＳ 明朝" w:cs="ＭＳ 明朝"/>
          <w:color w:val="000000"/>
          <w:kern w:val="0"/>
          <w:sz w:val="24"/>
          <w:szCs w:val="24"/>
        </w:rPr>
        <w:t>4</w:t>
      </w:r>
      <w:r w:rsidR="00C802C1">
        <w:rPr>
          <w:rFonts w:ascii="ＭＳ 明朝" w:eastAsia="ＭＳ 明朝" w:hAnsi="ＭＳ 明朝" w:cs="ＭＳ 明朝" w:hint="eastAsia"/>
          <w:color w:val="000000"/>
          <w:kern w:val="0"/>
          <w:sz w:val="24"/>
          <w:szCs w:val="24"/>
        </w:rPr>
        <w:t>0</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３　自衛隊の部隊等の派遣要請の求め等・・・・・・・・・・・・・・・・・</w:t>
      </w:r>
      <w:r w:rsidR="00C802C1">
        <w:rPr>
          <w:rFonts w:ascii="ＭＳ 明朝" w:eastAsia="ＭＳ 明朝" w:hAnsi="ＭＳ 明朝" w:cs="ＭＳ 明朝"/>
          <w:color w:val="000000"/>
          <w:kern w:val="0"/>
          <w:sz w:val="24"/>
          <w:szCs w:val="24"/>
        </w:rPr>
        <w:t>4</w:t>
      </w:r>
      <w:r w:rsidR="00C802C1">
        <w:rPr>
          <w:rFonts w:ascii="ＭＳ 明朝" w:eastAsia="ＭＳ 明朝" w:hAnsi="ＭＳ 明朝" w:cs="ＭＳ 明朝" w:hint="eastAsia"/>
          <w:color w:val="000000"/>
          <w:kern w:val="0"/>
          <w:sz w:val="24"/>
          <w:szCs w:val="24"/>
        </w:rPr>
        <w:t>0</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４　他の市町村長等に対する応援の要求、事務の委託・・・・・・・・・・・</w:t>
      </w:r>
      <w:r w:rsidR="00C802C1">
        <w:rPr>
          <w:rFonts w:ascii="ＭＳ 明朝" w:eastAsia="ＭＳ 明朝" w:hAnsi="ＭＳ 明朝" w:cs="ＭＳ 明朝"/>
          <w:color w:val="000000"/>
          <w:kern w:val="0"/>
          <w:sz w:val="24"/>
          <w:szCs w:val="24"/>
        </w:rPr>
        <w:t>4</w:t>
      </w:r>
      <w:r w:rsidR="00C802C1">
        <w:rPr>
          <w:rFonts w:ascii="ＭＳ 明朝" w:eastAsia="ＭＳ 明朝" w:hAnsi="ＭＳ 明朝" w:cs="ＭＳ 明朝" w:hint="eastAsia"/>
          <w:color w:val="000000"/>
          <w:kern w:val="0"/>
          <w:sz w:val="24"/>
          <w:szCs w:val="24"/>
        </w:rPr>
        <w:t>1</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５　指定行政機関の長等に対する職員の派遣要請・・・・・・・・・・・・・</w:t>
      </w:r>
      <w:r w:rsidR="00C802C1">
        <w:rPr>
          <w:rFonts w:ascii="ＭＳ 明朝" w:eastAsia="ＭＳ 明朝" w:hAnsi="ＭＳ 明朝" w:cs="ＭＳ 明朝"/>
          <w:color w:val="000000"/>
          <w:kern w:val="0"/>
          <w:sz w:val="24"/>
          <w:szCs w:val="24"/>
        </w:rPr>
        <w:t>4</w:t>
      </w:r>
      <w:r w:rsidR="00C802C1">
        <w:rPr>
          <w:rFonts w:ascii="ＭＳ 明朝" w:eastAsia="ＭＳ 明朝" w:hAnsi="ＭＳ 明朝" w:cs="ＭＳ 明朝" w:hint="eastAsia"/>
          <w:color w:val="000000"/>
          <w:kern w:val="0"/>
          <w:sz w:val="24"/>
          <w:szCs w:val="24"/>
        </w:rPr>
        <w:t>1</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６　市の行う応援等・・・・・・・・・・・・・・・・・・・・・・・・・・</w:t>
      </w:r>
      <w:r w:rsidR="00C802C1">
        <w:rPr>
          <w:rFonts w:ascii="ＭＳ 明朝" w:eastAsia="ＭＳ 明朝" w:hAnsi="ＭＳ 明朝" w:cs="ＭＳ 明朝"/>
          <w:color w:val="000000"/>
          <w:kern w:val="0"/>
          <w:sz w:val="24"/>
          <w:szCs w:val="24"/>
        </w:rPr>
        <w:t>4</w:t>
      </w:r>
      <w:r w:rsidR="00C802C1">
        <w:rPr>
          <w:rFonts w:ascii="ＭＳ 明朝" w:eastAsia="ＭＳ 明朝" w:hAnsi="ＭＳ 明朝" w:cs="ＭＳ 明朝" w:hint="eastAsia"/>
          <w:color w:val="000000"/>
          <w:kern w:val="0"/>
          <w:sz w:val="24"/>
          <w:szCs w:val="24"/>
        </w:rPr>
        <w:t>2</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７　ボランティア団体等に対する支援等・・・・・・・・・・・・・・・・・</w:t>
      </w:r>
      <w:r w:rsidR="00C802C1">
        <w:rPr>
          <w:rFonts w:ascii="ＭＳ 明朝" w:eastAsia="ＭＳ 明朝" w:hAnsi="ＭＳ 明朝" w:cs="ＭＳ 明朝"/>
          <w:color w:val="000000"/>
          <w:kern w:val="0"/>
          <w:sz w:val="24"/>
          <w:szCs w:val="24"/>
        </w:rPr>
        <w:t>4</w:t>
      </w:r>
      <w:r w:rsidR="00C802C1">
        <w:rPr>
          <w:rFonts w:ascii="ＭＳ 明朝" w:eastAsia="ＭＳ 明朝" w:hAnsi="ＭＳ 明朝" w:cs="ＭＳ 明朝" w:hint="eastAsia"/>
          <w:color w:val="000000"/>
          <w:kern w:val="0"/>
          <w:sz w:val="24"/>
          <w:szCs w:val="24"/>
        </w:rPr>
        <w:t>2</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８　住民への協力要請・・・・・・・・・・・・・・・・・・・・・・・・・</w:t>
      </w:r>
      <w:r w:rsidR="00C802C1">
        <w:rPr>
          <w:rFonts w:ascii="ＭＳ 明朝" w:eastAsia="ＭＳ 明朝" w:hAnsi="ＭＳ 明朝" w:cs="ＭＳ 明朝"/>
          <w:color w:val="000000"/>
          <w:kern w:val="0"/>
          <w:sz w:val="24"/>
          <w:szCs w:val="24"/>
        </w:rPr>
        <w:t>4</w:t>
      </w:r>
      <w:r w:rsidR="00C802C1">
        <w:rPr>
          <w:rFonts w:ascii="ＭＳ 明朝" w:eastAsia="ＭＳ 明朝" w:hAnsi="ＭＳ 明朝" w:cs="ＭＳ 明朝" w:hint="eastAsia"/>
          <w:color w:val="000000"/>
          <w:kern w:val="0"/>
          <w:sz w:val="24"/>
          <w:szCs w:val="24"/>
        </w:rPr>
        <w:t>3</w:t>
      </w:r>
    </w:p>
    <w:p w:rsidR="00E171C0" w:rsidRPr="00AB1719" w:rsidRDefault="00E171C0" w:rsidP="004356A4">
      <w:pPr>
        <w:overflowPunct w:val="0"/>
        <w:ind w:left="240"/>
        <w:jc w:val="left"/>
        <w:textAlignment w:val="baseline"/>
        <w:rPr>
          <w:rFonts w:ascii="ＭＳ 明朝" w:eastAsia="ＭＳ 明朝" w:hAnsi="Times New Roman" w:cs="Times New Roman"/>
          <w:color w:val="000000"/>
          <w:kern w:val="0"/>
          <w:sz w:val="24"/>
          <w:szCs w:val="24"/>
        </w:rPr>
      </w:pPr>
      <w:r w:rsidRPr="00AB1719">
        <w:rPr>
          <w:rFonts w:ascii="ＭＳ 明朝" w:eastAsia="ＭＳ ゴシック" w:hAnsi="Times New Roman" w:cs="ＭＳ ゴシック" w:hint="eastAsia"/>
          <w:color w:val="000000"/>
          <w:kern w:val="0"/>
          <w:sz w:val="24"/>
          <w:szCs w:val="24"/>
        </w:rPr>
        <w:t>第４章　警報及び避難の指示等</w:t>
      </w:r>
    </w:p>
    <w:p w:rsidR="00E171C0" w:rsidRPr="00AB1719" w:rsidRDefault="00E171C0" w:rsidP="004356A4">
      <w:pPr>
        <w:overflowPunct w:val="0"/>
        <w:ind w:left="240" w:firstLine="72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１　警報の伝達等・・・・・・・・・・・・・・・・・・・・・・・・・・・</w:t>
      </w:r>
      <w:r w:rsidR="00C802C1">
        <w:rPr>
          <w:rFonts w:ascii="ＭＳ 明朝" w:eastAsia="ＭＳ 明朝" w:hAnsi="ＭＳ 明朝" w:cs="ＭＳ 明朝"/>
          <w:color w:val="000000"/>
          <w:kern w:val="0"/>
          <w:sz w:val="24"/>
          <w:szCs w:val="24"/>
        </w:rPr>
        <w:t>4</w:t>
      </w:r>
      <w:r w:rsidR="00C802C1">
        <w:rPr>
          <w:rFonts w:ascii="ＭＳ 明朝" w:eastAsia="ＭＳ 明朝" w:hAnsi="ＭＳ 明朝" w:cs="ＭＳ 明朝" w:hint="eastAsia"/>
          <w:color w:val="000000"/>
          <w:kern w:val="0"/>
          <w:sz w:val="24"/>
          <w:szCs w:val="24"/>
        </w:rPr>
        <w:t>5</w:t>
      </w:r>
    </w:p>
    <w:p w:rsidR="00E171C0" w:rsidRPr="00AB1719" w:rsidRDefault="00E171C0" w:rsidP="004356A4">
      <w:pPr>
        <w:overflowPunct w:val="0"/>
        <w:ind w:left="240" w:firstLine="72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２　避難住民の誘導等・・・・・・・・・・・・・・・・・・・・・・・・・</w:t>
      </w:r>
      <w:r w:rsidR="00172CCC">
        <w:rPr>
          <w:rFonts w:ascii="ＭＳ 明朝" w:eastAsia="ＭＳ 明朝" w:hAnsi="ＭＳ 明朝" w:cs="ＭＳ 明朝"/>
          <w:color w:val="000000"/>
          <w:kern w:val="0"/>
          <w:sz w:val="24"/>
          <w:szCs w:val="24"/>
        </w:rPr>
        <w:t>4</w:t>
      </w:r>
      <w:r w:rsidR="00787D96">
        <w:rPr>
          <w:rFonts w:ascii="ＭＳ 明朝" w:eastAsia="ＭＳ 明朝" w:hAnsi="ＭＳ 明朝" w:cs="ＭＳ 明朝" w:hint="eastAsia"/>
          <w:color w:val="000000"/>
          <w:kern w:val="0"/>
          <w:sz w:val="24"/>
          <w:szCs w:val="24"/>
        </w:rPr>
        <w:t>8</w:t>
      </w:r>
    </w:p>
    <w:p w:rsidR="00E171C0" w:rsidRPr="00AB1719" w:rsidRDefault="00E171C0" w:rsidP="004356A4">
      <w:pPr>
        <w:overflowPunct w:val="0"/>
        <w:ind w:left="240"/>
        <w:jc w:val="left"/>
        <w:textAlignment w:val="baseline"/>
        <w:rPr>
          <w:rFonts w:ascii="ＭＳ 明朝" w:eastAsia="ＭＳ 明朝" w:hAnsi="Times New Roman" w:cs="Times New Roman"/>
          <w:color w:val="000000"/>
          <w:kern w:val="0"/>
          <w:sz w:val="24"/>
          <w:szCs w:val="24"/>
        </w:rPr>
      </w:pPr>
      <w:r w:rsidRPr="00AB1719">
        <w:rPr>
          <w:rFonts w:ascii="ＭＳ 明朝" w:eastAsia="ＭＳ ゴシック" w:hAnsi="Times New Roman" w:cs="ＭＳ ゴシック" w:hint="eastAsia"/>
          <w:color w:val="000000"/>
          <w:kern w:val="0"/>
          <w:sz w:val="24"/>
          <w:szCs w:val="24"/>
        </w:rPr>
        <w:t>第５章　救援</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１　救援の実施・・・・・・・・・・・・・・・・・・・・・・・・・・・・</w:t>
      </w:r>
      <w:r w:rsidR="00172CCC">
        <w:rPr>
          <w:rFonts w:ascii="ＭＳ 明朝" w:eastAsia="ＭＳ 明朝" w:hAnsi="ＭＳ 明朝" w:cs="ＭＳ 明朝"/>
          <w:color w:val="000000"/>
          <w:kern w:val="0"/>
          <w:sz w:val="24"/>
          <w:szCs w:val="24"/>
        </w:rPr>
        <w:t>5</w:t>
      </w:r>
      <w:r w:rsidR="00787D96">
        <w:rPr>
          <w:rFonts w:ascii="ＭＳ 明朝" w:eastAsia="ＭＳ 明朝" w:hAnsi="ＭＳ 明朝" w:cs="ＭＳ 明朝" w:hint="eastAsia"/>
          <w:color w:val="000000"/>
          <w:kern w:val="0"/>
          <w:sz w:val="24"/>
          <w:szCs w:val="24"/>
        </w:rPr>
        <w:t>7</w:t>
      </w:r>
    </w:p>
    <w:p w:rsidR="00E171C0" w:rsidRPr="00AB1719" w:rsidRDefault="00E171C0" w:rsidP="004356A4">
      <w:pPr>
        <w:overflowPunct w:val="0"/>
        <w:ind w:left="962"/>
        <w:jc w:val="left"/>
        <w:textAlignment w:val="baseline"/>
        <w:rPr>
          <w:rFonts w:ascii="ＭＳ 明朝" w:eastAsia="ＭＳ 明朝" w:hAnsi="ＭＳ 明朝" w:cs="ＭＳ 明朝"/>
          <w:color w:val="000000"/>
          <w:kern w:val="0"/>
          <w:sz w:val="24"/>
          <w:szCs w:val="24"/>
        </w:rPr>
      </w:pPr>
      <w:r w:rsidRPr="00AB1719">
        <w:rPr>
          <w:rFonts w:ascii="ＭＳ 明朝" w:eastAsia="ＭＳ 明朝" w:hAnsi="Times New Roman" w:cs="ＭＳ 明朝" w:hint="eastAsia"/>
          <w:color w:val="000000"/>
          <w:kern w:val="0"/>
          <w:sz w:val="24"/>
          <w:szCs w:val="24"/>
        </w:rPr>
        <w:t>２　関係機関との連携・・・・・・・・・・・・・・・・・・・・・・・・・</w:t>
      </w:r>
      <w:r w:rsidR="00172CCC">
        <w:rPr>
          <w:rFonts w:ascii="ＭＳ 明朝" w:eastAsia="ＭＳ 明朝" w:hAnsi="ＭＳ 明朝" w:cs="ＭＳ 明朝"/>
          <w:color w:val="000000"/>
          <w:kern w:val="0"/>
          <w:sz w:val="24"/>
          <w:szCs w:val="24"/>
        </w:rPr>
        <w:t>5</w:t>
      </w:r>
      <w:r w:rsidR="00787D96">
        <w:rPr>
          <w:rFonts w:ascii="ＭＳ 明朝" w:eastAsia="ＭＳ 明朝" w:hAnsi="ＭＳ 明朝" w:cs="ＭＳ 明朝" w:hint="eastAsia"/>
          <w:color w:val="000000"/>
          <w:kern w:val="0"/>
          <w:sz w:val="24"/>
          <w:szCs w:val="24"/>
        </w:rPr>
        <w:t>8</w:t>
      </w:r>
    </w:p>
    <w:p w:rsidR="00432850" w:rsidRPr="00AB1719" w:rsidRDefault="00432850" w:rsidP="00787D96">
      <w:pPr>
        <w:overflowPunct w:val="0"/>
        <w:jc w:val="left"/>
        <w:textAlignment w:val="baseline"/>
        <w:rPr>
          <w:rFonts w:ascii="ＭＳ 明朝" w:eastAsia="ＭＳ 明朝" w:hAnsi="ＭＳ 明朝" w:cs="ＭＳ 明朝"/>
          <w:color w:val="000000"/>
          <w:kern w:val="0"/>
          <w:sz w:val="24"/>
          <w:szCs w:val="24"/>
        </w:rPr>
        <w:sectPr w:rsidR="00432850" w:rsidRPr="00AB1719" w:rsidSect="00E171C0">
          <w:footerReference w:type="default" r:id="rId11"/>
          <w:type w:val="continuous"/>
          <w:pgSz w:w="11906" w:h="16838"/>
          <w:pgMar w:top="1418" w:right="1021" w:bottom="1418" w:left="1021" w:header="720" w:footer="720" w:gutter="0"/>
          <w:cols w:space="720"/>
          <w:noEndnote/>
          <w:docGrid w:type="linesAndChars" w:linePitch="349"/>
        </w:sectPr>
      </w:pPr>
    </w:p>
    <w:p w:rsidR="00E171C0" w:rsidRPr="00AB1719" w:rsidRDefault="00E171C0" w:rsidP="004356A4">
      <w:pPr>
        <w:overflowPunct w:val="0"/>
        <w:ind w:left="962"/>
        <w:jc w:val="left"/>
        <w:textAlignment w:val="baseline"/>
        <w:rPr>
          <w:rFonts w:ascii="ＭＳ 明朝" w:eastAsia="ＭＳ 明朝" w:hAnsi="ＭＳ 明朝" w:cs="ＭＳ 明朝"/>
          <w:color w:val="000000"/>
          <w:kern w:val="0"/>
          <w:sz w:val="24"/>
          <w:szCs w:val="24"/>
        </w:rPr>
        <w:sectPr w:rsidR="00E171C0" w:rsidRPr="00AB1719" w:rsidSect="00E171C0">
          <w:type w:val="continuous"/>
          <w:pgSz w:w="11906" w:h="16838"/>
          <w:pgMar w:top="1418" w:right="1021" w:bottom="1418" w:left="1021" w:header="720" w:footer="720" w:gutter="0"/>
          <w:cols w:space="720"/>
          <w:noEndnote/>
          <w:docGrid w:type="linesAndChars" w:linePitch="349"/>
        </w:sectPr>
      </w:pP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lastRenderedPageBreak/>
        <w:t>３　救援の内容・・・・・・・・・・・・・・・・・・・・・・・・・・・・</w:t>
      </w:r>
      <w:r w:rsidR="00787D96">
        <w:rPr>
          <w:rFonts w:ascii="ＭＳ 明朝" w:eastAsia="ＭＳ 明朝" w:hAnsi="Times New Roman" w:cs="ＭＳ 明朝" w:hint="eastAsia"/>
          <w:color w:val="000000"/>
          <w:kern w:val="0"/>
          <w:sz w:val="24"/>
          <w:szCs w:val="24"/>
        </w:rPr>
        <w:t>58</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４　医療活動を実施する際に特に留意すべき事項・・・・・・・・・・・・・</w:t>
      </w:r>
      <w:r w:rsidR="00787D96">
        <w:rPr>
          <w:rFonts w:ascii="ＭＳ 明朝" w:eastAsia="ＭＳ 明朝" w:hAnsi="ＭＳ 明朝" w:cs="ＭＳ 明朝" w:hint="eastAsia"/>
          <w:color w:val="000000"/>
          <w:kern w:val="0"/>
          <w:sz w:val="24"/>
          <w:szCs w:val="24"/>
        </w:rPr>
        <w:t>60</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５　既存民間防災組織との連携・・・・・・・・・・・・・・・・・・・・・</w:t>
      </w:r>
      <w:r w:rsidR="00172CCC">
        <w:rPr>
          <w:rFonts w:ascii="ＭＳ 明朝" w:eastAsia="ＭＳ 明朝" w:hAnsi="ＭＳ 明朝" w:cs="ＭＳ 明朝"/>
          <w:color w:val="000000"/>
          <w:kern w:val="0"/>
          <w:sz w:val="24"/>
          <w:szCs w:val="24"/>
        </w:rPr>
        <w:t>6</w:t>
      </w:r>
      <w:r w:rsidR="00C802C1">
        <w:rPr>
          <w:rFonts w:ascii="ＭＳ 明朝" w:eastAsia="ＭＳ 明朝" w:hAnsi="ＭＳ 明朝" w:cs="ＭＳ 明朝" w:hint="eastAsia"/>
          <w:color w:val="000000"/>
          <w:kern w:val="0"/>
          <w:sz w:val="24"/>
          <w:szCs w:val="24"/>
        </w:rPr>
        <w:t>0</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６　救援に従事する者の安全確保・・・・・・・・・・・・・・・・・・・・</w:t>
      </w:r>
      <w:r w:rsidR="00172CCC">
        <w:rPr>
          <w:rFonts w:ascii="ＭＳ 明朝" w:eastAsia="ＭＳ 明朝" w:hAnsi="ＭＳ 明朝" w:cs="ＭＳ 明朝"/>
          <w:color w:val="000000"/>
          <w:kern w:val="0"/>
          <w:sz w:val="24"/>
          <w:szCs w:val="24"/>
        </w:rPr>
        <w:t>6</w:t>
      </w:r>
      <w:r w:rsidR="00C802C1">
        <w:rPr>
          <w:rFonts w:ascii="ＭＳ 明朝" w:eastAsia="ＭＳ 明朝" w:hAnsi="ＭＳ 明朝" w:cs="ＭＳ 明朝" w:hint="eastAsia"/>
          <w:color w:val="000000"/>
          <w:kern w:val="0"/>
          <w:sz w:val="24"/>
          <w:szCs w:val="24"/>
        </w:rPr>
        <w:t>0</w:t>
      </w:r>
    </w:p>
    <w:p w:rsidR="00E171C0" w:rsidRPr="00AB1719" w:rsidRDefault="00E171C0" w:rsidP="004356A4">
      <w:pPr>
        <w:overflowPunct w:val="0"/>
        <w:ind w:left="240"/>
        <w:jc w:val="left"/>
        <w:textAlignment w:val="baseline"/>
        <w:rPr>
          <w:rFonts w:ascii="ＭＳ 明朝" w:eastAsia="ＭＳ 明朝" w:hAnsi="Times New Roman" w:cs="Times New Roman"/>
          <w:color w:val="000000"/>
          <w:kern w:val="0"/>
          <w:sz w:val="24"/>
          <w:szCs w:val="24"/>
        </w:rPr>
      </w:pPr>
      <w:r w:rsidRPr="00AB1719">
        <w:rPr>
          <w:rFonts w:ascii="ＭＳ 明朝" w:eastAsia="ＭＳ ゴシック" w:hAnsi="Times New Roman" w:cs="ＭＳ ゴシック" w:hint="eastAsia"/>
          <w:color w:val="000000"/>
          <w:kern w:val="0"/>
          <w:sz w:val="24"/>
          <w:szCs w:val="24"/>
        </w:rPr>
        <w:t>第６章　安否情報の収集・提供</w:t>
      </w:r>
    </w:p>
    <w:p w:rsidR="00D77FBA" w:rsidRPr="00172CCC" w:rsidRDefault="00E171C0" w:rsidP="00D77FBA">
      <w:pPr>
        <w:overflowPunct w:val="0"/>
        <w:ind w:left="962"/>
        <w:jc w:val="left"/>
        <w:textAlignment w:val="baseline"/>
        <w:rPr>
          <w:rFonts w:ascii="ＭＳ 明朝" w:eastAsia="ＭＳ 明朝" w:hAnsi="ＭＳ 明朝" w:cs="ＭＳ 明朝"/>
          <w:color w:val="000000"/>
          <w:kern w:val="0"/>
          <w:sz w:val="24"/>
          <w:szCs w:val="24"/>
        </w:rPr>
      </w:pPr>
      <w:r w:rsidRPr="00AB1719">
        <w:rPr>
          <w:rFonts w:ascii="ＭＳ 明朝" w:eastAsia="ＭＳ 明朝" w:hAnsi="Times New Roman" w:cs="ＭＳ 明朝" w:hint="eastAsia"/>
          <w:color w:val="000000"/>
          <w:kern w:val="0"/>
          <w:sz w:val="24"/>
          <w:szCs w:val="24"/>
        </w:rPr>
        <w:t>１　安否情報の収集・・・・・・・・・・・・・・・・・・・・・・・・・・</w:t>
      </w:r>
      <w:r w:rsidR="00787D96">
        <w:rPr>
          <w:rFonts w:ascii="ＭＳ 明朝" w:eastAsia="ＭＳ 明朝" w:hAnsi="ＭＳ 明朝" w:cs="ＭＳ 明朝" w:hint="eastAsia"/>
          <w:color w:val="000000"/>
          <w:kern w:val="0"/>
          <w:sz w:val="24"/>
          <w:szCs w:val="24"/>
        </w:rPr>
        <w:t>62</w:t>
      </w:r>
    </w:p>
    <w:p w:rsidR="00172CCC" w:rsidRPr="00172CCC" w:rsidRDefault="00E171C0" w:rsidP="00172CCC">
      <w:pPr>
        <w:overflowPunct w:val="0"/>
        <w:ind w:left="962"/>
        <w:jc w:val="left"/>
        <w:textAlignment w:val="baseline"/>
        <w:rPr>
          <w:rFonts w:ascii="ＭＳ 明朝" w:eastAsia="ＭＳ 明朝" w:hAnsi="ＭＳ 明朝" w:cs="ＭＳ 明朝"/>
          <w:color w:val="000000"/>
          <w:kern w:val="0"/>
          <w:sz w:val="24"/>
          <w:szCs w:val="24"/>
        </w:rPr>
      </w:pPr>
      <w:r w:rsidRPr="00AB1719">
        <w:rPr>
          <w:rFonts w:ascii="ＭＳ 明朝" w:eastAsia="ＭＳ 明朝" w:hAnsi="Times New Roman" w:cs="ＭＳ 明朝" w:hint="eastAsia"/>
          <w:color w:val="000000"/>
          <w:kern w:val="0"/>
          <w:sz w:val="24"/>
          <w:szCs w:val="24"/>
        </w:rPr>
        <w:t>２　県に対する報告・・・・・・・・・・・・・・・・・・・・・・・・・・</w:t>
      </w:r>
      <w:r w:rsidR="0080724C">
        <w:rPr>
          <w:rFonts w:ascii="ＭＳ 明朝" w:eastAsia="ＭＳ 明朝" w:hAnsi="ＭＳ 明朝" w:cs="ＭＳ 明朝"/>
          <w:color w:val="000000"/>
          <w:kern w:val="0"/>
          <w:sz w:val="24"/>
          <w:szCs w:val="24"/>
        </w:rPr>
        <w:t>6</w:t>
      </w:r>
      <w:r w:rsidR="00787D96">
        <w:rPr>
          <w:rFonts w:ascii="ＭＳ 明朝" w:eastAsia="ＭＳ 明朝" w:hAnsi="ＭＳ 明朝" w:cs="ＭＳ 明朝" w:hint="eastAsia"/>
          <w:color w:val="000000"/>
          <w:kern w:val="0"/>
          <w:sz w:val="24"/>
          <w:szCs w:val="24"/>
        </w:rPr>
        <w:t>3</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３　安否情報の照会に対する回答・・・・・・・・・・・・・・・・・・・・</w:t>
      </w:r>
      <w:r w:rsidR="0080724C">
        <w:rPr>
          <w:rFonts w:ascii="ＭＳ 明朝" w:eastAsia="ＭＳ 明朝" w:hAnsi="ＭＳ 明朝" w:cs="ＭＳ 明朝"/>
          <w:color w:val="000000"/>
          <w:kern w:val="0"/>
          <w:sz w:val="24"/>
          <w:szCs w:val="24"/>
        </w:rPr>
        <w:t>6</w:t>
      </w:r>
      <w:r w:rsidR="00787D96">
        <w:rPr>
          <w:rFonts w:ascii="ＭＳ 明朝" w:eastAsia="ＭＳ 明朝" w:hAnsi="ＭＳ 明朝" w:cs="ＭＳ 明朝" w:hint="eastAsia"/>
          <w:color w:val="000000"/>
          <w:kern w:val="0"/>
          <w:sz w:val="24"/>
          <w:szCs w:val="24"/>
        </w:rPr>
        <w:t>3</w:t>
      </w:r>
    </w:p>
    <w:p w:rsidR="00E171C0" w:rsidRPr="00AB1719" w:rsidRDefault="00E171C0" w:rsidP="004356A4">
      <w:pPr>
        <w:tabs>
          <w:tab w:val="left" w:pos="720"/>
        </w:tabs>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４　日本赤十字社に対する協力・・・・・・・・・・・・・・・・・・・・・</w:t>
      </w:r>
      <w:r w:rsidR="0080724C">
        <w:rPr>
          <w:rFonts w:ascii="ＭＳ 明朝" w:eastAsia="ＭＳ 明朝" w:hAnsi="ＭＳ 明朝" w:cs="ＭＳ 明朝"/>
          <w:color w:val="000000"/>
          <w:kern w:val="0"/>
          <w:sz w:val="24"/>
          <w:szCs w:val="24"/>
        </w:rPr>
        <w:t>6</w:t>
      </w:r>
      <w:r w:rsidR="00787D96">
        <w:rPr>
          <w:rFonts w:ascii="ＭＳ 明朝" w:eastAsia="ＭＳ 明朝" w:hAnsi="ＭＳ 明朝" w:cs="ＭＳ 明朝" w:hint="eastAsia"/>
          <w:color w:val="000000"/>
          <w:kern w:val="0"/>
          <w:sz w:val="24"/>
          <w:szCs w:val="24"/>
        </w:rPr>
        <w:t>4</w:t>
      </w:r>
    </w:p>
    <w:p w:rsidR="00E171C0" w:rsidRPr="00AB1719" w:rsidRDefault="00E171C0" w:rsidP="004356A4">
      <w:pPr>
        <w:overflowPunct w:val="0"/>
        <w:ind w:left="240"/>
        <w:jc w:val="left"/>
        <w:textAlignment w:val="baseline"/>
        <w:rPr>
          <w:rFonts w:ascii="ＭＳ 明朝" w:eastAsia="ＭＳ 明朝" w:hAnsi="Times New Roman" w:cs="Times New Roman"/>
          <w:color w:val="000000"/>
          <w:kern w:val="0"/>
          <w:sz w:val="24"/>
          <w:szCs w:val="24"/>
        </w:rPr>
      </w:pPr>
      <w:r w:rsidRPr="00AB1719">
        <w:rPr>
          <w:rFonts w:ascii="ＭＳ 明朝" w:eastAsia="ＭＳ ゴシック" w:hAnsi="Times New Roman" w:cs="ＭＳ ゴシック" w:hint="eastAsia"/>
          <w:color w:val="000000"/>
          <w:kern w:val="0"/>
          <w:sz w:val="24"/>
          <w:szCs w:val="24"/>
        </w:rPr>
        <w:t>第７章　武力攻撃災害への対処</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１　生活関連等施設の安全確保等・・・・・・・・・・・・・・・・・・・・</w:t>
      </w:r>
      <w:r w:rsidR="00787D96">
        <w:rPr>
          <w:rFonts w:ascii="ＭＳ 明朝" w:eastAsia="ＭＳ 明朝" w:hAnsi="ＭＳ 明朝" w:cs="ＭＳ 明朝" w:hint="eastAsia"/>
          <w:color w:val="000000"/>
          <w:kern w:val="0"/>
          <w:sz w:val="24"/>
          <w:szCs w:val="24"/>
        </w:rPr>
        <w:t>65</w:t>
      </w:r>
    </w:p>
    <w:p w:rsidR="00E171C0" w:rsidRPr="00AB1719" w:rsidRDefault="00E171C0" w:rsidP="004356A4">
      <w:pPr>
        <w:overflowPunct w:val="0"/>
        <w:ind w:left="1682" w:hanging="72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２　武力攻撃原子力災害及び</w:t>
      </w:r>
      <w:r w:rsidR="00611391">
        <w:rPr>
          <w:rFonts w:ascii="ＭＳ 明朝" w:eastAsia="ＭＳ 明朝" w:hAnsi="ＭＳ 明朝" w:cs="ＭＳ 明朝" w:hint="eastAsia"/>
          <w:color w:val="000000"/>
          <w:kern w:val="0"/>
          <w:sz w:val="24"/>
          <w:szCs w:val="24"/>
        </w:rPr>
        <w:t>NBC</w:t>
      </w:r>
      <w:r w:rsidRPr="00AB1719">
        <w:rPr>
          <w:rFonts w:ascii="ＭＳ 明朝" w:eastAsia="ＭＳ 明朝" w:hAnsi="ＭＳ 明朝" w:cs="ＭＳ 明朝" w:hint="eastAsia"/>
          <w:color w:val="000000"/>
          <w:kern w:val="0"/>
          <w:sz w:val="24"/>
          <w:szCs w:val="24"/>
        </w:rPr>
        <w:t>攻撃による災害への対処等・・・・・・・</w:t>
      </w:r>
      <w:r w:rsidR="0003712B">
        <w:rPr>
          <w:rFonts w:ascii="ＭＳ 明朝" w:eastAsia="ＭＳ 明朝" w:hAnsi="ＭＳ 明朝" w:cs="ＭＳ 明朝" w:hint="eastAsia"/>
          <w:color w:val="000000"/>
          <w:kern w:val="0"/>
          <w:sz w:val="24"/>
          <w:szCs w:val="24"/>
        </w:rPr>
        <w:t>・</w:t>
      </w:r>
      <w:r w:rsidR="00787D96">
        <w:rPr>
          <w:rFonts w:ascii="ＭＳ 明朝" w:eastAsia="ＭＳ 明朝" w:hAnsi="ＭＳ 明朝" w:cs="ＭＳ 明朝" w:hint="eastAsia"/>
          <w:color w:val="000000"/>
          <w:kern w:val="0"/>
          <w:sz w:val="24"/>
          <w:szCs w:val="24"/>
        </w:rPr>
        <w:t>66</w:t>
      </w:r>
    </w:p>
    <w:p w:rsidR="00E171C0" w:rsidRPr="00AB1719" w:rsidRDefault="00E171C0" w:rsidP="004356A4">
      <w:pPr>
        <w:overflowPunct w:val="0"/>
        <w:ind w:left="1682" w:hanging="72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３　応急措置等・・・・・・・・・・・・・・・・・・・・・・・・・・・・</w:t>
      </w:r>
      <w:r w:rsidR="00787D96">
        <w:rPr>
          <w:rFonts w:ascii="ＭＳ 明朝" w:eastAsia="ＭＳ 明朝" w:hAnsi="ＭＳ 明朝" w:cs="ＭＳ 明朝" w:hint="eastAsia"/>
          <w:color w:val="000000"/>
          <w:kern w:val="0"/>
          <w:sz w:val="24"/>
          <w:szCs w:val="24"/>
        </w:rPr>
        <w:t>70</w:t>
      </w:r>
    </w:p>
    <w:p w:rsidR="00E171C0" w:rsidRPr="00AB1719" w:rsidRDefault="00E171C0" w:rsidP="004356A4">
      <w:pPr>
        <w:overflowPunct w:val="0"/>
        <w:ind w:left="240"/>
        <w:jc w:val="left"/>
        <w:textAlignment w:val="baseline"/>
        <w:rPr>
          <w:rFonts w:ascii="ＭＳ 明朝" w:eastAsia="ＭＳ 明朝" w:hAnsi="Times New Roman" w:cs="Times New Roman"/>
          <w:color w:val="000000"/>
          <w:kern w:val="0"/>
          <w:sz w:val="24"/>
          <w:szCs w:val="24"/>
        </w:rPr>
      </w:pPr>
      <w:r w:rsidRPr="00AB1719">
        <w:rPr>
          <w:rFonts w:ascii="ＭＳ 明朝" w:eastAsia="ＭＳ ゴシック" w:hAnsi="Times New Roman" w:cs="ＭＳ ゴシック" w:hint="eastAsia"/>
          <w:color w:val="000000"/>
          <w:kern w:val="0"/>
          <w:sz w:val="24"/>
          <w:szCs w:val="24"/>
        </w:rPr>
        <w:t>第８章　被災情報の収集及び報告</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１　被災情報の収集・・・・・・・・・・・・・・・・・・・・・・・・・・</w:t>
      </w:r>
      <w:r w:rsidR="00172CCC">
        <w:rPr>
          <w:rFonts w:ascii="ＭＳ 明朝" w:eastAsia="ＭＳ 明朝" w:hAnsi="ＭＳ 明朝" w:cs="ＭＳ 明朝"/>
          <w:color w:val="000000"/>
          <w:kern w:val="0"/>
          <w:sz w:val="24"/>
          <w:szCs w:val="24"/>
        </w:rPr>
        <w:t>7</w:t>
      </w:r>
      <w:r w:rsidR="00787D96">
        <w:rPr>
          <w:rFonts w:ascii="ＭＳ 明朝" w:eastAsia="ＭＳ 明朝" w:hAnsi="ＭＳ 明朝" w:cs="ＭＳ 明朝" w:hint="eastAsia"/>
          <w:color w:val="000000"/>
          <w:kern w:val="0"/>
          <w:sz w:val="24"/>
          <w:szCs w:val="24"/>
        </w:rPr>
        <w:t>5</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２　被災情報の報告・・・・・・・・・・・・・・・・・・・・・・・・・・</w:t>
      </w:r>
      <w:r w:rsidR="00172CCC">
        <w:rPr>
          <w:rFonts w:ascii="ＭＳ 明朝" w:eastAsia="ＭＳ 明朝" w:hAnsi="ＭＳ 明朝" w:cs="ＭＳ 明朝"/>
          <w:color w:val="000000"/>
          <w:kern w:val="0"/>
          <w:sz w:val="24"/>
          <w:szCs w:val="24"/>
        </w:rPr>
        <w:t>7</w:t>
      </w:r>
      <w:r w:rsidR="00787D96">
        <w:rPr>
          <w:rFonts w:ascii="ＭＳ 明朝" w:eastAsia="ＭＳ 明朝" w:hAnsi="ＭＳ 明朝" w:cs="ＭＳ 明朝" w:hint="eastAsia"/>
          <w:color w:val="000000"/>
          <w:kern w:val="0"/>
          <w:sz w:val="24"/>
          <w:szCs w:val="24"/>
        </w:rPr>
        <w:t>5</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３　被災情報の提供・・・・・・・・・・・・・・・・・・・・・・・・・・</w:t>
      </w:r>
      <w:r w:rsidR="00172CCC">
        <w:rPr>
          <w:rFonts w:ascii="ＭＳ 明朝" w:eastAsia="ＭＳ 明朝" w:hAnsi="ＭＳ 明朝" w:cs="ＭＳ 明朝"/>
          <w:color w:val="000000"/>
          <w:kern w:val="0"/>
          <w:sz w:val="24"/>
          <w:szCs w:val="24"/>
        </w:rPr>
        <w:t>7</w:t>
      </w:r>
      <w:r w:rsidR="00787D96">
        <w:rPr>
          <w:rFonts w:ascii="ＭＳ 明朝" w:eastAsia="ＭＳ 明朝" w:hAnsi="ＭＳ 明朝" w:cs="ＭＳ 明朝" w:hint="eastAsia"/>
          <w:color w:val="000000"/>
          <w:kern w:val="0"/>
          <w:sz w:val="24"/>
          <w:szCs w:val="24"/>
        </w:rPr>
        <w:t>5</w:t>
      </w:r>
    </w:p>
    <w:p w:rsidR="00E171C0" w:rsidRPr="00AB1719" w:rsidRDefault="00E171C0" w:rsidP="004356A4">
      <w:pPr>
        <w:overflowPunct w:val="0"/>
        <w:ind w:left="240"/>
        <w:jc w:val="left"/>
        <w:textAlignment w:val="baseline"/>
        <w:rPr>
          <w:rFonts w:ascii="ＭＳ 明朝" w:eastAsia="ＭＳ 明朝" w:hAnsi="Times New Roman" w:cs="Times New Roman"/>
          <w:color w:val="000000"/>
          <w:kern w:val="0"/>
          <w:sz w:val="24"/>
          <w:szCs w:val="24"/>
        </w:rPr>
      </w:pPr>
      <w:r w:rsidRPr="00AB1719">
        <w:rPr>
          <w:rFonts w:ascii="ＭＳ 明朝" w:eastAsia="ＭＳ ゴシック" w:hAnsi="Times New Roman" w:cs="ＭＳ ゴシック" w:hint="eastAsia"/>
          <w:color w:val="000000"/>
          <w:kern w:val="0"/>
          <w:sz w:val="24"/>
          <w:szCs w:val="24"/>
        </w:rPr>
        <w:t>第９章　保健衛生の確保その他の措置</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１　保健衛生の確保・・・・・・・・・・・・・・・・・・・・・・・・・・</w:t>
      </w:r>
      <w:r w:rsidR="00172CCC">
        <w:rPr>
          <w:rFonts w:ascii="ＭＳ 明朝" w:eastAsia="ＭＳ 明朝" w:hAnsi="ＭＳ 明朝" w:cs="ＭＳ 明朝"/>
          <w:color w:val="000000"/>
          <w:kern w:val="0"/>
          <w:sz w:val="24"/>
          <w:szCs w:val="24"/>
        </w:rPr>
        <w:t>7</w:t>
      </w:r>
      <w:r w:rsidR="00787D96">
        <w:rPr>
          <w:rFonts w:ascii="ＭＳ 明朝" w:eastAsia="ＭＳ 明朝" w:hAnsi="ＭＳ 明朝" w:cs="ＭＳ 明朝" w:hint="eastAsia"/>
          <w:color w:val="000000"/>
          <w:kern w:val="0"/>
          <w:sz w:val="24"/>
          <w:szCs w:val="24"/>
        </w:rPr>
        <w:t>6</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２　廃棄物の処理・・・・・・・・・・・・・・・・・・・・・・・・・・・</w:t>
      </w:r>
      <w:r w:rsidR="00172CCC">
        <w:rPr>
          <w:rFonts w:ascii="ＭＳ 明朝" w:eastAsia="ＭＳ 明朝" w:hAnsi="ＭＳ 明朝" w:cs="ＭＳ 明朝"/>
          <w:color w:val="000000"/>
          <w:kern w:val="0"/>
          <w:sz w:val="24"/>
          <w:szCs w:val="24"/>
        </w:rPr>
        <w:t>7</w:t>
      </w:r>
      <w:r w:rsidR="00787D96">
        <w:rPr>
          <w:rFonts w:ascii="ＭＳ 明朝" w:eastAsia="ＭＳ 明朝" w:hAnsi="ＭＳ 明朝" w:cs="ＭＳ 明朝" w:hint="eastAsia"/>
          <w:color w:val="000000"/>
          <w:kern w:val="0"/>
          <w:sz w:val="24"/>
          <w:szCs w:val="24"/>
        </w:rPr>
        <w:t>6</w:t>
      </w:r>
    </w:p>
    <w:p w:rsidR="00E171C0" w:rsidRPr="00AB1719" w:rsidRDefault="00E171C0" w:rsidP="004356A4">
      <w:pPr>
        <w:overflowPunct w:val="0"/>
        <w:ind w:left="240"/>
        <w:jc w:val="left"/>
        <w:textAlignment w:val="baseline"/>
        <w:rPr>
          <w:rFonts w:ascii="ＭＳ 明朝" w:eastAsia="ＭＳ 明朝" w:hAnsi="Times New Roman" w:cs="Times New Roman"/>
          <w:color w:val="000000"/>
          <w:kern w:val="0"/>
          <w:sz w:val="24"/>
          <w:szCs w:val="24"/>
        </w:rPr>
      </w:pPr>
      <w:r w:rsidRPr="00AB1719">
        <w:rPr>
          <w:rFonts w:ascii="ＭＳ 明朝" w:eastAsia="ＭＳ ゴシック" w:hAnsi="Times New Roman" w:cs="ＭＳ ゴシック" w:hint="eastAsia"/>
          <w:color w:val="000000"/>
          <w:kern w:val="0"/>
          <w:sz w:val="24"/>
          <w:szCs w:val="24"/>
        </w:rPr>
        <w:t>第</w:t>
      </w:r>
      <w:r w:rsidRPr="00AB1719">
        <w:rPr>
          <w:rFonts w:ascii="ＭＳ ゴシック" w:eastAsia="ＭＳ 明朝" w:hAnsi="ＭＳ ゴシック" w:cs="ＭＳ ゴシック"/>
          <w:color w:val="000000"/>
          <w:kern w:val="0"/>
          <w:sz w:val="24"/>
          <w:szCs w:val="24"/>
        </w:rPr>
        <w:t>10</w:t>
      </w:r>
      <w:r w:rsidRPr="00AB1719">
        <w:rPr>
          <w:rFonts w:ascii="ＭＳ 明朝" w:eastAsia="ＭＳ ゴシック" w:hAnsi="Times New Roman" w:cs="ＭＳ ゴシック" w:hint="eastAsia"/>
          <w:color w:val="000000"/>
          <w:kern w:val="0"/>
          <w:sz w:val="24"/>
          <w:szCs w:val="24"/>
        </w:rPr>
        <w:t>章　国民生活の安定に関する措置</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１　生活関連物資等の価格安定・・・・・・・・・・・・・・・・・・・・・</w:t>
      </w:r>
      <w:r w:rsidR="00787D96">
        <w:rPr>
          <w:rFonts w:ascii="ＭＳ 明朝" w:eastAsia="ＭＳ 明朝" w:hAnsi="ＭＳ 明朝" w:cs="ＭＳ 明朝" w:hint="eastAsia"/>
          <w:color w:val="000000"/>
          <w:kern w:val="0"/>
          <w:sz w:val="24"/>
          <w:szCs w:val="24"/>
        </w:rPr>
        <w:t>78</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２　避難住民等の生活安定等・・・・・・・・・・・・・・・・・・・・・・</w:t>
      </w:r>
      <w:r w:rsidR="00787D96">
        <w:rPr>
          <w:rFonts w:ascii="ＭＳ 明朝" w:eastAsia="ＭＳ 明朝" w:hAnsi="ＭＳ 明朝" w:cs="ＭＳ 明朝" w:hint="eastAsia"/>
          <w:color w:val="000000"/>
          <w:kern w:val="0"/>
          <w:sz w:val="24"/>
          <w:szCs w:val="24"/>
        </w:rPr>
        <w:t>78</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３　生活基盤等の確保・・・・・・・・・・・・・・・・・・・・・・・・・</w:t>
      </w:r>
      <w:r w:rsidR="00787D96">
        <w:rPr>
          <w:rFonts w:ascii="ＭＳ 明朝" w:eastAsia="ＭＳ 明朝" w:hAnsi="ＭＳ 明朝" w:cs="ＭＳ 明朝" w:hint="eastAsia"/>
          <w:color w:val="000000"/>
          <w:kern w:val="0"/>
          <w:sz w:val="24"/>
          <w:szCs w:val="24"/>
        </w:rPr>
        <w:t>78</w:t>
      </w:r>
    </w:p>
    <w:p w:rsidR="00E171C0" w:rsidRPr="00AB1719" w:rsidRDefault="00E171C0" w:rsidP="004356A4">
      <w:pPr>
        <w:overflowPunct w:val="0"/>
        <w:ind w:left="240"/>
        <w:jc w:val="left"/>
        <w:textAlignment w:val="baseline"/>
        <w:rPr>
          <w:rFonts w:ascii="ＭＳ 明朝" w:eastAsia="ＭＳ 明朝" w:hAnsi="Times New Roman" w:cs="Times New Roman"/>
          <w:color w:val="000000"/>
          <w:kern w:val="0"/>
          <w:sz w:val="24"/>
          <w:szCs w:val="24"/>
        </w:rPr>
      </w:pPr>
      <w:r w:rsidRPr="00AB1719">
        <w:rPr>
          <w:rFonts w:ascii="ＭＳ 明朝" w:eastAsia="ＭＳ ゴシック" w:hAnsi="Times New Roman" w:cs="ＭＳ ゴシック" w:hint="eastAsia"/>
          <w:color w:val="000000"/>
          <w:kern w:val="0"/>
          <w:sz w:val="24"/>
          <w:szCs w:val="24"/>
        </w:rPr>
        <w:t>第</w:t>
      </w:r>
      <w:r w:rsidRPr="00AB1719">
        <w:rPr>
          <w:rFonts w:ascii="ＭＳ ゴシック" w:eastAsia="ＭＳ 明朝" w:hAnsi="ＭＳ ゴシック" w:cs="ＭＳ ゴシック"/>
          <w:color w:val="000000"/>
          <w:kern w:val="0"/>
          <w:sz w:val="24"/>
          <w:szCs w:val="24"/>
        </w:rPr>
        <w:t>11</w:t>
      </w:r>
      <w:r w:rsidRPr="00AB1719">
        <w:rPr>
          <w:rFonts w:ascii="ＭＳ 明朝" w:eastAsia="ＭＳ ゴシック" w:hAnsi="Times New Roman" w:cs="ＭＳ ゴシック" w:hint="eastAsia"/>
          <w:color w:val="000000"/>
          <w:kern w:val="0"/>
          <w:sz w:val="24"/>
          <w:szCs w:val="24"/>
        </w:rPr>
        <w:t>章　特殊標章等の交付及び管理</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１　特殊標章等・・・・・・・・・・・・・・・・・・・・・・・・・・・・</w:t>
      </w:r>
      <w:r w:rsidR="00C802C1">
        <w:rPr>
          <w:rFonts w:ascii="ＭＳ 明朝" w:eastAsia="ＭＳ 明朝" w:hAnsi="ＭＳ 明朝" w:cs="ＭＳ 明朝"/>
          <w:color w:val="000000"/>
          <w:kern w:val="0"/>
          <w:sz w:val="24"/>
          <w:szCs w:val="24"/>
        </w:rPr>
        <w:t>7</w:t>
      </w:r>
      <w:r w:rsidR="00787D96">
        <w:rPr>
          <w:rFonts w:ascii="ＭＳ 明朝" w:eastAsia="ＭＳ 明朝" w:hAnsi="ＭＳ 明朝" w:cs="ＭＳ 明朝" w:hint="eastAsia"/>
          <w:color w:val="000000"/>
          <w:kern w:val="0"/>
          <w:sz w:val="24"/>
          <w:szCs w:val="24"/>
        </w:rPr>
        <w:t>9</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２　特殊標章等の交付及び管理・・・・・・・・・・・・・・・・・・・・・</w:t>
      </w:r>
      <w:r w:rsidR="00C802C1">
        <w:rPr>
          <w:rFonts w:ascii="ＭＳ 明朝" w:eastAsia="ＭＳ 明朝" w:hAnsi="ＭＳ 明朝" w:cs="ＭＳ 明朝"/>
          <w:color w:val="000000"/>
          <w:kern w:val="0"/>
          <w:sz w:val="24"/>
          <w:szCs w:val="24"/>
        </w:rPr>
        <w:t>7</w:t>
      </w:r>
      <w:r w:rsidR="00787D96">
        <w:rPr>
          <w:rFonts w:ascii="ＭＳ 明朝" w:eastAsia="ＭＳ 明朝" w:hAnsi="ＭＳ 明朝" w:cs="ＭＳ 明朝" w:hint="eastAsia"/>
          <w:color w:val="000000"/>
          <w:kern w:val="0"/>
          <w:sz w:val="24"/>
          <w:szCs w:val="24"/>
        </w:rPr>
        <w:t>9</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３　特殊標章等に係る普及啓発・・・・・・・・・・・・・・・・・・・・・</w:t>
      </w:r>
      <w:r w:rsidR="00787D96">
        <w:rPr>
          <w:rFonts w:ascii="ＭＳ 明朝" w:eastAsia="ＭＳ 明朝" w:hAnsi="ＭＳ 明朝" w:cs="ＭＳ 明朝" w:hint="eastAsia"/>
          <w:color w:val="000000"/>
          <w:kern w:val="0"/>
          <w:sz w:val="24"/>
          <w:szCs w:val="24"/>
        </w:rPr>
        <w:t>80</w:t>
      </w:r>
    </w:p>
    <w:p w:rsidR="00E171C0" w:rsidRPr="00D77FBA" w:rsidRDefault="00E171C0" w:rsidP="004356A4">
      <w:pPr>
        <w:overflowPunct w:val="0"/>
        <w:jc w:val="left"/>
        <w:textAlignment w:val="baseline"/>
        <w:rPr>
          <w:rFonts w:ascii="ＭＳ 明朝" w:eastAsia="ＭＳ 明朝" w:hAnsi="Times New Roman" w:cs="Times New Roman"/>
          <w:color w:val="000000"/>
          <w:kern w:val="0"/>
          <w:sz w:val="24"/>
          <w:szCs w:val="24"/>
        </w:rPr>
      </w:pPr>
    </w:p>
    <w:p w:rsidR="00E171C0" w:rsidRPr="00AB1719" w:rsidRDefault="00E171C0" w:rsidP="004356A4">
      <w:pPr>
        <w:overflowPunct w:val="0"/>
        <w:jc w:val="left"/>
        <w:textAlignment w:val="baseline"/>
        <w:rPr>
          <w:rFonts w:ascii="ＭＳ 明朝" w:eastAsia="ＭＳ 明朝" w:hAnsi="Times New Roman" w:cs="Times New Roman"/>
          <w:color w:val="000000"/>
          <w:kern w:val="0"/>
          <w:sz w:val="24"/>
          <w:szCs w:val="24"/>
        </w:rPr>
      </w:pPr>
      <w:r w:rsidRPr="00AB1719">
        <w:rPr>
          <w:rFonts w:ascii="ＭＳ 明朝" w:eastAsia="ＭＳ ゴシック" w:hAnsi="Times New Roman" w:cs="ＭＳ ゴシック" w:hint="eastAsia"/>
          <w:color w:val="000000"/>
          <w:kern w:val="0"/>
          <w:sz w:val="24"/>
          <w:szCs w:val="24"/>
        </w:rPr>
        <w:t>第４編　復旧等</w:t>
      </w:r>
    </w:p>
    <w:p w:rsidR="00E171C0" w:rsidRPr="00AB1719" w:rsidRDefault="00E171C0" w:rsidP="004356A4">
      <w:pPr>
        <w:overflowPunct w:val="0"/>
        <w:ind w:left="240"/>
        <w:jc w:val="left"/>
        <w:textAlignment w:val="baseline"/>
        <w:rPr>
          <w:rFonts w:ascii="ＭＳ 明朝" w:eastAsia="ＭＳ 明朝" w:hAnsi="Times New Roman" w:cs="Times New Roman"/>
          <w:color w:val="000000"/>
          <w:kern w:val="0"/>
          <w:sz w:val="24"/>
          <w:szCs w:val="24"/>
        </w:rPr>
      </w:pPr>
      <w:r w:rsidRPr="00AB1719">
        <w:rPr>
          <w:rFonts w:ascii="ＭＳ 明朝" w:eastAsia="ＭＳ ゴシック" w:hAnsi="Times New Roman" w:cs="ＭＳ ゴシック" w:hint="eastAsia"/>
          <w:color w:val="000000"/>
          <w:kern w:val="0"/>
          <w:sz w:val="24"/>
          <w:szCs w:val="24"/>
        </w:rPr>
        <w:t>第１章　応急の復旧</w:t>
      </w:r>
    </w:p>
    <w:p w:rsidR="00787D96" w:rsidRPr="00787D96" w:rsidRDefault="00E171C0" w:rsidP="00787D96">
      <w:pPr>
        <w:overflowPunct w:val="0"/>
        <w:ind w:left="962"/>
        <w:jc w:val="left"/>
        <w:textAlignment w:val="baseline"/>
        <w:rPr>
          <w:rFonts w:ascii="ＭＳ 明朝" w:eastAsia="ＭＳ 明朝" w:hAnsi="ＭＳ 明朝" w:cs="ＭＳ 明朝"/>
          <w:color w:val="000000"/>
          <w:kern w:val="0"/>
          <w:sz w:val="24"/>
          <w:szCs w:val="24"/>
        </w:rPr>
      </w:pPr>
      <w:r w:rsidRPr="00AB1719">
        <w:rPr>
          <w:rFonts w:ascii="ＭＳ 明朝" w:eastAsia="ＭＳ 明朝" w:hAnsi="Times New Roman" w:cs="ＭＳ 明朝" w:hint="eastAsia"/>
          <w:color w:val="000000"/>
          <w:kern w:val="0"/>
          <w:sz w:val="24"/>
          <w:szCs w:val="24"/>
        </w:rPr>
        <w:t>１　基本的考え方・・・・・・・・・・・・・・・・・・・・・・・・・・・</w:t>
      </w:r>
      <w:r w:rsidR="00172CCC">
        <w:rPr>
          <w:rFonts w:ascii="ＭＳ 明朝" w:eastAsia="ＭＳ 明朝" w:hAnsi="ＭＳ 明朝" w:cs="ＭＳ 明朝"/>
          <w:color w:val="000000"/>
          <w:kern w:val="0"/>
          <w:sz w:val="24"/>
          <w:szCs w:val="24"/>
        </w:rPr>
        <w:t>8</w:t>
      </w:r>
      <w:r w:rsidR="00787D96">
        <w:rPr>
          <w:rFonts w:ascii="ＭＳ 明朝" w:eastAsia="ＭＳ 明朝" w:hAnsi="ＭＳ 明朝" w:cs="ＭＳ 明朝" w:hint="eastAsia"/>
          <w:color w:val="000000"/>
          <w:kern w:val="0"/>
          <w:sz w:val="24"/>
          <w:szCs w:val="24"/>
        </w:rPr>
        <w:t>1</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２　公共的施設の応急の復旧・・・・・・・・・・・・・・・・・・・・・・</w:t>
      </w:r>
      <w:r w:rsidR="0080724C">
        <w:rPr>
          <w:rFonts w:ascii="ＭＳ 明朝" w:eastAsia="ＭＳ 明朝" w:hAnsi="ＭＳ 明朝" w:cs="ＭＳ 明朝"/>
          <w:color w:val="000000"/>
          <w:kern w:val="0"/>
          <w:sz w:val="24"/>
          <w:szCs w:val="24"/>
        </w:rPr>
        <w:t>8</w:t>
      </w:r>
      <w:r w:rsidR="00787D96">
        <w:rPr>
          <w:rFonts w:ascii="ＭＳ 明朝" w:eastAsia="ＭＳ 明朝" w:hAnsi="ＭＳ 明朝" w:cs="ＭＳ 明朝" w:hint="eastAsia"/>
          <w:color w:val="000000"/>
          <w:kern w:val="0"/>
          <w:sz w:val="24"/>
          <w:szCs w:val="24"/>
        </w:rPr>
        <w:t>1</w:t>
      </w:r>
    </w:p>
    <w:p w:rsidR="00E171C0" w:rsidRPr="00AB1719" w:rsidRDefault="00E171C0" w:rsidP="004356A4">
      <w:pPr>
        <w:overflowPunct w:val="0"/>
        <w:ind w:left="240"/>
        <w:jc w:val="left"/>
        <w:textAlignment w:val="baseline"/>
        <w:rPr>
          <w:rFonts w:ascii="ＭＳ 明朝" w:eastAsia="ＭＳ 明朝" w:hAnsi="Times New Roman" w:cs="Times New Roman"/>
          <w:color w:val="000000"/>
          <w:kern w:val="0"/>
          <w:sz w:val="24"/>
          <w:szCs w:val="24"/>
        </w:rPr>
      </w:pPr>
      <w:r w:rsidRPr="00AB1719">
        <w:rPr>
          <w:rFonts w:ascii="ＭＳ 明朝" w:eastAsia="ＭＳ ゴシック" w:hAnsi="Times New Roman" w:cs="ＭＳ ゴシック" w:hint="eastAsia"/>
          <w:color w:val="000000"/>
          <w:kern w:val="0"/>
          <w:sz w:val="24"/>
          <w:szCs w:val="24"/>
        </w:rPr>
        <w:t>第２章　武力攻撃災害の復旧</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１　国における所要の法制の整備等・・・・・・・・・・・・・・・・・・・</w:t>
      </w:r>
      <w:r w:rsidR="00172CCC">
        <w:rPr>
          <w:rFonts w:ascii="ＭＳ 明朝" w:eastAsia="ＭＳ 明朝" w:hAnsi="ＭＳ 明朝" w:cs="ＭＳ 明朝"/>
          <w:color w:val="000000"/>
          <w:kern w:val="0"/>
          <w:sz w:val="24"/>
          <w:szCs w:val="24"/>
        </w:rPr>
        <w:t>8</w:t>
      </w:r>
      <w:r w:rsidR="00787D96">
        <w:rPr>
          <w:rFonts w:ascii="ＭＳ 明朝" w:eastAsia="ＭＳ 明朝" w:hAnsi="ＭＳ 明朝" w:cs="ＭＳ 明朝" w:hint="eastAsia"/>
          <w:color w:val="000000"/>
          <w:kern w:val="0"/>
          <w:sz w:val="24"/>
          <w:szCs w:val="24"/>
        </w:rPr>
        <w:t>2</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２　市が管理する施設及び設備の復旧・・・・・・・・・・・・・・・・・・</w:t>
      </w:r>
      <w:r w:rsidR="0080724C">
        <w:rPr>
          <w:rFonts w:ascii="ＭＳ 明朝" w:eastAsia="ＭＳ 明朝" w:hAnsi="ＭＳ 明朝" w:cs="ＭＳ 明朝"/>
          <w:color w:val="000000"/>
          <w:kern w:val="0"/>
          <w:sz w:val="24"/>
          <w:szCs w:val="24"/>
        </w:rPr>
        <w:t>8</w:t>
      </w:r>
      <w:r w:rsidR="00787D96">
        <w:rPr>
          <w:rFonts w:ascii="ＭＳ 明朝" w:eastAsia="ＭＳ 明朝" w:hAnsi="ＭＳ 明朝" w:cs="ＭＳ 明朝" w:hint="eastAsia"/>
          <w:color w:val="000000"/>
          <w:kern w:val="0"/>
          <w:sz w:val="24"/>
          <w:szCs w:val="24"/>
        </w:rPr>
        <w:t>2</w:t>
      </w:r>
    </w:p>
    <w:p w:rsidR="00E171C0" w:rsidRPr="00AB1719" w:rsidRDefault="00E171C0" w:rsidP="004356A4">
      <w:pPr>
        <w:overflowPunct w:val="0"/>
        <w:ind w:left="240"/>
        <w:jc w:val="left"/>
        <w:textAlignment w:val="baseline"/>
        <w:rPr>
          <w:rFonts w:ascii="ＭＳ 明朝" w:eastAsia="ＭＳ 明朝" w:hAnsi="Times New Roman" w:cs="Times New Roman"/>
          <w:color w:val="000000"/>
          <w:kern w:val="0"/>
          <w:sz w:val="24"/>
          <w:szCs w:val="24"/>
        </w:rPr>
      </w:pPr>
      <w:r w:rsidRPr="00AB1719">
        <w:rPr>
          <w:rFonts w:ascii="ＭＳ 明朝" w:eastAsia="ＭＳ ゴシック" w:hAnsi="Times New Roman" w:cs="ＭＳ ゴシック" w:hint="eastAsia"/>
          <w:color w:val="000000"/>
          <w:kern w:val="0"/>
          <w:sz w:val="24"/>
          <w:szCs w:val="24"/>
        </w:rPr>
        <w:t>第３章　国民保護措置に要した費用の支弁等</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１　国への負担金の請求・・・・・・・・・・・・・・・・・・・・・・・・</w:t>
      </w:r>
      <w:r w:rsidR="00787D96">
        <w:rPr>
          <w:rFonts w:ascii="ＭＳ 明朝" w:eastAsia="ＭＳ 明朝" w:hAnsi="ＭＳ 明朝" w:cs="ＭＳ 明朝" w:hint="eastAsia"/>
          <w:color w:val="000000"/>
          <w:kern w:val="0"/>
          <w:sz w:val="24"/>
          <w:szCs w:val="24"/>
        </w:rPr>
        <w:t>83</w:t>
      </w:r>
    </w:p>
    <w:p w:rsidR="00E171C0" w:rsidRPr="00AB1719" w:rsidRDefault="00E171C0" w:rsidP="004356A4">
      <w:pPr>
        <w:overflowPunct w:val="0"/>
        <w:ind w:left="962"/>
        <w:jc w:val="left"/>
        <w:textAlignment w:val="baseline"/>
        <w:rPr>
          <w:rFonts w:ascii="ＭＳ 明朝" w:eastAsia="ＭＳ 明朝" w:hAnsi="ＭＳ 明朝" w:cs="ＭＳ 明朝"/>
          <w:color w:val="000000"/>
          <w:kern w:val="0"/>
          <w:sz w:val="24"/>
          <w:szCs w:val="24"/>
        </w:rPr>
      </w:pPr>
      <w:r w:rsidRPr="00AB1719">
        <w:rPr>
          <w:rFonts w:ascii="ＭＳ 明朝" w:eastAsia="ＭＳ 明朝" w:hAnsi="Times New Roman" w:cs="ＭＳ 明朝" w:hint="eastAsia"/>
          <w:color w:val="000000"/>
          <w:kern w:val="0"/>
          <w:sz w:val="24"/>
          <w:szCs w:val="24"/>
        </w:rPr>
        <w:t>２　損失補償及び損害補償・・・・・・・・・・・・・・・・・・・・・・・</w:t>
      </w:r>
      <w:r w:rsidR="00787D96">
        <w:rPr>
          <w:rFonts w:ascii="ＭＳ 明朝" w:eastAsia="ＭＳ 明朝" w:hAnsi="ＭＳ 明朝" w:cs="ＭＳ 明朝" w:hint="eastAsia"/>
          <w:color w:val="000000"/>
          <w:kern w:val="0"/>
          <w:sz w:val="24"/>
          <w:szCs w:val="24"/>
        </w:rPr>
        <w:t>83</w:t>
      </w:r>
    </w:p>
    <w:p w:rsidR="00432850" w:rsidRPr="00AB1719" w:rsidRDefault="00432850" w:rsidP="004356A4">
      <w:pPr>
        <w:overflowPunct w:val="0"/>
        <w:ind w:left="962"/>
        <w:jc w:val="left"/>
        <w:textAlignment w:val="baseline"/>
        <w:rPr>
          <w:rFonts w:ascii="ＭＳ 明朝" w:eastAsia="ＭＳ 明朝" w:hAnsi="ＭＳ 明朝" w:cs="ＭＳ 明朝"/>
          <w:color w:val="000000"/>
          <w:kern w:val="0"/>
          <w:sz w:val="24"/>
          <w:szCs w:val="24"/>
        </w:rPr>
        <w:sectPr w:rsidR="00432850" w:rsidRPr="00AB1719" w:rsidSect="00E171C0">
          <w:footerReference w:type="default" r:id="rId12"/>
          <w:type w:val="continuous"/>
          <w:pgSz w:w="11906" w:h="16838"/>
          <w:pgMar w:top="1418" w:right="1021" w:bottom="1418" w:left="1021" w:header="720" w:footer="720" w:gutter="0"/>
          <w:cols w:space="720"/>
          <w:noEndnote/>
          <w:docGrid w:type="linesAndChars" w:linePitch="349"/>
        </w:sectPr>
      </w:pP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lastRenderedPageBreak/>
        <w:t>３　総合調整及び指示に係る損失の補てん・・・・・・・・・・・・・・・・</w:t>
      </w:r>
      <w:r w:rsidR="00787D96">
        <w:rPr>
          <w:rFonts w:ascii="ＭＳ 明朝" w:eastAsia="ＭＳ 明朝" w:hAnsi="ＭＳ 明朝" w:cs="ＭＳ 明朝" w:hint="eastAsia"/>
          <w:color w:val="000000"/>
          <w:kern w:val="0"/>
          <w:sz w:val="24"/>
          <w:szCs w:val="24"/>
        </w:rPr>
        <w:t>83</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 xml:space="preserve">　</w:t>
      </w:r>
    </w:p>
    <w:p w:rsidR="00E171C0" w:rsidRPr="00AB1719" w:rsidRDefault="00EA5D78" w:rsidP="004356A4">
      <w:pPr>
        <w:overflowPunct w:val="0"/>
        <w:jc w:val="left"/>
        <w:textAlignment w:val="baseline"/>
        <w:rPr>
          <w:rFonts w:ascii="ＭＳ 明朝" w:eastAsia="ＭＳ 明朝" w:hAnsi="Times New Roman" w:cs="Times New Roman"/>
          <w:color w:val="000000"/>
          <w:kern w:val="0"/>
          <w:sz w:val="24"/>
          <w:szCs w:val="24"/>
        </w:rPr>
      </w:pPr>
      <w:r>
        <w:rPr>
          <w:rFonts w:ascii="ＭＳ 明朝" w:eastAsia="ＭＳ ゴシック" w:hAnsi="Times New Roman" w:cs="ＭＳ ゴシック" w:hint="eastAsia"/>
          <w:color w:val="000000"/>
          <w:kern w:val="0"/>
          <w:sz w:val="24"/>
          <w:szCs w:val="24"/>
        </w:rPr>
        <w:t>第５編　緊急対処事態</w:t>
      </w:r>
      <w:r w:rsidR="00F856ED">
        <w:rPr>
          <w:rFonts w:ascii="ＭＳ 明朝" w:eastAsia="ＭＳ ゴシック" w:hAnsi="Times New Roman" w:cs="ＭＳ ゴシック" w:hint="eastAsia"/>
          <w:color w:val="000000"/>
          <w:kern w:val="0"/>
          <w:sz w:val="24"/>
          <w:szCs w:val="24"/>
        </w:rPr>
        <w:t>への</w:t>
      </w:r>
      <w:r w:rsidR="00E171C0" w:rsidRPr="00AB1719">
        <w:rPr>
          <w:rFonts w:ascii="ＭＳ 明朝" w:eastAsia="ＭＳ ゴシック" w:hAnsi="Times New Roman" w:cs="ＭＳ ゴシック" w:hint="eastAsia"/>
          <w:color w:val="000000"/>
          <w:kern w:val="0"/>
          <w:sz w:val="24"/>
          <w:szCs w:val="24"/>
        </w:rPr>
        <w:t>対処</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１　緊急対処事態・・・・・・・・・・・・・・・・・・・・・・・・・・・</w:t>
      </w:r>
      <w:r w:rsidR="00787D96">
        <w:rPr>
          <w:rFonts w:ascii="ＭＳ 明朝" w:eastAsia="ＭＳ 明朝" w:hAnsi="ＭＳ 明朝" w:cs="ＭＳ 明朝" w:hint="eastAsia"/>
          <w:color w:val="000000"/>
          <w:kern w:val="0"/>
          <w:sz w:val="24"/>
          <w:szCs w:val="24"/>
        </w:rPr>
        <w:t>84</w:t>
      </w:r>
    </w:p>
    <w:p w:rsidR="00E171C0" w:rsidRPr="00AB1719" w:rsidRDefault="00E171C0" w:rsidP="004356A4">
      <w:pPr>
        <w:overflowPunct w:val="0"/>
        <w:ind w:left="962"/>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Times New Roman" w:cs="ＭＳ 明朝" w:hint="eastAsia"/>
          <w:color w:val="000000"/>
          <w:kern w:val="0"/>
          <w:sz w:val="24"/>
          <w:szCs w:val="24"/>
        </w:rPr>
        <w:t>２　緊急対処事態における警報の通知及び伝達・・・・・・・・・・・・・・</w:t>
      </w:r>
      <w:r w:rsidR="00787D96">
        <w:rPr>
          <w:rFonts w:ascii="ＭＳ 明朝" w:eastAsia="ＭＳ 明朝" w:hAnsi="ＭＳ 明朝" w:cs="ＭＳ 明朝" w:hint="eastAsia"/>
          <w:color w:val="000000"/>
          <w:kern w:val="0"/>
          <w:sz w:val="24"/>
          <w:szCs w:val="24"/>
        </w:rPr>
        <w:t>84</w:t>
      </w:r>
    </w:p>
    <w:p w:rsidR="00E171C0" w:rsidRDefault="00E171C0" w:rsidP="004356A4">
      <w:pPr>
        <w:overflowPunct w:val="0"/>
        <w:jc w:val="left"/>
        <w:textAlignment w:val="baseline"/>
        <w:rPr>
          <w:rFonts w:ascii="ＭＳ 明朝" w:eastAsia="ＭＳ 明朝" w:hAnsi="Times New Roman" w:cs="Times New Roman"/>
          <w:color w:val="000000"/>
          <w:kern w:val="0"/>
          <w:sz w:val="24"/>
          <w:szCs w:val="24"/>
        </w:rPr>
      </w:pPr>
    </w:p>
    <w:p w:rsidR="00E171C0" w:rsidRPr="00AB1719" w:rsidRDefault="00E171C0" w:rsidP="004356A4">
      <w:pPr>
        <w:overflowPunct w:val="0"/>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別添１</w:t>
      </w:r>
      <w:r w:rsidR="002A5D06" w:rsidRPr="00AB1719">
        <w:rPr>
          <w:rFonts w:ascii="ＭＳ 明朝" w:eastAsia="ＭＳ 明朝" w:hAnsi="ＭＳ 明朝" w:cs="ＭＳ 明朝" w:hint="eastAsia"/>
          <w:color w:val="000000"/>
          <w:kern w:val="0"/>
          <w:sz w:val="24"/>
          <w:szCs w:val="24"/>
        </w:rPr>
        <w:t>「</w:t>
      </w:r>
      <w:r w:rsidRPr="00AB1719">
        <w:rPr>
          <w:rFonts w:ascii="ＭＳ 明朝" w:eastAsia="ＭＳ 明朝" w:hAnsi="ＭＳ 明朝" w:cs="ＭＳ 明朝" w:hint="eastAsia"/>
          <w:color w:val="000000"/>
          <w:kern w:val="0"/>
          <w:sz w:val="24"/>
          <w:szCs w:val="24"/>
        </w:rPr>
        <w:t>安否情報省令第１条に規定する様式第１号</w:t>
      </w:r>
      <w:r w:rsidR="002A5D06" w:rsidRPr="00AB1719">
        <w:rPr>
          <w:rFonts w:ascii="ＭＳ 明朝" w:eastAsia="ＭＳ 明朝" w:hAnsi="ＭＳ 明朝" w:cs="ＭＳ 明朝" w:hint="eastAsia"/>
          <w:color w:val="000000"/>
          <w:kern w:val="0"/>
          <w:sz w:val="24"/>
          <w:szCs w:val="24"/>
        </w:rPr>
        <w:t>」・・・・・・・・・・・・・・</w:t>
      </w:r>
      <w:r w:rsidRPr="00AB1719">
        <w:rPr>
          <w:rFonts w:ascii="ＭＳ 明朝" w:eastAsia="ＭＳ 明朝" w:hAnsi="ＭＳ 明朝" w:cs="ＭＳ 明朝" w:hint="eastAsia"/>
          <w:color w:val="000000"/>
          <w:kern w:val="0"/>
          <w:sz w:val="24"/>
          <w:szCs w:val="24"/>
        </w:rPr>
        <w:t>・</w:t>
      </w:r>
      <w:r w:rsidR="00787D96">
        <w:rPr>
          <w:rFonts w:ascii="ＭＳ 明朝" w:eastAsia="ＭＳ 明朝" w:hAnsi="ＭＳ 明朝" w:cs="ＭＳ 明朝" w:hint="eastAsia"/>
          <w:color w:val="000000"/>
          <w:kern w:val="0"/>
          <w:sz w:val="24"/>
          <w:szCs w:val="24"/>
        </w:rPr>
        <w:t>85</w:t>
      </w:r>
    </w:p>
    <w:p w:rsidR="00E171C0" w:rsidRPr="00AB1719" w:rsidRDefault="00E171C0" w:rsidP="004356A4">
      <w:pPr>
        <w:overflowPunct w:val="0"/>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別添２</w:t>
      </w:r>
      <w:r w:rsidR="002A5D06" w:rsidRPr="00AB1719">
        <w:rPr>
          <w:rFonts w:ascii="ＭＳ 明朝" w:eastAsia="ＭＳ 明朝" w:hAnsi="ＭＳ 明朝" w:cs="ＭＳ 明朝" w:hint="eastAsia"/>
          <w:color w:val="000000"/>
          <w:kern w:val="0"/>
          <w:sz w:val="24"/>
          <w:szCs w:val="24"/>
        </w:rPr>
        <w:t>「安否情報省令第１条に規定する様式第２号」</w:t>
      </w:r>
      <w:r w:rsidRPr="00AB1719">
        <w:rPr>
          <w:rFonts w:ascii="ＭＳ 明朝" w:eastAsia="ＭＳ 明朝" w:hAnsi="ＭＳ 明朝" w:cs="ＭＳ 明朝" w:hint="eastAsia"/>
          <w:color w:val="000000"/>
          <w:kern w:val="0"/>
          <w:sz w:val="24"/>
          <w:szCs w:val="24"/>
        </w:rPr>
        <w:t>・・・・・・・・・・・・・・・</w:t>
      </w:r>
      <w:r w:rsidR="00787D96">
        <w:rPr>
          <w:rFonts w:ascii="ＭＳ 明朝" w:eastAsia="ＭＳ 明朝" w:hAnsi="ＭＳ 明朝" w:cs="ＭＳ 明朝" w:hint="eastAsia"/>
          <w:color w:val="000000"/>
          <w:kern w:val="0"/>
          <w:sz w:val="24"/>
          <w:szCs w:val="24"/>
        </w:rPr>
        <w:t>86</w:t>
      </w:r>
    </w:p>
    <w:p w:rsidR="00E171C0" w:rsidRPr="00AB1719" w:rsidRDefault="00E171C0" w:rsidP="004356A4">
      <w:pPr>
        <w:overflowPunct w:val="0"/>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別添３</w:t>
      </w:r>
      <w:r w:rsidR="002A5D06" w:rsidRPr="00AB1719">
        <w:rPr>
          <w:rFonts w:ascii="ＭＳ 明朝" w:eastAsia="ＭＳ 明朝" w:hAnsi="ＭＳ 明朝" w:cs="ＭＳ 明朝" w:hint="eastAsia"/>
          <w:color w:val="000000"/>
          <w:kern w:val="0"/>
          <w:sz w:val="24"/>
          <w:szCs w:val="24"/>
        </w:rPr>
        <w:t>「安否情報省令第２条に規定する様式第３号」</w:t>
      </w:r>
      <w:r w:rsidRPr="00AB1719">
        <w:rPr>
          <w:rFonts w:ascii="ＭＳ 明朝" w:eastAsia="ＭＳ 明朝" w:hAnsi="ＭＳ 明朝" w:cs="ＭＳ 明朝" w:hint="eastAsia"/>
          <w:color w:val="000000"/>
          <w:kern w:val="0"/>
          <w:sz w:val="24"/>
          <w:szCs w:val="24"/>
        </w:rPr>
        <w:t>・・・・・・・・・・・・・・・</w:t>
      </w:r>
      <w:r w:rsidR="00172CCC">
        <w:rPr>
          <w:rFonts w:ascii="ＭＳ 明朝" w:eastAsia="ＭＳ 明朝" w:hAnsi="ＭＳ 明朝" w:cs="ＭＳ 明朝"/>
          <w:color w:val="000000"/>
          <w:kern w:val="0"/>
          <w:sz w:val="24"/>
          <w:szCs w:val="24"/>
        </w:rPr>
        <w:t>8</w:t>
      </w:r>
      <w:r w:rsidR="00787D96">
        <w:rPr>
          <w:rFonts w:ascii="ＭＳ 明朝" w:eastAsia="ＭＳ 明朝" w:hAnsi="ＭＳ 明朝" w:cs="ＭＳ 明朝" w:hint="eastAsia"/>
          <w:color w:val="000000"/>
          <w:kern w:val="0"/>
          <w:sz w:val="24"/>
          <w:szCs w:val="24"/>
        </w:rPr>
        <w:t>7</w:t>
      </w:r>
    </w:p>
    <w:p w:rsidR="00E171C0" w:rsidRPr="00AB1719" w:rsidRDefault="0003712B" w:rsidP="004356A4">
      <w:pPr>
        <w:overflowPunct w:val="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別添４「　年　月　日に発生した○による被害（第□</w:t>
      </w:r>
      <w:r w:rsidR="00E171C0" w:rsidRPr="00AB1719">
        <w:rPr>
          <w:rFonts w:ascii="ＭＳ 明朝" w:eastAsia="ＭＳ 明朝" w:hAnsi="ＭＳ 明朝" w:cs="ＭＳ 明朝" w:hint="eastAsia"/>
          <w:color w:val="000000"/>
          <w:kern w:val="0"/>
          <w:sz w:val="24"/>
          <w:szCs w:val="24"/>
        </w:rPr>
        <w:t>報）</w:t>
      </w:r>
      <w:r w:rsidR="002A5D06" w:rsidRPr="00AB1719">
        <w:rPr>
          <w:rFonts w:ascii="ＭＳ 明朝" w:eastAsia="ＭＳ 明朝" w:hAnsi="ＭＳ 明朝" w:cs="ＭＳ 明朝" w:hint="eastAsia"/>
          <w:color w:val="000000"/>
          <w:kern w:val="0"/>
          <w:sz w:val="24"/>
          <w:szCs w:val="24"/>
        </w:rPr>
        <w:t>」</w:t>
      </w:r>
      <w:r w:rsidR="00E171C0" w:rsidRPr="00AB1719">
        <w:rPr>
          <w:rFonts w:ascii="ＭＳ 明朝" w:eastAsia="ＭＳ 明朝" w:hAnsi="ＭＳ 明朝" w:cs="ＭＳ 明朝" w:hint="eastAsia"/>
          <w:color w:val="000000"/>
          <w:kern w:val="0"/>
          <w:sz w:val="24"/>
          <w:szCs w:val="24"/>
        </w:rPr>
        <w:t>・・・・・・・・・・・・</w:t>
      </w:r>
      <w:r w:rsidR="00787D96">
        <w:rPr>
          <w:rFonts w:ascii="ＭＳ 明朝" w:eastAsia="ＭＳ 明朝" w:hAnsi="ＭＳ 明朝" w:cs="ＭＳ 明朝" w:hint="eastAsia"/>
          <w:color w:val="000000"/>
          <w:kern w:val="0"/>
          <w:sz w:val="24"/>
          <w:szCs w:val="24"/>
        </w:rPr>
        <w:t>88</w:t>
      </w:r>
    </w:p>
    <w:p w:rsidR="00E171C0" w:rsidRPr="00AB1719" w:rsidRDefault="00E171C0" w:rsidP="004356A4">
      <w:pPr>
        <w:overflowPunct w:val="0"/>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別添５「安否情報省令第３条に規定する様式第４号」・・・・・・・・・・・・・・・</w:t>
      </w:r>
      <w:r w:rsidR="00C802C1">
        <w:rPr>
          <w:rFonts w:ascii="ＭＳ 明朝" w:eastAsia="ＭＳ 明朝" w:hAnsi="ＭＳ 明朝" w:cs="ＭＳ 明朝"/>
          <w:color w:val="000000"/>
          <w:kern w:val="0"/>
          <w:sz w:val="24"/>
          <w:szCs w:val="24"/>
        </w:rPr>
        <w:t>8</w:t>
      </w:r>
      <w:r w:rsidR="00787D96">
        <w:rPr>
          <w:rFonts w:ascii="ＭＳ 明朝" w:eastAsia="ＭＳ 明朝" w:hAnsi="ＭＳ 明朝" w:cs="ＭＳ 明朝" w:hint="eastAsia"/>
          <w:color w:val="000000"/>
          <w:kern w:val="0"/>
          <w:sz w:val="24"/>
          <w:szCs w:val="24"/>
        </w:rPr>
        <w:t>9</w:t>
      </w:r>
    </w:p>
    <w:p w:rsidR="00E171C0" w:rsidRPr="00AB1719" w:rsidRDefault="00E171C0" w:rsidP="004356A4">
      <w:pPr>
        <w:overflowPunct w:val="0"/>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別添６「安否情報省令第４条に規定する様式第５号」・・・・・・・・・・・・・・・</w:t>
      </w:r>
      <w:r w:rsidR="00787D96">
        <w:rPr>
          <w:rFonts w:ascii="ＭＳ 明朝" w:eastAsia="ＭＳ 明朝" w:hAnsi="ＭＳ 明朝" w:cs="ＭＳ 明朝" w:hint="eastAsia"/>
          <w:color w:val="000000"/>
          <w:kern w:val="0"/>
          <w:sz w:val="24"/>
          <w:szCs w:val="24"/>
        </w:rPr>
        <w:t>90</w:t>
      </w:r>
    </w:p>
    <w:p w:rsidR="00E171C0" w:rsidRPr="00AB1719" w:rsidRDefault="002A5D06" w:rsidP="004356A4">
      <w:pPr>
        <w:overflowPunct w:val="0"/>
        <w:jc w:val="left"/>
        <w:textAlignment w:val="baseline"/>
        <w:rPr>
          <w:rFonts w:ascii="ＭＳ 明朝" w:eastAsia="ＭＳ 明朝" w:hAnsi="ＭＳ 明朝" w:cs="ＭＳ 明朝"/>
          <w:color w:val="000000"/>
          <w:kern w:val="0"/>
          <w:sz w:val="24"/>
          <w:szCs w:val="24"/>
        </w:rPr>
      </w:pPr>
      <w:r w:rsidRPr="00AB1719">
        <w:rPr>
          <w:rFonts w:ascii="ＭＳ 明朝" w:eastAsia="ＭＳ 明朝" w:hAnsi="ＭＳ 明朝" w:cs="ＭＳ 明朝" w:hint="eastAsia"/>
          <w:color w:val="000000"/>
          <w:kern w:val="0"/>
          <w:sz w:val="24"/>
          <w:szCs w:val="24"/>
        </w:rPr>
        <w:t>別添７</w:t>
      </w:r>
      <w:r w:rsidR="00E171C0" w:rsidRPr="00AB1719">
        <w:rPr>
          <w:rFonts w:ascii="ＭＳ 明朝" w:eastAsia="ＭＳ 明朝" w:hAnsi="ＭＳ 明朝" w:cs="ＭＳ 明朝" w:hint="eastAsia"/>
          <w:color w:val="000000"/>
          <w:kern w:val="0"/>
          <w:sz w:val="24"/>
          <w:szCs w:val="24"/>
        </w:rPr>
        <w:t>「火災・災害等即報要領第１総則４（１）に規定する第３号様式」・・・・・・</w:t>
      </w:r>
      <w:r w:rsidR="0080724C">
        <w:rPr>
          <w:rFonts w:ascii="ＭＳ 明朝" w:eastAsia="ＭＳ 明朝" w:hAnsi="ＭＳ 明朝" w:cs="ＭＳ 明朝"/>
          <w:color w:val="000000"/>
          <w:kern w:val="0"/>
          <w:sz w:val="24"/>
          <w:szCs w:val="24"/>
        </w:rPr>
        <w:t>9</w:t>
      </w:r>
      <w:r w:rsidR="00787D96">
        <w:rPr>
          <w:rFonts w:ascii="ＭＳ 明朝" w:eastAsia="ＭＳ 明朝" w:hAnsi="ＭＳ 明朝" w:cs="ＭＳ 明朝" w:hint="eastAsia"/>
          <w:color w:val="000000"/>
          <w:kern w:val="0"/>
          <w:sz w:val="24"/>
          <w:szCs w:val="24"/>
        </w:rPr>
        <w:t>1</w:t>
      </w:r>
    </w:p>
    <w:p w:rsidR="00432850" w:rsidRDefault="00432850" w:rsidP="004356A4">
      <w:pPr>
        <w:overflowPunct w:val="0"/>
        <w:jc w:val="left"/>
        <w:textAlignment w:val="baseline"/>
        <w:rPr>
          <w:rFonts w:ascii="ＭＳ 明朝" w:eastAsia="ＭＳ 明朝" w:hAnsi="ＭＳ 明朝" w:cs="ＭＳ 明朝"/>
          <w:color w:val="000000"/>
          <w:kern w:val="0"/>
          <w:sz w:val="24"/>
          <w:szCs w:val="24"/>
        </w:rPr>
      </w:pPr>
    </w:p>
    <w:p w:rsidR="00D61181" w:rsidRPr="000228B4" w:rsidRDefault="00D61181" w:rsidP="00D61181">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多治見市国民保護計画「資料編」（別冊）</w:t>
      </w:r>
    </w:p>
    <w:p w:rsidR="00F47F5E" w:rsidRPr="00D61181" w:rsidRDefault="00F47F5E" w:rsidP="004356A4">
      <w:pPr>
        <w:overflowPunct w:val="0"/>
        <w:jc w:val="left"/>
        <w:textAlignment w:val="baseline"/>
        <w:rPr>
          <w:rFonts w:ascii="ＭＳ 明朝" w:eastAsia="ＭＳ 明朝" w:hAnsi="ＭＳ 明朝" w:cs="ＭＳ 明朝"/>
          <w:color w:val="000000"/>
          <w:kern w:val="0"/>
          <w:sz w:val="24"/>
          <w:szCs w:val="24"/>
        </w:rPr>
      </w:pPr>
    </w:p>
    <w:p w:rsidR="00F47F5E" w:rsidRPr="006D6E93" w:rsidRDefault="00F47F5E" w:rsidP="004356A4">
      <w:pPr>
        <w:overflowPunct w:val="0"/>
        <w:jc w:val="left"/>
        <w:textAlignment w:val="baseline"/>
        <w:rPr>
          <w:rFonts w:ascii="ＭＳ 明朝" w:eastAsia="ＭＳ 明朝" w:hAnsi="ＭＳ 明朝" w:cs="ＭＳ 明朝"/>
          <w:color w:val="000000"/>
          <w:kern w:val="0"/>
          <w:sz w:val="24"/>
          <w:szCs w:val="24"/>
        </w:rPr>
      </w:pPr>
    </w:p>
    <w:p w:rsidR="00F47F5E" w:rsidRDefault="00F47F5E" w:rsidP="004356A4">
      <w:pPr>
        <w:overflowPunct w:val="0"/>
        <w:jc w:val="left"/>
        <w:textAlignment w:val="baseline"/>
        <w:rPr>
          <w:rFonts w:ascii="ＭＳ 明朝" w:eastAsia="ＭＳ 明朝" w:hAnsi="ＭＳ 明朝" w:cs="ＭＳ 明朝"/>
          <w:color w:val="000000"/>
          <w:kern w:val="0"/>
          <w:sz w:val="24"/>
          <w:szCs w:val="24"/>
        </w:rPr>
      </w:pPr>
    </w:p>
    <w:p w:rsidR="00F47F5E" w:rsidRDefault="00F47F5E" w:rsidP="004356A4">
      <w:pPr>
        <w:overflowPunct w:val="0"/>
        <w:jc w:val="left"/>
        <w:textAlignment w:val="baseline"/>
        <w:rPr>
          <w:rFonts w:ascii="ＭＳ ゴシック" w:eastAsia="ＭＳ ゴシック" w:hAnsi="ＭＳ ゴシック" w:cs="ＭＳ 明朝"/>
          <w:color w:val="FF0000"/>
          <w:kern w:val="0"/>
          <w:sz w:val="24"/>
          <w:szCs w:val="24"/>
          <w:u w:val="single"/>
        </w:rPr>
      </w:pPr>
    </w:p>
    <w:p w:rsidR="00F47F5E" w:rsidRPr="00F47F5E" w:rsidRDefault="00F47F5E" w:rsidP="004356A4">
      <w:pPr>
        <w:overflowPunct w:val="0"/>
        <w:jc w:val="left"/>
        <w:textAlignment w:val="baseline"/>
        <w:rPr>
          <w:rFonts w:ascii="ＭＳ ゴシック" w:eastAsia="ＭＳ ゴシック" w:hAnsi="ＭＳ ゴシック" w:cs="ＭＳ 明朝"/>
          <w:color w:val="FF0000"/>
          <w:kern w:val="0"/>
          <w:sz w:val="24"/>
          <w:szCs w:val="24"/>
          <w:u w:val="single"/>
        </w:rPr>
        <w:sectPr w:rsidR="00F47F5E" w:rsidRPr="00F47F5E" w:rsidSect="00E171C0">
          <w:footerReference w:type="default" r:id="rId13"/>
          <w:type w:val="continuous"/>
          <w:pgSz w:w="11906" w:h="16838"/>
          <w:pgMar w:top="1418" w:right="1021" w:bottom="1418" w:left="1021" w:header="720" w:footer="720" w:gutter="0"/>
          <w:pgNumType w:start="1"/>
          <w:cols w:space="720"/>
          <w:noEndnote/>
          <w:docGrid w:type="linesAndChars" w:linePitch="349"/>
        </w:sectPr>
      </w:pPr>
    </w:p>
    <w:p w:rsidR="00E171C0" w:rsidRPr="00AB1719" w:rsidRDefault="00E171C0" w:rsidP="002B2FC7">
      <w:pPr>
        <w:pStyle w:val="1"/>
        <w:jc w:val="center"/>
        <w:rPr>
          <w:rFonts w:ascii="ＭＳ 明朝" w:eastAsia="ＭＳ 明朝" w:hAnsi="Times New Roman" w:cs="Times New Roman"/>
          <w:color w:val="000000"/>
          <w:kern w:val="0"/>
        </w:rPr>
      </w:pPr>
      <w:r w:rsidRPr="00AB1719">
        <w:rPr>
          <w:rFonts w:ascii="ＭＳ 明朝" w:eastAsia="ＭＳ ゴシック" w:hAnsi="Times New Roman" w:cs="ＭＳ ゴシック" w:hint="eastAsia"/>
          <w:color w:val="000000"/>
          <w:kern w:val="0"/>
          <w:sz w:val="40"/>
          <w:szCs w:val="40"/>
        </w:rPr>
        <w:lastRenderedPageBreak/>
        <w:t>第１編　　総　　論</w:t>
      </w:r>
    </w:p>
    <w:p w:rsidR="00E171C0" w:rsidRPr="0059380F" w:rsidRDefault="00E171C0" w:rsidP="004356A4">
      <w:pPr>
        <w:pStyle w:val="2"/>
        <w:jc w:val="left"/>
        <w:rPr>
          <w:rFonts w:ascii="ＭＳ 明朝" w:eastAsia="ＭＳ 明朝" w:hAnsi="Times New Roman" w:cs="Times New Roman"/>
          <w:color w:val="000000"/>
          <w:kern w:val="0"/>
          <w:sz w:val="24"/>
          <w:szCs w:val="24"/>
        </w:rPr>
      </w:pPr>
      <w:r w:rsidRPr="0059380F">
        <w:rPr>
          <w:rFonts w:ascii="ＭＳ 明朝" w:eastAsia="ＭＳ ゴシック" w:hAnsi="Times New Roman" w:cs="ＭＳ ゴシック" w:hint="eastAsia"/>
          <w:bCs/>
          <w:color w:val="000000"/>
          <w:kern w:val="0"/>
          <w:sz w:val="30"/>
          <w:szCs w:val="30"/>
        </w:rPr>
        <w:t>第１章　市の責務、計画の位置づけ、構成等</w:t>
      </w:r>
    </w:p>
    <w:p w:rsidR="004356A4" w:rsidRPr="0059380F" w:rsidRDefault="00E171C0" w:rsidP="004356A4">
      <w:pPr>
        <w:pStyle w:val="3"/>
        <w:ind w:leftChars="0" w:left="0"/>
        <w:jc w:val="left"/>
        <w:rPr>
          <w:rFonts w:ascii="ＭＳ 明朝" w:eastAsia="ＭＳ ゴシック" w:hAnsi="Times New Roman" w:cs="ＭＳ ゴシック"/>
          <w:bCs/>
          <w:color w:val="000000"/>
          <w:kern w:val="0"/>
          <w:sz w:val="24"/>
          <w:szCs w:val="24"/>
        </w:rPr>
      </w:pPr>
      <w:r w:rsidRPr="0059380F">
        <w:rPr>
          <w:rFonts w:ascii="ＭＳ 明朝" w:eastAsia="ＭＳ ゴシック" w:hAnsi="Times New Roman" w:cs="ＭＳ ゴシック" w:hint="eastAsia"/>
          <w:bCs/>
          <w:color w:val="000000"/>
          <w:kern w:val="0"/>
          <w:sz w:val="24"/>
          <w:szCs w:val="24"/>
        </w:rPr>
        <w:t>１　市の責務及び市国民保護計画の位置づけ等</w:t>
      </w:r>
    </w:p>
    <w:p w:rsidR="00E171C0" w:rsidRPr="00AB1719" w:rsidRDefault="004356A4" w:rsidP="004356A4">
      <w:pPr>
        <w:jc w:val="left"/>
        <w:rPr>
          <w:rFonts w:ascii="ＭＳ 明朝" w:eastAsia="ＭＳ ゴシック" w:hAnsi="Times New Roman" w:cs="ＭＳ ゴシック"/>
          <w:b/>
          <w:bCs/>
          <w:color w:val="000000"/>
          <w:kern w:val="0"/>
          <w:sz w:val="24"/>
          <w:szCs w:val="24"/>
        </w:rPr>
      </w:pPr>
      <w:r w:rsidRPr="00AB1719">
        <w:rPr>
          <w:rFonts w:ascii="ＭＳ 明朝" w:eastAsia="ＭＳ 明朝" w:hAnsi="ＭＳ 明朝" w:cs="ＭＳ 明朝" w:hint="eastAsia"/>
          <w:color w:val="000000"/>
          <w:kern w:val="0"/>
          <w:sz w:val="24"/>
          <w:szCs w:val="24"/>
        </w:rPr>
        <w:t>（１）</w:t>
      </w:r>
      <w:r w:rsidR="00E171C0" w:rsidRPr="00AB1719">
        <w:rPr>
          <w:rFonts w:ascii="ＭＳ 明朝" w:eastAsia="ＭＳ 明朝" w:hAnsi="ＭＳ 明朝" w:cs="ＭＳ 明朝" w:hint="eastAsia"/>
          <w:color w:val="000000"/>
          <w:kern w:val="0"/>
          <w:sz w:val="24"/>
          <w:szCs w:val="24"/>
        </w:rPr>
        <w:t>市の責務（国民保護法第３条関係）</w:t>
      </w:r>
    </w:p>
    <w:p w:rsidR="00E171C0" w:rsidRPr="00AB1719" w:rsidRDefault="00E171C0" w:rsidP="004356A4">
      <w:pPr>
        <w:overflowPunct w:val="0"/>
        <w:ind w:firstLineChars="100" w:firstLine="240"/>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市は、武力攻撃事態等において、武力攻撃事態等における国民の保護のための措置に関する法律（平成</w:t>
      </w:r>
      <w:r w:rsidR="00FE36E1">
        <w:rPr>
          <w:rFonts w:ascii="ＭＳ 明朝" w:eastAsia="ＭＳ 明朝" w:hAnsi="ＭＳ 明朝" w:cs="ＭＳ 明朝" w:hint="eastAsia"/>
          <w:color w:val="000000"/>
          <w:kern w:val="0"/>
          <w:sz w:val="24"/>
          <w:szCs w:val="24"/>
        </w:rPr>
        <w:t>16</w:t>
      </w:r>
      <w:r w:rsidRPr="00AB1719">
        <w:rPr>
          <w:rFonts w:ascii="ＭＳ 明朝" w:eastAsia="ＭＳ 明朝" w:hAnsi="ＭＳ 明朝" w:cs="ＭＳ 明朝" w:hint="eastAsia"/>
          <w:color w:val="000000"/>
          <w:kern w:val="0"/>
          <w:sz w:val="24"/>
          <w:szCs w:val="24"/>
        </w:rPr>
        <w:t>年６月</w:t>
      </w:r>
      <w:r w:rsidR="00FE36E1">
        <w:rPr>
          <w:rFonts w:ascii="ＭＳ 明朝" w:eastAsia="ＭＳ 明朝" w:hAnsi="ＭＳ 明朝" w:cs="ＭＳ 明朝" w:hint="eastAsia"/>
          <w:color w:val="000000"/>
          <w:kern w:val="0"/>
          <w:sz w:val="24"/>
          <w:szCs w:val="24"/>
        </w:rPr>
        <w:t>18</w:t>
      </w:r>
      <w:r w:rsidRPr="00AB1719">
        <w:rPr>
          <w:rFonts w:ascii="ＭＳ 明朝" w:eastAsia="ＭＳ 明朝" w:hAnsi="ＭＳ 明朝" w:cs="ＭＳ 明朝" w:hint="eastAsia"/>
          <w:color w:val="000000"/>
          <w:kern w:val="0"/>
          <w:sz w:val="24"/>
          <w:szCs w:val="24"/>
        </w:rPr>
        <w:t>日法律第</w:t>
      </w:r>
      <w:r w:rsidR="00FE36E1">
        <w:rPr>
          <w:rFonts w:ascii="ＭＳ 明朝" w:eastAsia="ＭＳ 明朝" w:hAnsi="ＭＳ 明朝" w:cs="ＭＳ 明朝" w:hint="eastAsia"/>
          <w:color w:val="000000"/>
          <w:kern w:val="0"/>
          <w:sz w:val="24"/>
          <w:szCs w:val="24"/>
        </w:rPr>
        <w:t>112号。以下「国民保護法」という。）その他の法令、国民保護法第32</w:t>
      </w:r>
      <w:r w:rsidRPr="00AB1719">
        <w:rPr>
          <w:rFonts w:ascii="ＭＳ 明朝" w:eastAsia="ＭＳ 明朝" w:hAnsi="ＭＳ 明朝" w:cs="ＭＳ 明朝" w:hint="eastAsia"/>
          <w:color w:val="000000"/>
          <w:kern w:val="0"/>
          <w:sz w:val="24"/>
          <w:szCs w:val="24"/>
        </w:rPr>
        <w:t>条第１項の規定により政府が定める国民の保護に関する基本指針（以下「基本指針」という。）及び県の国民の保護に関する計画（以下「県国民保護計画」という。）を踏まえ、市の国民の保護に関する計画（以下「市国民保護計画」という。）に基づき、住民の協力を得つつ、他の機関と連携協力し、自ら国民の保護のための措置（以下「国民保護措置」という。）を的確かつ迅速に実施し、その区域において関係機関が実施する国民保護措置を総合的に推進する。</w:t>
      </w:r>
    </w:p>
    <w:p w:rsidR="00E171C0" w:rsidRPr="00AB1719" w:rsidRDefault="00E171C0" w:rsidP="004356A4">
      <w:pPr>
        <w:overflowPunct w:val="0"/>
        <w:ind w:left="722" w:hanging="240"/>
        <w:jc w:val="left"/>
        <w:textAlignment w:val="baseline"/>
        <w:rPr>
          <w:rFonts w:ascii="ＭＳ 明朝" w:eastAsia="ＭＳ 明朝" w:hAnsi="Times New Roman" w:cs="Times New Roman"/>
          <w:color w:val="000000"/>
          <w:kern w:val="0"/>
          <w:sz w:val="24"/>
          <w:szCs w:val="24"/>
        </w:rPr>
      </w:pPr>
    </w:p>
    <w:p w:rsidR="00E171C0" w:rsidRPr="00AB1719" w:rsidRDefault="004356A4" w:rsidP="004356A4">
      <w:pPr>
        <w:overflowPunct w:val="0"/>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（２）</w:t>
      </w:r>
      <w:r w:rsidR="00FE36E1">
        <w:rPr>
          <w:rFonts w:ascii="ＭＳ 明朝" w:eastAsia="ＭＳ 明朝" w:hAnsi="ＭＳ 明朝" w:cs="ＭＳ 明朝" w:hint="eastAsia"/>
          <w:color w:val="000000"/>
          <w:kern w:val="0"/>
          <w:sz w:val="24"/>
          <w:szCs w:val="24"/>
        </w:rPr>
        <w:t>市国民保護計画の位置づけ（国民保護法第35</w:t>
      </w:r>
      <w:r w:rsidR="00E171C0" w:rsidRPr="00AB1719">
        <w:rPr>
          <w:rFonts w:ascii="ＭＳ 明朝" w:eastAsia="ＭＳ 明朝" w:hAnsi="ＭＳ 明朝" w:cs="ＭＳ 明朝" w:hint="eastAsia"/>
          <w:color w:val="000000"/>
          <w:kern w:val="0"/>
          <w:sz w:val="24"/>
          <w:szCs w:val="24"/>
        </w:rPr>
        <w:t>条関係）</w:t>
      </w:r>
    </w:p>
    <w:p w:rsidR="00E171C0" w:rsidRPr="00AB1719" w:rsidRDefault="00E171C0" w:rsidP="004356A4">
      <w:pPr>
        <w:overflowPunct w:val="0"/>
        <w:ind w:firstLineChars="100" w:firstLine="240"/>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市長は、国民保護法第</w:t>
      </w:r>
      <w:r w:rsidR="00FE36E1">
        <w:rPr>
          <w:rFonts w:ascii="ＭＳ 明朝" w:eastAsia="ＭＳ 明朝" w:hAnsi="ＭＳ 明朝" w:cs="ＭＳ 明朝" w:hint="eastAsia"/>
          <w:color w:val="000000"/>
          <w:kern w:val="0"/>
          <w:sz w:val="24"/>
          <w:szCs w:val="24"/>
        </w:rPr>
        <w:t>35</w:t>
      </w:r>
      <w:r w:rsidRPr="00AB1719">
        <w:rPr>
          <w:rFonts w:ascii="ＭＳ 明朝" w:eastAsia="ＭＳ 明朝" w:hAnsi="ＭＳ 明朝" w:cs="ＭＳ 明朝" w:hint="eastAsia"/>
          <w:color w:val="000000"/>
          <w:kern w:val="0"/>
          <w:sz w:val="24"/>
          <w:szCs w:val="24"/>
        </w:rPr>
        <w:t>条の規定に基づき、市国民保護計画を作成する。</w:t>
      </w:r>
    </w:p>
    <w:p w:rsidR="00E171C0" w:rsidRPr="00AB1719" w:rsidRDefault="00E171C0" w:rsidP="004356A4">
      <w:pPr>
        <w:overflowPunct w:val="0"/>
        <w:ind w:left="722" w:hanging="240"/>
        <w:jc w:val="left"/>
        <w:textAlignment w:val="baseline"/>
        <w:rPr>
          <w:rFonts w:ascii="ＭＳ 明朝" w:eastAsia="ＭＳ 明朝" w:hAnsi="Times New Roman" w:cs="Times New Roman"/>
          <w:color w:val="000000"/>
          <w:kern w:val="0"/>
          <w:sz w:val="24"/>
          <w:szCs w:val="24"/>
        </w:rPr>
      </w:pPr>
    </w:p>
    <w:p w:rsidR="00E171C0" w:rsidRPr="00AB1719" w:rsidRDefault="004356A4" w:rsidP="004356A4">
      <w:pPr>
        <w:overflowPunct w:val="0"/>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（３）</w:t>
      </w:r>
      <w:r w:rsidR="00FE36E1">
        <w:rPr>
          <w:rFonts w:ascii="ＭＳ 明朝" w:eastAsia="ＭＳ 明朝" w:hAnsi="ＭＳ 明朝" w:cs="ＭＳ 明朝" w:hint="eastAsia"/>
          <w:color w:val="000000"/>
          <w:kern w:val="0"/>
          <w:sz w:val="24"/>
          <w:szCs w:val="24"/>
        </w:rPr>
        <w:t>市国民保護計画の目的（国民保護法第35</w:t>
      </w:r>
      <w:r w:rsidR="00E171C0" w:rsidRPr="00AB1719">
        <w:rPr>
          <w:rFonts w:ascii="ＭＳ 明朝" w:eastAsia="ＭＳ 明朝" w:hAnsi="ＭＳ 明朝" w:cs="ＭＳ 明朝" w:hint="eastAsia"/>
          <w:color w:val="000000"/>
          <w:kern w:val="0"/>
          <w:sz w:val="24"/>
          <w:szCs w:val="24"/>
        </w:rPr>
        <w:t>条関係）</w:t>
      </w:r>
    </w:p>
    <w:p w:rsidR="00E171C0" w:rsidRPr="00AB1719" w:rsidRDefault="00E171C0" w:rsidP="004356A4">
      <w:pPr>
        <w:overflowPunct w:val="0"/>
        <w:ind w:firstLineChars="100" w:firstLine="240"/>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市国民保護計画は、武力攻撃事態等において、住民の生命、身体及び財産を保護するため、国、県、市及び関係機関の役割、住民の協力、武力攻撃事態等における住民の避難及び救援等の措置並びに武力攻撃災害への対処その他市が実施する国民保護措置に必要な事項について定めることを目的とする。</w:t>
      </w:r>
    </w:p>
    <w:p w:rsidR="00E171C0" w:rsidRPr="00AB1719" w:rsidRDefault="00E171C0" w:rsidP="004356A4">
      <w:pPr>
        <w:overflowPunct w:val="0"/>
        <w:jc w:val="left"/>
        <w:textAlignment w:val="baseline"/>
        <w:rPr>
          <w:rFonts w:ascii="ＭＳ 明朝" w:eastAsia="ＭＳ 明朝" w:hAnsi="Times New Roman" w:cs="Times New Roman"/>
          <w:color w:val="000000"/>
          <w:kern w:val="0"/>
          <w:sz w:val="24"/>
          <w:szCs w:val="24"/>
        </w:rPr>
      </w:pPr>
    </w:p>
    <w:p w:rsidR="00E171C0" w:rsidRPr="00AB1719" w:rsidRDefault="004356A4" w:rsidP="004356A4">
      <w:pPr>
        <w:overflowPunct w:val="0"/>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（４）</w:t>
      </w:r>
      <w:r w:rsidR="00FE36E1">
        <w:rPr>
          <w:rFonts w:ascii="ＭＳ 明朝" w:eastAsia="ＭＳ 明朝" w:hAnsi="ＭＳ 明朝" w:cs="ＭＳ 明朝" w:hint="eastAsia"/>
          <w:color w:val="000000"/>
          <w:kern w:val="0"/>
          <w:sz w:val="24"/>
          <w:szCs w:val="24"/>
        </w:rPr>
        <w:t>市国民保護計画に定める事項（国民保護法第35</w:t>
      </w:r>
      <w:r w:rsidR="00E171C0" w:rsidRPr="00AB1719">
        <w:rPr>
          <w:rFonts w:ascii="ＭＳ 明朝" w:eastAsia="ＭＳ 明朝" w:hAnsi="ＭＳ 明朝" w:cs="ＭＳ 明朝" w:hint="eastAsia"/>
          <w:color w:val="000000"/>
          <w:kern w:val="0"/>
          <w:sz w:val="24"/>
          <w:szCs w:val="24"/>
        </w:rPr>
        <w:t>条関係）</w:t>
      </w:r>
    </w:p>
    <w:p w:rsidR="00E171C0" w:rsidRPr="00AB1719" w:rsidRDefault="00FE36E1" w:rsidP="004356A4">
      <w:pPr>
        <w:overflowPunct w:val="0"/>
        <w:ind w:firstLineChars="100" w:firstLine="24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市国民保護計画には、国民保護法第35</w:t>
      </w:r>
      <w:r w:rsidR="00E171C0" w:rsidRPr="00AB1719">
        <w:rPr>
          <w:rFonts w:ascii="ＭＳ 明朝" w:eastAsia="ＭＳ 明朝" w:hAnsi="ＭＳ 明朝" w:cs="ＭＳ 明朝" w:hint="eastAsia"/>
          <w:color w:val="000000"/>
          <w:kern w:val="0"/>
          <w:sz w:val="24"/>
          <w:szCs w:val="24"/>
        </w:rPr>
        <w:t>条第２項各号に掲げる次の事項を定める。</w:t>
      </w:r>
    </w:p>
    <w:p w:rsidR="004356A4" w:rsidRPr="00AB1719" w:rsidRDefault="00E171C0" w:rsidP="00B24E08">
      <w:pPr>
        <w:pStyle w:val="a7"/>
        <w:numPr>
          <w:ilvl w:val="0"/>
          <w:numId w:val="1"/>
        </w:numPr>
        <w:overflowPunct w:val="0"/>
        <w:ind w:leftChars="0" w:left="426" w:firstLine="0"/>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市内における国民保護措置の総合的な推進に関する事項</w:t>
      </w:r>
    </w:p>
    <w:p w:rsidR="004356A4" w:rsidRPr="00AB1719" w:rsidRDefault="00E171C0" w:rsidP="00B24E08">
      <w:pPr>
        <w:pStyle w:val="a7"/>
        <w:numPr>
          <w:ilvl w:val="0"/>
          <w:numId w:val="1"/>
        </w:numPr>
        <w:overflowPunct w:val="0"/>
        <w:ind w:leftChars="0" w:left="426" w:firstLine="0"/>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市が実施する国民保護措置に関する事項</w:t>
      </w:r>
    </w:p>
    <w:p w:rsidR="004356A4" w:rsidRPr="00AB1719" w:rsidRDefault="00E171C0" w:rsidP="00B24E08">
      <w:pPr>
        <w:pStyle w:val="a7"/>
        <w:numPr>
          <w:ilvl w:val="0"/>
          <w:numId w:val="1"/>
        </w:numPr>
        <w:overflowPunct w:val="0"/>
        <w:ind w:leftChars="0" w:left="426" w:firstLine="0"/>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国民保護措置を実施するための訓練並びに物資及び資材の備蓄に関する事項</w:t>
      </w:r>
    </w:p>
    <w:p w:rsidR="00DC646D" w:rsidRPr="00AB1719" w:rsidRDefault="00E171C0" w:rsidP="00B24E08">
      <w:pPr>
        <w:pStyle w:val="a7"/>
        <w:numPr>
          <w:ilvl w:val="0"/>
          <w:numId w:val="1"/>
        </w:numPr>
        <w:overflowPunct w:val="0"/>
        <w:ind w:leftChars="0" w:left="426" w:firstLine="0"/>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国民保護措置を実施するための体制に関する事項</w:t>
      </w:r>
    </w:p>
    <w:p w:rsidR="004356A4" w:rsidRPr="00AB1719" w:rsidRDefault="00E171C0" w:rsidP="00B24E08">
      <w:pPr>
        <w:pStyle w:val="a7"/>
        <w:numPr>
          <w:ilvl w:val="0"/>
          <w:numId w:val="1"/>
        </w:numPr>
        <w:overflowPunct w:val="0"/>
        <w:ind w:leftChars="201" w:left="847" w:hangingChars="177" w:hanging="425"/>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国民保護措置の実施に関する他の地方公共団体その他の関係機関との連携に関する事項</w:t>
      </w:r>
    </w:p>
    <w:p w:rsidR="00E171C0" w:rsidRPr="00AB1719" w:rsidRDefault="00E171C0" w:rsidP="00B24E08">
      <w:pPr>
        <w:pStyle w:val="a7"/>
        <w:numPr>
          <w:ilvl w:val="0"/>
          <w:numId w:val="1"/>
        </w:numPr>
        <w:overflowPunct w:val="0"/>
        <w:ind w:leftChars="202" w:left="424" w:firstLine="0"/>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市内における国民保護措置に関し市長が必要と認める事項</w:t>
      </w:r>
    </w:p>
    <w:p w:rsidR="00E171C0" w:rsidRPr="00AB1719" w:rsidRDefault="00E171C0" w:rsidP="004356A4">
      <w:pPr>
        <w:overflowPunct w:val="0"/>
        <w:ind w:left="722" w:hanging="240"/>
        <w:jc w:val="left"/>
        <w:textAlignment w:val="baseline"/>
        <w:rPr>
          <w:rFonts w:ascii="ＭＳ 明朝" w:eastAsia="ＭＳ 明朝" w:hAnsi="Times New Roman" w:cs="Times New Roman"/>
          <w:color w:val="000000"/>
          <w:kern w:val="0"/>
          <w:sz w:val="24"/>
          <w:szCs w:val="24"/>
        </w:rPr>
      </w:pPr>
    </w:p>
    <w:p w:rsidR="004356A4" w:rsidRPr="00AB1719" w:rsidRDefault="004356A4" w:rsidP="004356A4">
      <w:pPr>
        <w:overflowPunct w:val="0"/>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（５）</w:t>
      </w:r>
      <w:r w:rsidR="00E171C0" w:rsidRPr="00AB1719">
        <w:rPr>
          <w:rFonts w:ascii="ＭＳ 明朝" w:eastAsia="ＭＳ 明朝" w:hAnsi="ＭＳ 明朝" w:cs="ＭＳ 明朝" w:hint="eastAsia"/>
          <w:color w:val="000000"/>
          <w:kern w:val="0"/>
          <w:sz w:val="24"/>
          <w:szCs w:val="24"/>
        </w:rPr>
        <w:t>マニュアルの作成</w:t>
      </w:r>
    </w:p>
    <w:p w:rsidR="00E171C0" w:rsidRPr="00AB1719" w:rsidRDefault="00E171C0" w:rsidP="006D6E93">
      <w:pPr>
        <w:overflowPunct w:val="0"/>
        <w:ind w:firstLine="240"/>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この計画で定める事項の具体的実施要領及び体制について、別途マニュアルを作成す</w:t>
      </w:r>
      <w:r w:rsidR="006D6E93">
        <w:rPr>
          <w:rFonts w:ascii="ＭＳ 明朝" w:eastAsia="ＭＳ 明朝" w:hAnsi="ＭＳ 明朝" w:cs="ＭＳ 明朝" w:hint="eastAsia"/>
          <w:color w:val="000000"/>
          <w:kern w:val="0"/>
          <w:sz w:val="24"/>
          <w:szCs w:val="24"/>
        </w:rPr>
        <w:t>る。</w:t>
      </w:r>
    </w:p>
    <w:p w:rsidR="00E171C0" w:rsidRDefault="00E171C0" w:rsidP="004356A4">
      <w:pPr>
        <w:overflowPunct w:val="0"/>
        <w:jc w:val="left"/>
        <w:textAlignment w:val="baseline"/>
        <w:rPr>
          <w:rFonts w:ascii="ＭＳ 明朝" w:eastAsia="ＭＳ 明朝" w:hAnsi="Times New Roman" w:cs="Times New Roman"/>
          <w:color w:val="000000"/>
          <w:kern w:val="0"/>
          <w:sz w:val="24"/>
          <w:szCs w:val="24"/>
        </w:rPr>
      </w:pPr>
    </w:p>
    <w:p w:rsidR="00FE36E1" w:rsidRDefault="00FE36E1" w:rsidP="004356A4">
      <w:pPr>
        <w:overflowPunct w:val="0"/>
        <w:jc w:val="left"/>
        <w:textAlignment w:val="baseline"/>
        <w:rPr>
          <w:rFonts w:ascii="ＭＳ 明朝" w:eastAsia="ＭＳ 明朝" w:hAnsi="Times New Roman" w:cs="Times New Roman"/>
          <w:color w:val="000000"/>
          <w:kern w:val="0"/>
          <w:sz w:val="24"/>
          <w:szCs w:val="24"/>
        </w:rPr>
      </w:pPr>
    </w:p>
    <w:p w:rsidR="00FE36E1" w:rsidRPr="00AB1719" w:rsidRDefault="00FE36E1" w:rsidP="004356A4">
      <w:pPr>
        <w:overflowPunct w:val="0"/>
        <w:jc w:val="left"/>
        <w:textAlignment w:val="baseline"/>
        <w:rPr>
          <w:rFonts w:ascii="ＭＳ 明朝" w:eastAsia="ＭＳ 明朝" w:hAnsi="Times New Roman" w:cs="Times New Roman"/>
          <w:color w:val="000000"/>
          <w:kern w:val="0"/>
          <w:sz w:val="24"/>
          <w:szCs w:val="24"/>
        </w:rPr>
      </w:pPr>
    </w:p>
    <w:p w:rsidR="00617BD3" w:rsidRPr="0059380F" w:rsidRDefault="00617BD3" w:rsidP="00617BD3">
      <w:pPr>
        <w:pStyle w:val="3"/>
        <w:ind w:leftChars="0" w:left="0"/>
        <w:jc w:val="left"/>
        <w:rPr>
          <w:rFonts w:ascii="ＭＳ 明朝" w:eastAsia="ＭＳ 明朝" w:hAnsi="Times New Roman" w:cs="Times New Roman"/>
          <w:color w:val="000000"/>
          <w:kern w:val="0"/>
          <w:sz w:val="24"/>
          <w:szCs w:val="24"/>
        </w:rPr>
      </w:pPr>
      <w:r w:rsidRPr="0059380F">
        <w:rPr>
          <w:rFonts w:ascii="ＭＳ 明朝" w:eastAsia="ＭＳ ゴシック" w:hAnsi="Times New Roman" w:cs="ＭＳ ゴシック" w:hint="eastAsia"/>
          <w:bCs/>
          <w:color w:val="000000"/>
          <w:kern w:val="0"/>
          <w:sz w:val="24"/>
          <w:szCs w:val="24"/>
        </w:rPr>
        <w:lastRenderedPageBreak/>
        <w:t>２　市国民保護計画の構成</w:t>
      </w:r>
    </w:p>
    <w:p w:rsidR="00617BD3" w:rsidRPr="00AB1719" w:rsidRDefault="00617BD3" w:rsidP="00617BD3">
      <w:pPr>
        <w:overflowPunct w:val="0"/>
        <w:ind w:firstLineChars="100" w:firstLine="240"/>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市国民保護計画は、以下の各編により構成する。</w:t>
      </w:r>
    </w:p>
    <w:p w:rsidR="00617BD3" w:rsidRPr="00AB1719" w:rsidRDefault="00617BD3" w:rsidP="00617BD3">
      <w:pPr>
        <w:overflowPunct w:val="0"/>
        <w:ind w:leftChars="202" w:left="424"/>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第１編　総論</w:t>
      </w:r>
    </w:p>
    <w:p w:rsidR="00617BD3" w:rsidRPr="00AB1719" w:rsidRDefault="00617BD3" w:rsidP="00617BD3">
      <w:pPr>
        <w:overflowPunct w:val="0"/>
        <w:ind w:leftChars="202" w:left="424"/>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第２編　平素からの備えや予防</w:t>
      </w:r>
    </w:p>
    <w:p w:rsidR="00617BD3" w:rsidRPr="00AB1719" w:rsidRDefault="00617BD3" w:rsidP="00617BD3">
      <w:pPr>
        <w:overflowPunct w:val="0"/>
        <w:ind w:leftChars="202" w:left="424"/>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第３編　武力攻撃事態等への対処</w:t>
      </w:r>
    </w:p>
    <w:p w:rsidR="00617BD3" w:rsidRPr="00AB1719" w:rsidRDefault="00617BD3" w:rsidP="00617BD3">
      <w:pPr>
        <w:overflowPunct w:val="0"/>
        <w:ind w:leftChars="202" w:left="424"/>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第４編　復旧等</w:t>
      </w:r>
    </w:p>
    <w:p w:rsidR="00617BD3" w:rsidRPr="000228B4" w:rsidRDefault="00617BD3" w:rsidP="00617BD3">
      <w:pPr>
        <w:overflowPunct w:val="0"/>
        <w:ind w:leftChars="202" w:left="424"/>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第５編　緊急対処事態への対処</w:t>
      </w:r>
    </w:p>
    <w:p w:rsidR="00617BD3" w:rsidRPr="000228B4" w:rsidRDefault="00617BD3" w:rsidP="00617BD3">
      <w:pPr>
        <w:overflowPunct w:val="0"/>
        <w:ind w:leftChars="202" w:left="424"/>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多治見市国民保護計画資料編（別冊）</w:t>
      </w:r>
    </w:p>
    <w:p w:rsidR="00E171C0" w:rsidRPr="00617BD3" w:rsidRDefault="00E171C0" w:rsidP="004356A4">
      <w:pPr>
        <w:overflowPunct w:val="0"/>
        <w:jc w:val="left"/>
        <w:textAlignment w:val="baseline"/>
        <w:rPr>
          <w:rFonts w:ascii="ＭＳ 明朝" w:eastAsia="ＭＳ 明朝" w:hAnsi="Times New Roman" w:cs="Times New Roman"/>
          <w:color w:val="000000"/>
          <w:kern w:val="0"/>
          <w:sz w:val="24"/>
          <w:szCs w:val="24"/>
        </w:rPr>
      </w:pPr>
    </w:p>
    <w:p w:rsidR="00E171C0" w:rsidRPr="00AB1719" w:rsidRDefault="00E171C0" w:rsidP="00DC646D">
      <w:pPr>
        <w:pStyle w:val="3"/>
        <w:ind w:leftChars="0" w:left="0"/>
        <w:jc w:val="left"/>
        <w:rPr>
          <w:rFonts w:ascii="ＭＳ 明朝" w:eastAsia="ＭＳ 明朝" w:hAnsi="Times New Roman" w:cs="Times New Roman"/>
          <w:color w:val="000000"/>
          <w:kern w:val="0"/>
          <w:sz w:val="24"/>
          <w:szCs w:val="24"/>
        </w:rPr>
      </w:pPr>
      <w:r w:rsidRPr="0059380F">
        <w:rPr>
          <w:rFonts w:ascii="ＭＳ 明朝" w:eastAsia="ＭＳ ゴシック" w:hAnsi="Times New Roman" w:cs="ＭＳ ゴシック" w:hint="eastAsia"/>
          <w:bCs/>
          <w:color w:val="000000"/>
          <w:kern w:val="0"/>
          <w:sz w:val="24"/>
          <w:szCs w:val="24"/>
        </w:rPr>
        <w:t>３　市国民保護計画の見直し、変更手続</w:t>
      </w:r>
      <w:r w:rsidR="00FE36E1">
        <w:rPr>
          <w:rFonts w:ascii="ＭＳ 明朝" w:eastAsia="ＭＳ 明朝" w:hAnsi="ＭＳ 明朝" w:cs="ＭＳ 明朝" w:hint="eastAsia"/>
          <w:color w:val="000000"/>
          <w:kern w:val="0"/>
          <w:sz w:val="24"/>
          <w:szCs w:val="24"/>
        </w:rPr>
        <w:t>（国民保護法第35</w:t>
      </w:r>
      <w:r w:rsidRPr="00AB1719">
        <w:rPr>
          <w:rFonts w:ascii="ＭＳ 明朝" w:eastAsia="ＭＳ 明朝" w:hAnsi="ＭＳ 明朝" w:cs="ＭＳ 明朝" w:hint="eastAsia"/>
          <w:color w:val="000000"/>
          <w:kern w:val="0"/>
          <w:sz w:val="24"/>
          <w:szCs w:val="24"/>
        </w:rPr>
        <w:t>条、第</w:t>
      </w:r>
      <w:r w:rsidR="00FE36E1">
        <w:rPr>
          <w:rFonts w:ascii="ＭＳ 明朝" w:eastAsia="ＭＳ 明朝" w:hAnsi="ＭＳ 明朝" w:cs="ＭＳ 明朝" w:hint="eastAsia"/>
          <w:color w:val="000000"/>
          <w:kern w:val="0"/>
          <w:sz w:val="24"/>
          <w:szCs w:val="24"/>
        </w:rPr>
        <w:t>39</w:t>
      </w:r>
      <w:r w:rsidRPr="00AB1719">
        <w:rPr>
          <w:rFonts w:ascii="ＭＳ 明朝" w:eastAsia="ＭＳ 明朝" w:hAnsi="ＭＳ 明朝" w:cs="ＭＳ 明朝" w:hint="eastAsia"/>
          <w:color w:val="000000"/>
          <w:kern w:val="0"/>
          <w:sz w:val="24"/>
          <w:szCs w:val="24"/>
        </w:rPr>
        <w:t>条関係）</w:t>
      </w:r>
    </w:p>
    <w:p w:rsidR="00E171C0" w:rsidRPr="00AB1719" w:rsidRDefault="00DC646D" w:rsidP="00DC646D">
      <w:pPr>
        <w:overflowPunct w:val="0"/>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（１）</w:t>
      </w:r>
      <w:r w:rsidR="00E171C0" w:rsidRPr="00AB1719">
        <w:rPr>
          <w:rFonts w:ascii="ＭＳ 明朝" w:eastAsia="ＭＳ 明朝" w:hAnsi="ＭＳ 明朝" w:cs="ＭＳ 明朝" w:hint="eastAsia"/>
          <w:color w:val="000000"/>
          <w:kern w:val="0"/>
          <w:sz w:val="24"/>
          <w:szCs w:val="24"/>
        </w:rPr>
        <w:t>市国民保護計画の見直し</w:t>
      </w:r>
    </w:p>
    <w:p w:rsidR="00DC646D" w:rsidRPr="00AB1719" w:rsidRDefault="00E171C0" w:rsidP="00DC646D">
      <w:pPr>
        <w:overflowPunct w:val="0"/>
        <w:ind w:firstLineChars="100" w:firstLine="240"/>
        <w:jc w:val="left"/>
        <w:textAlignment w:val="baseline"/>
        <w:rPr>
          <w:rFonts w:ascii="ＭＳ 明朝" w:eastAsia="ＭＳ 明朝" w:hAnsi="ＭＳ 明朝" w:cs="ＭＳ 明朝"/>
          <w:color w:val="000000"/>
          <w:kern w:val="0"/>
          <w:sz w:val="24"/>
          <w:szCs w:val="24"/>
        </w:rPr>
      </w:pPr>
      <w:r w:rsidRPr="00AB1719">
        <w:rPr>
          <w:rFonts w:ascii="ＭＳ 明朝" w:eastAsia="ＭＳ 明朝" w:hAnsi="ＭＳ 明朝" w:cs="ＭＳ 明朝" w:hint="eastAsia"/>
          <w:color w:val="000000"/>
          <w:kern w:val="0"/>
          <w:sz w:val="24"/>
          <w:szCs w:val="24"/>
        </w:rPr>
        <w:t>市国民保護計画は、基本指針や県国民保護計画、今後の国民保護措置に係る研究成果や新たなシステムの構築、訓練の検証結果等を踏まえ、不断の見直しを行う。</w:t>
      </w:r>
    </w:p>
    <w:p w:rsidR="00E171C0" w:rsidRPr="00AB1719" w:rsidRDefault="00E171C0" w:rsidP="00DC646D">
      <w:pPr>
        <w:overflowPunct w:val="0"/>
        <w:ind w:firstLineChars="100" w:firstLine="240"/>
        <w:jc w:val="left"/>
        <w:textAlignment w:val="baseline"/>
        <w:rPr>
          <w:rFonts w:ascii="ＭＳ 明朝" w:eastAsia="ＭＳ 明朝" w:hAnsi="ＭＳ 明朝" w:cs="ＭＳ 明朝"/>
          <w:color w:val="000000"/>
          <w:kern w:val="0"/>
          <w:sz w:val="24"/>
          <w:szCs w:val="24"/>
        </w:rPr>
      </w:pPr>
      <w:r w:rsidRPr="00AB1719">
        <w:rPr>
          <w:rFonts w:ascii="ＭＳ 明朝" w:eastAsia="ＭＳ 明朝" w:hAnsi="ＭＳ 明朝" w:cs="ＭＳ 明朝" w:hint="eastAsia"/>
          <w:color w:val="000000"/>
          <w:kern w:val="0"/>
          <w:sz w:val="24"/>
          <w:szCs w:val="24"/>
        </w:rPr>
        <w:t>市国民保護計画の見直しに当たっては、多治見市国民保護協議会の意見を尊重するとともに、市議会、関係する指定行政機関、指定地方行政機関、県及び指定公共機関等の意見を聞く、パブリックコメントの募集など、広く関係者の意見を求める。</w:t>
      </w:r>
    </w:p>
    <w:p w:rsidR="008475F7" w:rsidRPr="00AB1719" w:rsidRDefault="008475F7" w:rsidP="00DC646D">
      <w:pPr>
        <w:overflowPunct w:val="0"/>
        <w:ind w:firstLineChars="100" w:firstLine="240"/>
        <w:jc w:val="left"/>
        <w:textAlignment w:val="baseline"/>
        <w:rPr>
          <w:rFonts w:ascii="ＭＳ 明朝" w:eastAsia="ＭＳ 明朝" w:hAnsi="ＭＳ 明朝" w:cs="ＭＳ 明朝"/>
          <w:color w:val="000000"/>
          <w:kern w:val="0"/>
          <w:sz w:val="24"/>
          <w:szCs w:val="24"/>
        </w:rPr>
      </w:pP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7"/>
      </w:tblGrid>
      <w:tr w:rsidR="00E171C0" w:rsidRPr="00AB1719">
        <w:tc>
          <w:tcPr>
            <w:tcW w:w="9277" w:type="dxa"/>
            <w:tcBorders>
              <w:top w:val="dashed" w:sz="4" w:space="0" w:color="000000"/>
              <w:left w:val="dashed" w:sz="4" w:space="0" w:color="000000"/>
              <w:bottom w:val="dashed" w:sz="4" w:space="0" w:color="000000"/>
              <w:right w:val="dashed" w:sz="4" w:space="0" w:color="000000"/>
            </w:tcBorders>
          </w:tcPr>
          <w:p w:rsidR="00E171C0" w:rsidRPr="00AB1719"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　多治見市国民保護協議会</w:t>
            </w:r>
          </w:p>
          <w:p w:rsidR="00E171C0" w:rsidRPr="00AB1719" w:rsidRDefault="00FE36E1" w:rsidP="008C68B4">
            <w:pPr>
              <w:suppressAutoHyphens/>
              <w:kinsoku w:val="0"/>
              <w:wordWrap w:val="0"/>
              <w:overflowPunct w:val="0"/>
              <w:autoSpaceDE w:val="0"/>
              <w:autoSpaceDN w:val="0"/>
              <w:adjustRightInd w:val="0"/>
              <w:spacing w:line="350" w:lineRule="atLeast"/>
              <w:ind w:firstLineChars="100" w:firstLine="24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国民保護法第39</w:t>
            </w:r>
            <w:r w:rsidR="00E171C0" w:rsidRPr="00AB1719">
              <w:rPr>
                <w:rFonts w:ascii="ＭＳ 明朝" w:eastAsia="ＭＳ 明朝" w:hAnsi="ＭＳ 明朝" w:cs="ＭＳ 明朝" w:hint="eastAsia"/>
                <w:color w:val="000000"/>
                <w:kern w:val="0"/>
                <w:sz w:val="24"/>
                <w:szCs w:val="24"/>
              </w:rPr>
              <w:t>条に基づき設置され、市長の諮問に応じて国民保護措置に関する重要事項について審議等を行う機関であり、多治見市国民保護協議会の組織及び運営に関し必要な事項は、国民保護法に定めるもののほか、多治見市国民保護協議会条例</w:t>
            </w:r>
            <w:r w:rsidR="008C68B4">
              <w:rPr>
                <w:rFonts w:ascii="ＭＳ 明朝" w:eastAsia="ＭＳ 明朝" w:hAnsi="ＭＳ 明朝" w:cs="ＭＳ 明朝" w:hint="eastAsia"/>
                <w:color w:val="000000"/>
                <w:kern w:val="0"/>
                <w:sz w:val="24"/>
                <w:szCs w:val="24"/>
              </w:rPr>
              <w:t xml:space="preserve">　</w:t>
            </w:r>
            <w:r w:rsidR="00E171C0" w:rsidRPr="00AB1719">
              <w:rPr>
                <w:rFonts w:ascii="ＭＳ 明朝" w:eastAsia="ＭＳ 明朝" w:hAnsi="ＭＳ 明朝" w:cs="ＭＳ 明朝" w:hint="eastAsia"/>
                <w:color w:val="000000"/>
                <w:kern w:val="0"/>
                <w:sz w:val="24"/>
                <w:szCs w:val="24"/>
              </w:rPr>
              <w:t>（平成</w:t>
            </w:r>
            <w:r w:rsidR="00E171C0" w:rsidRPr="00AB1719">
              <w:rPr>
                <w:rFonts w:ascii="ＭＳ 明朝" w:eastAsia="ＭＳ 明朝" w:hAnsi="ＭＳ 明朝" w:cs="ＭＳ 明朝"/>
                <w:color w:val="000000"/>
                <w:kern w:val="0"/>
                <w:sz w:val="24"/>
                <w:szCs w:val="24"/>
              </w:rPr>
              <w:t>18</w:t>
            </w:r>
            <w:r w:rsidR="00E171C0" w:rsidRPr="00AB1719">
              <w:rPr>
                <w:rFonts w:ascii="ＭＳ 明朝" w:eastAsia="ＭＳ 明朝" w:hAnsi="ＭＳ 明朝" w:cs="ＭＳ 明朝" w:hint="eastAsia"/>
                <w:color w:val="000000"/>
                <w:kern w:val="0"/>
                <w:sz w:val="24"/>
                <w:szCs w:val="24"/>
              </w:rPr>
              <w:t>年３月</w:t>
            </w:r>
            <w:r w:rsidR="00E171C0" w:rsidRPr="00AB1719">
              <w:rPr>
                <w:rFonts w:ascii="ＭＳ 明朝" w:eastAsia="ＭＳ 明朝" w:hAnsi="ＭＳ 明朝" w:cs="ＭＳ 明朝"/>
                <w:color w:val="000000"/>
                <w:kern w:val="0"/>
                <w:sz w:val="24"/>
                <w:szCs w:val="24"/>
              </w:rPr>
              <w:t>28</w:t>
            </w:r>
            <w:r w:rsidR="00E171C0" w:rsidRPr="00AB1719">
              <w:rPr>
                <w:rFonts w:ascii="ＭＳ 明朝" w:eastAsia="ＭＳ 明朝" w:hAnsi="ＭＳ 明朝" w:cs="ＭＳ 明朝" w:hint="eastAsia"/>
                <w:color w:val="000000"/>
                <w:kern w:val="0"/>
                <w:sz w:val="24"/>
                <w:szCs w:val="24"/>
              </w:rPr>
              <w:t>日条例第２号）で定められている。</w:t>
            </w:r>
          </w:p>
        </w:tc>
      </w:tr>
    </w:tbl>
    <w:p w:rsidR="00E171C0" w:rsidRPr="00AB1719" w:rsidRDefault="00E171C0" w:rsidP="004356A4">
      <w:pPr>
        <w:overflowPunct w:val="0"/>
        <w:ind w:left="722" w:hanging="240"/>
        <w:jc w:val="left"/>
        <w:textAlignment w:val="baseline"/>
        <w:rPr>
          <w:rFonts w:ascii="ＭＳ 明朝" w:eastAsia="ＭＳ 明朝" w:hAnsi="Times New Roman" w:cs="Times New Roman"/>
          <w:color w:val="000000"/>
          <w:kern w:val="0"/>
          <w:sz w:val="24"/>
          <w:szCs w:val="24"/>
        </w:rPr>
      </w:pPr>
    </w:p>
    <w:p w:rsidR="00E171C0" w:rsidRPr="00AB1719" w:rsidRDefault="00DC646D" w:rsidP="00DC646D">
      <w:pPr>
        <w:overflowPunct w:val="0"/>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（２）</w:t>
      </w:r>
      <w:r w:rsidR="00E171C0" w:rsidRPr="00AB1719">
        <w:rPr>
          <w:rFonts w:ascii="ＭＳ 明朝" w:eastAsia="ＭＳ 明朝" w:hAnsi="ＭＳ 明朝" w:cs="ＭＳ 明朝" w:hint="eastAsia"/>
          <w:color w:val="000000"/>
          <w:kern w:val="0"/>
          <w:sz w:val="24"/>
          <w:szCs w:val="24"/>
        </w:rPr>
        <w:t>市国民保護計画の変更手続</w:t>
      </w:r>
    </w:p>
    <w:p w:rsidR="00E171C0" w:rsidRPr="00AB1719" w:rsidRDefault="00E171C0" w:rsidP="00DC646D">
      <w:pPr>
        <w:overflowPunct w:val="0"/>
        <w:ind w:firstLineChars="100" w:firstLine="240"/>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市国</w:t>
      </w:r>
      <w:r w:rsidR="006B2CBA">
        <w:rPr>
          <w:rFonts w:ascii="ＭＳ 明朝" w:eastAsia="ＭＳ 明朝" w:hAnsi="ＭＳ 明朝" w:cs="ＭＳ 明朝" w:hint="eastAsia"/>
          <w:color w:val="000000"/>
          <w:kern w:val="0"/>
          <w:sz w:val="24"/>
          <w:szCs w:val="24"/>
        </w:rPr>
        <w:t>民保護計画の変更に当たっては、計画作成時と同様、国民保護法第39</w:t>
      </w:r>
      <w:r w:rsidRPr="00AB1719">
        <w:rPr>
          <w:rFonts w:ascii="ＭＳ 明朝" w:eastAsia="ＭＳ 明朝" w:hAnsi="ＭＳ 明朝" w:cs="ＭＳ 明朝" w:hint="eastAsia"/>
          <w:color w:val="000000"/>
          <w:kern w:val="0"/>
          <w:sz w:val="24"/>
          <w:szCs w:val="24"/>
        </w:rPr>
        <w:t>条第３項の規定に基づき、多治見市国民保護協議会に諮問の上、知事に協議し、多治見市議会に報告し、公表する（ただし、武力攻撃</w:t>
      </w:r>
      <w:r w:rsidR="006B2CBA">
        <w:rPr>
          <w:rFonts w:ascii="ＭＳ 明朝" w:eastAsia="ＭＳ 明朝" w:hAnsi="ＭＳ 明朝" w:cs="ＭＳ 明朝" w:hint="eastAsia"/>
          <w:color w:val="000000"/>
          <w:kern w:val="0"/>
          <w:sz w:val="24"/>
          <w:szCs w:val="24"/>
        </w:rPr>
        <w:t>事態等における国民の保護のための措置に関する法律施行令（平成16</w:t>
      </w:r>
      <w:r w:rsidRPr="00AB1719">
        <w:rPr>
          <w:rFonts w:ascii="ＭＳ 明朝" w:eastAsia="ＭＳ 明朝" w:hAnsi="ＭＳ 明朝" w:cs="ＭＳ 明朝" w:hint="eastAsia"/>
          <w:color w:val="000000"/>
          <w:kern w:val="0"/>
          <w:sz w:val="24"/>
          <w:szCs w:val="24"/>
        </w:rPr>
        <w:t>年９月</w:t>
      </w:r>
      <w:r w:rsidR="006B2CBA">
        <w:rPr>
          <w:rFonts w:ascii="ＭＳ 明朝" w:eastAsia="ＭＳ 明朝" w:hAnsi="ＭＳ 明朝" w:cs="ＭＳ 明朝" w:hint="eastAsia"/>
          <w:color w:val="000000"/>
          <w:kern w:val="0"/>
          <w:sz w:val="24"/>
          <w:szCs w:val="24"/>
        </w:rPr>
        <w:t>15</w:t>
      </w:r>
      <w:r w:rsidRPr="00AB1719">
        <w:rPr>
          <w:rFonts w:ascii="ＭＳ 明朝" w:eastAsia="ＭＳ 明朝" w:hAnsi="ＭＳ 明朝" w:cs="ＭＳ 明朝" w:hint="eastAsia"/>
          <w:color w:val="000000"/>
          <w:kern w:val="0"/>
          <w:sz w:val="24"/>
          <w:szCs w:val="24"/>
        </w:rPr>
        <w:t>日政令第</w:t>
      </w:r>
      <w:r w:rsidR="006B2CBA">
        <w:rPr>
          <w:rFonts w:ascii="ＭＳ 明朝" w:eastAsia="ＭＳ 明朝" w:hAnsi="ＭＳ 明朝" w:cs="ＭＳ 明朝" w:hint="eastAsia"/>
          <w:color w:val="000000"/>
          <w:kern w:val="0"/>
          <w:sz w:val="24"/>
          <w:szCs w:val="24"/>
        </w:rPr>
        <w:t>275</w:t>
      </w:r>
      <w:r w:rsidRPr="00AB1719">
        <w:rPr>
          <w:rFonts w:ascii="ＭＳ 明朝" w:eastAsia="ＭＳ 明朝" w:hAnsi="ＭＳ 明朝" w:cs="ＭＳ 明朝" w:hint="eastAsia"/>
          <w:color w:val="000000"/>
          <w:kern w:val="0"/>
          <w:sz w:val="24"/>
          <w:szCs w:val="24"/>
        </w:rPr>
        <w:t>号。以下「国民保護法施行令」という。）で定める軽微な変更については、多治見市国民保護協議会への諮問及び知事への協議は行わない。）。</w:t>
      </w:r>
    </w:p>
    <w:p w:rsidR="00E171C0" w:rsidRPr="00AB1719" w:rsidRDefault="00E171C0" w:rsidP="004356A4">
      <w:pPr>
        <w:overflowPunct w:val="0"/>
        <w:ind w:left="722" w:hanging="240"/>
        <w:jc w:val="left"/>
        <w:textAlignment w:val="baseline"/>
        <w:rPr>
          <w:rFonts w:ascii="ＭＳ 明朝" w:eastAsia="ＭＳ 明朝" w:hAnsi="Times New Roman" w:cs="Times New Roman"/>
          <w:color w:val="000000"/>
          <w:kern w:val="0"/>
          <w:sz w:val="24"/>
          <w:szCs w:val="24"/>
        </w:rPr>
      </w:pPr>
    </w:p>
    <w:p w:rsidR="00E171C0" w:rsidRPr="0059380F" w:rsidRDefault="00E171C0" w:rsidP="00DC646D">
      <w:pPr>
        <w:pStyle w:val="3"/>
        <w:ind w:leftChars="0" w:left="0"/>
        <w:jc w:val="left"/>
        <w:rPr>
          <w:rFonts w:ascii="ＭＳ 明朝" w:eastAsia="ＭＳ 明朝" w:hAnsi="Times New Roman" w:cs="Times New Roman"/>
          <w:color w:val="000000"/>
          <w:kern w:val="0"/>
          <w:sz w:val="24"/>
          <w:szCs w:val="24"/>
        </w:rPr>
      </w:pPr>
      <w:r w:rsidRPr="0059380F">
        <w:rPr>
          <w:rFonts w:ascii="ＭＳ 明朝" w:eastAsia="ＭＳ ゴシック" w:hAnsi="Times New Roman" w:cs="ＭＳ ゴシック" w:hint="eastAsia"/>
          <w:bCs/>
          <w:color w:val="000000"/>
          <w:kern w:val="0"/>
          <w:sz w:val="24"/>
          <w:szCs w:val="24"/>
        </w:rPr>
        <w:t>４</w:t>
      </w:r>
      <w:r w:rsidR="001603BA" w:rsidRPr="0059380F">
        <w:rPr>
          <w:rFonts w:ascii="ＭＳ ゴシック" w:eastAsia="ＭＳ 明朝" w:hAnsi="ＭＳ ゴシック" w:cs="ＭＳ ゴシック" w:hint="eastAsia"/>
          <w:bCs/>
          <w:color w:val="000000"/>
          <w:kern w:val="0"/>
          <w:sz w:val="24"/>
          <w:szCs w:val="24"/>
        </w:rPr>
        <w:t xml:space="preserve">　</w:t>
      </w:r>
      <w:r w:rsidRPr="0059380F">
        <w:rPr>
          <w:rFonts w:ascii="ＭＳ 明朝" w:eastAsia="ＭＳ ゴシック" w:hAnsi="Times New Roman" w:cs="ＭＳ ゴシック" w:hint="eastAsia"/>
          <w:bCs/>
          <w:color w:val="000000"/>
          <w:kern w:val="0"/>
          <w:sz w:val="24"/>
          <w:szCs w:val="24"/>
        </w:rPr>
        <w:t>多治見市地域防災計画との関連</w:t>
      </w:r>
    </w:p>
    <w:p w:rsidR="00E171C0" w:rsidRPr="00AB1719" w:rsidRDefault="00E171C0" w:rsidP="00DC646D">
      <w:pPr>
        <w:overflowPunct w:val="0"/>
        <w:ind w:firstLineChars="100" w:firstLine="240"/>
        <w:jc w:val="left"/>
        <w:textAlignment w:val="baseline"/>
        <w:rPr>
          <w:rFonts w:ascii="ＭＳ 明朝" w:eastAsia="ＭＳ 明朝" w:hAnsi="ＭＳ 明朝" w:cs="ＭＳ 明朝"/>
          <w:color w:val="000000"/>
          <w:kern w:val="0"/>
          <w:sz w:val="24"/>
          <w:szCs w:val="24"/>
        </w:rPr>
      </w:pPr>
      <w:r w:rsidRPr="00AB1719">
        <w:rPr>
          <w:rFonts w:ascii="ＭＳ 明朝" w:eastAsia="ＭＳ 明朝" w:hAnsi="ＭＳ 明朝" w:cs="ＭＳ 明朝" w:hint="eastAsia"/>
          <w:color w:val="000000"/>
          <w:kern w:val="0"/>
          <w:sz w:val="24"/>
          <w:szCs w:val="24"/>
        </w:rPr>
        <w:t>武力攻撃事態等への対応については、自然災害等への対応と共通することが</w:t>
      </w:r>
      <w:r w:rsidR="006B2CBA">
        <w:rPr>
          <w:rFonts w:ascii="ＭＳ 明朝" w:eastAsia="ＭＳ 明朝" w:hAnsi="ＭＳ 明朝" w:cs="ＭＳ 明朝" w:hint="eastAsia"/>
          <w:color w:val="000000"/>
          <w:kern w:val="0"/>
          <w:sz w:val="24"/>
          <w:szCs w:val="24"/>
        </w:rPr>
        <w:t>多いことから、国民保護措置の実施に際しては、災害対策基本法第42</w:t>
      </w:r>
      <w:r w:rsidRPr="00AB1719">
        <w:rPr>
          <w:rFonts w:ascii="ＭＳ 明朝" w:eastAsia="ＭＳ 明朝" w:hAnsi="ＭＳ 明朝" w:cs="ＭＳ 明朝" w:hint="eastAsia"/>
          <w:color w:val="000000"/>
          <w:kern w:val="0"/>
          <w:sz w:val="24"/>
          <w:szCs w:val="24"/>
        </w:rPr>
        <w:t>条第１項に基づく多治見市地域防災計画（以下「地域防災計画」という。）による対応方法を活用する。</w:t>
      </w:r>
    </w:p>
    <w:p w:rsidR="00DC646D" w:rsidRPr="00AB1719" w:rsidRDefault="00DC646D" w:rsidP="00DC646D">
      <w:pPr>
        <w:overflowPunct w:val="0"/>
        <w:ind w:firstLineChars="100" w:firstLine="240"/>
        <w:jc w:val="left"/>
        <w:textAlignment w:val="baseline"/>
        <w:rPr>
          <w:rFonts w:ascii="ＭＳ 明朝" w:eastAsia="ＭＳ 明朝" w:hAnsi="ＭＳ 明朝" w:cs="ＭＳ 明朝"/>
          <w:color w:val="000000"/>
          <w:kern w:val="0"/>
          <w:sz w:val="24"/>
          <w:szCs w:val="24"/>
        </w:rPr>
      </w:pPr>
    </w:p>
    <w:p w:rsidR="00E171C0" w:rsidRPr="0059380F" w:rsidRDefault="00E171C0" w:rsidP="00DC646D">
      <w:pPr>
        <w:pStyle w:val="3"/>
        <w:ind w:leftChars="0" w:left="0"/>
        <w:jc w:val="left"/>
        <w:rPr>
          <w:rFonts w:ascii="ＭＳ 明朝" w:eastAsia="ＭＳ 明朝" w:hAnsi="Times New Roman" w:cs="Times New Roman"/>
          <w:color w:val="000000"/>
          <w:kern w:val="0"/>
          <w:sz w:val="24"/>
          <w:szCs w:val="24"/>
        </w:rPr>
      </w:pPr>
      <w:r w:rsidRPr="0059380F">
        <w:rPr>
          <w:rFonts w:ascii="ＭＳ 明朝" w:eastAsia="ＭＳ ゴシック" w:hAnsi="Times New Roman" w:cs="ＭＳ ゴシック" w:hint="eastAsia"/>
          <w:bCs/>
          <w:color w:val="000000"/>
          <w:kern w:val="0"/>
          <w:sz w:val="24"/>
          <w:szCs w:val="24"/>
        </w:rPr>
        <w:t>５　用語の定義</w:t>
      </w:r>
    </w:p>
    <w:p w:rsidR="00E171C0" w:rsidRPr="00AB1719" w:rsidRDefault="00E171C0" w:rsidP="00DC646D">
      <w:pPr>
        <w:overflowPunct w:val="0"/>
        <w:ind w:firstLineChars="100" w:firstLine="240"/>
        <w:jc w:val="left"/>
        <w:textAlignment w:val="baseline"/>
        <w:rPr>
          <w:rFonts w:ascii="ＭＳ 明朝" w:eastAsia="ＭＳ 明朝" w:hAnsi="ＭＳ 明朝" w:cs="ＭＳ 明朝"/>
          <w:color w:val="000000"/>
          <w:kern w:val="0"/>
          <w:sz w:val="24"/>
          <w:szCs w:val="24"/>
        </w:rPr>
      </w:pPr>
      <w:r w:rsidRPr="00AB1719">
        <w:rPr>
          <w:rFonts w:ascii="ＭＳ 明朝" w:eastAsia="ＭＳ 明朝" w:hAnsi="ＭＳ 明朝" w:cs="ＭＳ 明朝" w:hint="eastAsia"/>
          <w:color w:val="000000"/>
          <w:kern w:val="0"/>
          <w:sz w:val="24"/>
          <w:szCs w:val="24"/>
        </w:rPr>
        <w:t>この計画における主な用語の定義は、次のとおりとする。</w:t>
      </w:r>
    </w:p>
    <w:p w:rsidR="00DC646D" w:rsidRDefault="00DC646D" w:rsidP="00DC646D">
      <w:pPr>
        <w:overflowPunct w:val="0"/>
        <w:ind w:firstLineChars="100" w:firstLine="240"/>
        <w:jc w:val="left"/>
        <w:textAlignment w:val="baseline"/>
        <w:rPr>
          <w:rFonts w:ascii="ＭＳ 明朝" w:eastAsia="ＭＳ 明朝" w:hAnsi="Times New Roman" w:cs="Times New Roman"/>
          <w:color w:val="000000"/>
          <w:kern w:val="0"/>
          <w:sz w:val="24"/>
          <w:szCs w:val="24"/>
        </w:rPr>
      </w:pPr>
    </w:p>
    <w:p w:rsidR="004C7A8F" w:rsidRDefault="004C7A8F" w:rsidP="00DC646D">
      <w:pPr>
        <w:overflowPunct w:val="0"/>
        <w:ind w:firstLineChars="100" w:firstLine="240"/>
        <w:jc w:val="left"/>
        <w:textAlignment w:val="baseline"/>
        <w:rPr>
          <w:rFonts w:ascii="ＭＳ 明朝" w:eastAsia="ＭＳ 明朝" w:hAnsi="Times New Roman" w:cs="Times New Roman"/>
          <w:color w:val="000000"/>
          <w:kern w:val="0"/>
          <w:sz w:val="24"/>
          <w:szCs w:val="24"/>
        </w:rPr>
      </w:pPr>
    </w:p>
    <w:p w:rsidR="004C7A8F" w:rsidRPr="00AB1719" w:rsidRDefault="004C7A8F" w:rsidP="00DC646D">
      <w:pPr>
        <w:overflowPunct w:val="0"/>
        <w:ind w:firstLineChars="100" w:firstLine="240"/>
        <w:jc w:val="left"/>
        <w:textAlignment w:val="baseline"/>
        <w:rPr>
          <w:rFonts w:ascii="ＭＳ 明朝" w:eastAsia="ＭＳ 明朝" w:hAnsi="Times New Roman" w:cs="Times New Roman"/>
          <w:color w:val="000000"/>
          <w:kern w:val="0"/>
          <w:sz w:val="24"/>
          <w:szCs w:val="24"/>
        </w:rPr>
      </w:pPr>
    </w:p>
    <w:p w:rsidR="00E171C0" w:rsidRPr="0059380F" w:rsidRDefault="00E171C0" w:rsidP="004356A4">
      <w:pPr>
        <w:overflowPunct w:val="0"/>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color w:val="000000"/>
          <w:kern w:val="0"/>
          <w:sz w:val="24"/>
          <w:szCs w:val="24"/>
        </w:rPr>
        <w:lastRenderedPageBreak/>
        <w:t xml:space="preserve"> </w:t>
      </w:r>
      <w:r w:rsidRPr="00AB1719">
        <w:rPr>
          <w:rFonts w:ascii="ＭＳ 明朝" w:eastAsia="ＭＳ 明朝" w:hAnsi="ＭＳ 明朝" w:cs="ＭＳ 明朝"/>
          <w:b/>
          <w:bCs/>
          <w:color w:val="000000"/>
          <w:kern w:val="0"/>
          <w:sz w:val="24"/>
          <w:szCs w:val="24"/>
        </w:rPr>
        <w:t xml:space="preserve"> </w:t>
      </w:r>
      <w:r w:rsidRPr="0059380F">
        <w:rPr>
          <w:rFonts w:ascii="ＭＳ 明朝" w:eastAsia="ＭＳ 明朝" w:hAnsi="ＭＳ 明朝" w:cs="ＭＳ 明朝" w:hint="eastAsia"/>
          <w:bCs/>
          <w:color w:val="000000"/>
          <w:kern w:val="0"/>
          <w:sz w:val="24"/>
          <w:szCs w:val="24"/>
        </w:rPr>
        <w:t>（住民関連）</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9"/>
        <w:gridCol w:w="7228"/>
      </w:tblGrid>
      <w:tr w:rsidR="00E171C0" w:rsidRPr="00AB1719">
        <w:tc>
          <w:tcPr>
            <w:tcW w:w="2169" w:type="dxa"/>
            <w:tcBorders>
              <w:top w:val="single" w:sz="4" w:space="0" w:color="000000"/>
              <w:left w:val="single" w:sz="4" w:space="0" w:color="000000"/>
              <w:bottom w:val="single" w:sz="4" w:space="0" w:color="000000"/>
              <w:right w:val="single" w:sz="4" w:space="0" w:color="000000"/>
            </w:tcBorders>
          </w:tcPr>
          <w:p w:rsidR="00E171C0" w:rsidRPr="00AB1719" w:rsidRDefault="00E171C0" w:rsidP="00AB1719">
            <w:pPr>
              <w:suppressAutoHyphens/>
              <w:kinsoku w:val="0"/>
              <w:overflowPunct w:val="0"/>
              <w:autoSpaceDE w:val="0"/>
              <w:autoSpaceDN w:val="0"/>
              <w:adjustRightInd w:val="0"/>
              <w:spacing w:line="350" w:lineRule="atLeast"/>
              <w:jc w:val="center"/>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用</w:t>
            </w:r>
            <w:r w:rsidRPr="00AB1719">
              <w:rPr>
                <w:rFonts w:ascii="ＭＳ 明朝" w:eastAsia="ＭＳ 明朝" w:hAnsi="ＭＳ 明朝" w:cs="ＭＳ 明朝"/>
                <w:color w:val="000000"/>
                <w:kern w:val="0"/>
                <w:sz w:val="24"/>
                <w:szCs w:val="24"/>
              </w:rPr>
              <w:t xml:space="preserve">     </w:t>
            </w:r>
            <w:r w:rsidRPr="00AB1719">
              <w:rPr>
                <w:rFonts w:ascii="ＭＳ 明朝" w:eastAsia="ＭＳ 明朝" w:hAnsi="ＭＳ 明朝" w:cs="ＭＳ 明朝" w:hint="eastAsia"/>
                <w:color w:val="000000"/>
                <w:kern w:val="0"/>
                <w:sz w:val="24"/>
                <w:szCs w:val="24"/>
              </w:rPr>
              <w:t>語</w:t>
            </w:r>
          </w:p>
        </w:tc>
        <w:tc>
          <w:tcPr>
            <w:tcW w:w="7228" w:type="dxa"/>
            <w:tcBorders>
              <w:top w:val="single" w:sz="4" w:space="0" w:color="000000"/>
              <w:left w:val="single" w:sz="4" w:space="0" w:color="000000"/>
              <w:bottom w:val="single" w:sz="4" w:space="0" w:color="000000"/>
              <w:right w:val="single" w:sz="4" w:space="0" w:color="000000"/>
            </w:tcBorders>
          </w:tcPr>
          <w:p w:rsidR="00E171C0" w:rsidRPr="00AB1719" w:rsidRDefault="00E171C0" w:rsidP="00AB1719">
            <w:pPr>
              <w:suppressAutoHyphens/>
              <w:kinsoku w:val="0"/>
              <w:wordWrap w:val="0"/>
              <w:overflowPunct w:val="0"/>
              <w:autoSpaceDE w:val="0"/>
              <w:autoSpaceDN w:val="0"/>
              <w:adjustRightInd w:val="0"/>
              <w:spacing w:line="350" w:lineRule="atLeast"/>
              <w:jc w:val="center"/>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定</w:t>
            </w:r>
            <w:r w:rsidRPr="00AB1719">
              <w:rPr>
                <w:rFonts w:ascii="ＭＳ 明朝" w:eastAsia="ＭＳ 明朝" w:hAnsi="ＭＳ 明朝" w:cs="ＭＳ 明朝"/>
                <w:color w:val="000000"/>
                <w:kern w:val="0"/>
                <w:sz w:val="24"/>
                <w:szCs w:val="24"/>
              </w:rPr>
              <w:t xml:space="preserve">                       </w:t>
            </w:r>
            <w:r w:rsidRPr="00AB1719">
              <w:rPr>
                <w:rFonts w:ascii="ＭＳ 明朝" w:eastAsia="ＭＳ 明朝" w:hAnsi="ＭＳ 明朝" w:cs="ＭＳ 明朝" w:hint="eastAsia"/>
                <w:color w:val="000000"/>
                <w:kern w:val="0"/>
                <w:sz w:val="24"/>
                <w:szCs w:val="24"/>
              </w:rPr>
              <w:t>義</w:t>
            </w:r>
          </w:p>
        </w:tc>
      </w:tr>
      <w:tr w:rsidR="00E171C0" w:rsidRPr="00AB1719">
        <w:tc>
          <w:tcPr>
            <w:tcW w:w="2169" w:type="dxa"/>
            <w:tcBorders>
              <w:top w:val="single" w:sz="4" w:space="0" w:color="000000"/>
              <w:left w:val="single" w:sz="4" w:space="0" w:color="000000"/>
              <w:bottom w:val="single" w:sz="4" w:space="0" w:color="000000"/>
              <w:right w:val="single" w:sz="4" w:space="0" w:color="000000"/>
            </w:tcBorders>
          </w:tcPr>
          <w:p w:rsidR="00E171C0" w:rsidRPr="00AB1719"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避難住民等</w:t>
            </w:r>
          </w:p>
        </w:tc>
        <w:tc>
          <w:tcPr>
            <w:tcW w:w="7228" w:type="dxa"/>
            <w:tcBorders>
              <w:top w:val="single" w:sz="4" w:space="0" w:color="000000"/>
              <w:left w:val="single" w:sz="4" w:space="0" w:color="000000"/>
              <w:bottom w:val="single" w:sz="4" w:space="0" w:color="000000"/>
              <w:right w:val="single" w:sz="4" w:space="0" w:color="000000"/>
            </w:tcBorders>
          </w:tcPr>
          <w:p w:rsidR="00E171C0" w:rsidRPr="00AB1719"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 xml:space="preserve">　避難住民及び武力攻撃災害による被災者をいう。</w:t>
            </w:r>
          </w:p>
        </w:tc>
      </w:tr>
      <w:tr w:rsidR="00E171C0" w:rsidRPr="00AB1719">
        <w:tc>
          <w:tcPr>
            <w:tcW w:w="2169" w:type="dxa"/>
            <w:tcBorders>
              <w:top w:val="single" w:sz="4" w:space="0" w:color="000000"/>
              <w:left w:val="single" w:sz="4" w:space="0" w:color="000000"/>
              <w:bottom w:val="single" w:sz="4" w:space="0" w:color="000000"/>
              <w:right w:val="single" w:sz="4" w:space="0" w:color="000000"/>
            </w:tcBorders>
          </w:tcPr>
          <w:p w:rsidR="00E171C0" w:rsidRPr="00FE237B" w:rsidRDefault="00D4683C"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FF0000"/>
                <w:kern w:val="0"/>
                <w:sz w:val="24"/>
                <w:szCs w:val="24"/>
              </w:rPr>
            </w:pPr>
            <w:r w:rsidRPr="000228B4">
              <w:rPr>
                <w:rFonts w:ascii="ＭＳ 明朝" w:eastAsia="ＭＳ 明朝" w:hAnsi="ＭＳ 明朝" w:cs="ＭＳ 明朝" w:hint="eastAsia"/>
                <w:color w:val="000000" w:themeColor="text1"/>
                <w:kern w:val="0"/>
                <w:sz w:val="24"/>
                <w:szCs w:val="24"/>
              </w:rPr>
              <w:t>避難行動要支援者</w:t>
            </w:r>
          </w:p>
        </w:tc>
        <w:tc>
          <w:tcPr>
            <w:tcW w:w="7228" w:type="dxa"/>
            <w:tcBorders>
              <w:top w:val="single" w:sz="4" w:space="0" w:color="000000"/>
              <w:left w:val="single" w:sz="4" w:space="0" w:color="000000"/>
              <w:bottom w:val="single" w:sz="4" w:space="0" w:color="000000"/>
              <w:right w:val="single" w:sz="4" w:space="0" w:color="000000"/>
            </w:tcBorders>
          </w:tcPr>
          <w:p w:rsidR="00E171C0" w:rsidRPr="00AB1719"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 xml:space="preserve">　次のいずれかに該当する者をいう。</w:t>
            </w:r>
          </w:p>
          <w:p w:rsidR="00E171C0" w:rsidRPr="00AB1719"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１</w:t>
            </w:r>
            <w:r w:rsidRPr="00AB1719">
              <w:rPr>
                <w:rFonts w:ascii="ＭＳ 明朝" w:eastAsia="ＭＳ 明朝" w:hAnsi="ＭＳ 明朝" w:cs="ＭＳ 明朝"/>
                <w:color w:val="000000"/>
                <w:kern w:val="0"/>
                <w:sz w:val="24"/>
                <w:szCs w:val="24"/>
              </w:rPr>
              <w:t xml:space="preserve">  </w:t>
            </w:r>
            <w:r w:rsidRPr="00AB1719">
              <w:rPr>
                <w:rFonts w:ascii="ＭＳ 明朝" w:eastAsia="ＭＳ 明朝" w:hAnsi="ＭＳ 明朝" w:cs="ＭＳ 明朝" w:hint="eastAsia"/>
                <w:color w:val="000000"/>
                <w:kern w:val="0"/>
                <w:sz w:val="24"/>
                <w:szCs w:val="24"/>
              </w:rPr>
              <w:t>自分の身体に危険が差し迫った場合において、それを察知することが不可能又は困難な者</w:t>
            </w:r>
          </w:p>
          <w:p w:rsidR="00E171C0" w:rsidRPr="00AB1719"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２</w:t>
            </w:r>
            <w:r w:rsidRPr="00AB1719">
              <w:rPr>
                <w:rFonts w:ascii="ＭＳ 明朝" w:eastAsia="ＭＳ 明朝" w:hAnsi="ＭＳ 明朝" w:cs="ＭＳ 明朝"/>
                <w:color w:val="000000"/>
                <w:kern w:val="0"/>
                <w:sz w:val="24"/>
                <w:szCs w:val="24"/>
              </w:rPr>
              <w:t xml:space="preserve">  </w:t>
            </w:r>
            <w:r w:rsidRPr="00AB1719">
              <w:rPr>
                <w:rFonts w:ascii="ＭＳ 明朝" w:eastAsia="ＭＳ 明朝" w:hAnsi="ＭＳ 明朝" w:cs="ＭＳ 明朝" w:hint="eastAsia"/>
                <w:color w:val="000000"/>
                <w:kern w:val="0"/>
                <w:sz w:val="24"/>
                <w:szCs w:val="24"/>
              </w:rPr>
              <w:t>自分の身体に危険が差し迫った場合において、それを察知しても適切な行動をとることが不可能又は困難な者</w:t>
            </w:r>
          </w:p>
          <w:p w:rsidR="00E171C0" w:rsidRPr="00AB1719"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３</w:t>
            </w:r>
            <w:r w:rsidRPr="00AB1719">
              <w:rPr>
                <w:rFonts w:ascii="ＭＳ 明朝" w:eastAsia="ＭＳ 明朝" w:hAnsi="ＭＳ 明朝" w:cs="ＭＳ 明朝"/>
                <w:color w:val="000000"/>
                <w:kern w:val="0"/>
                <w:sz w:val="24"/>
                <w:szCs w:val="24"/>
              </w:rPr>
              <w:t xml:space="preserve">  </w:t>
            </w:r>
            <w:r w:rsidRPr="00AB1719">
              <w:rPr>
                <w:rFonts w:ascii="ＭＳ 明朝" w:eastAsia="ＭＳ 明朝" w:hAnsi="ＭＳ 明朝" w:cs="ＭＳ 明朝" w:hint="eastAsia"/>
                <w:color w:val="000000"/>
                <w:kern w:val="0"/>
                <w:sz w:val="24"/>
                <w:szCs w:val="24"/>
              </w:rPr>
              <w:t>危険を知らせる情報を受け取ることが不可能又は困難な者</w:t>
            </w:r>
          </w:p>
          <w:p w:rsidR="00E171C0" w:rsidRPr="00AB1719"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４</w:t>
            </w:r>
            <w:r w:rsidRPr="00AB1719">
              <w:rPr>
                <w:rFonts w:ascii="ＭＳ 明朝" w:eastAsia="ＭＳ 明朝" w:hAnsi="ＭＳ 明朝" w:cs="ＭＳ 明朝"/>
                <w:color w:val="000000"/>
                <w:kern w:val="0"/>
                <w:sz w:val="24"/>
                <w:szCs w:val="24"/>
              </w:rPr>
              <w:t xml:space="preserve">  </w:t>
            </w:r>
            <w:r w:rsidRPr="00AB1719">
              <w:rPr>
                <w:rFonts w:ascii="ＭＳ 明朝" w:eastAsia="ＭＳ 明朝" w:hAnsi="ＭＳ 明朝" w:cs="ＭＳ 明朝" w:hint="eastAsia"/>
                <w:color w:val="000000"/>
                <w:kern w:val="0"/>
                <w:sz w:val="24"/>
                <w:szCs w:val="24"/>
              </w:rPr>
              <w:t>危険を知らせる情報を受け取ることが可能であっても、それに対して適切な行動をとることが不可能又は困難な者</w:t>
            </w:r>
          </w:p>
          <w:p w:rsidR="00E171C0" w:rsidRPr="00AB1719"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 xml:space="preserve">　例えば、高齢者・障がい者・乳幼児・外国人等が考えられる。</w:t>
            </w:r>
          </w:p>
        </w:tc>
      </w:tr>
    </w:tbl>
    <w:p w:rsidR="00E171C0" w:rsidRPr="00AB1719" w:rsidRDefault="00E171C0" w:rsidP="004356A4">
      <w:pPr>
        <w:overflowPunct w:val="0"/>
        <w:jc w:val="left"/>
        <w:textAlignment w:val="baseline"/>
        <w:rPr>
          <w:rFonts w:ascii="ＭＳ 明朝" w:eastAsia="ＭＳ 明朝" w:hAnsi="Times New Roman" w:cs="Times New Roman"/>
          <w:color w:val="000000"/>
          <w:kern w:val="0"/>
          <w:sz w:val="24"/>
          <w:szCs w:val="24"/>
        </w:rPr>
      </w:pPr>
    </w:p>
    <w:p w:rsidR="00E171C0" w:rsidRPr="0059380F" w:rsidRDefault="00E171C0" w:rsidP="004356A4">
      <w:pPr>
        <w:overflowPunct w:val="0"/>
        <w:jc w:val="left"/>
        <w:textAlignment w:val="baseline"/>
        <w:rPr>
          <w:rFonts w:ascii="ＭＳ 明朝" w:eastAsia="ＭＳ 明朝" w:hAnsi="Times New Roman" w:cs="Times New Roman"/>
          <w:color w:val="000000"/>
          <w:kern w:val="0"/>
          <w:sz w:val="24"/>
          <w:szCs w:val="24"/>
        </w:rPr>
      </w:pPr>
      <w:r w:rsidRPr="0059380F">
        <w:rPr>
          <w:rFonts w:ascii="ＭＳ 明朝" w:eastAsia="ＭＳ 明朝" w:hAnsi="ＭＳ 明朝" w:cs="ＭＳ 明朝" w:hint="eastAsia"/>
          <w:bCs/>
          <w:color w:val="000000"/>
          <w:kern w:val="0"/>
          <w:sz w:val="24"/>
          <w:szCs w:val="24"/>
        </w:rPr>
        <w:t xml:space="preserve">　（武力攻撃関連）</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9"/>
        <w:gridCol w:w="7108"/>
      </w:tblGrid>
      <w:tr w:rsidR="00E171C0" w:rsidRPr="00AB1719">
        <w:tc>
          <w:tcPr>
            <w:tcW w:w="2289" w:type="dxa"/>
            <w:tcBorders>
              <w:top w:val="single" w:sz="4" w:space="0" w:color="000000"/>
              <w:left w:val="single" w:sz="4" w:space="0" w:color="000000"/>
              <w:bottom w:val="single" w:sz="4" w:space="0" w:color="000000"/>
              <w:right w:val="single" w:sz="4" w:space="0" w:color="000000"/>
            </w:tcBorders>
          </w:tcPr>
          <w:p w:rsidR="00E171C0" w:rsidRPr="00AB1719" w:rsidRDefault="00E171C0" w:rsidP="009B78E4">
            <w:pPr>
              <w:suppressAutoHyphens/>
              <w:kinsoku w:val="0"/>
              <w:overflowPunct w:val="0"/>
              <w:autoSpaceDE w:val="0"/>
              <w:autoSpaceDN w:val="0"/>
              <w:adjustRightInd w:val="0"/>
              <w:spacing w:line="350" w:lineRule="atLeast"/>
              <w:jc w:val="center"/>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用</w:t>
            </w:r>
            <w:r w:rsidRPr="00AB1719">
              <w:rPr>
                <w:rFonts w:ascii="ＭＳ 明朝" w:eastAsia="ＭＳ 明朝" w:hAnsi="ＭＳ 明朝" w:cs="ＭＳ 明朝"/>
                <w:color w:val="000000"/>
                <w:kern w:val="0"/>
                <w:sz w:val="24"/>
                <w:szCs w:val="24"/>
              </w:rPr>
              <w:t xml:space="preserve">     </w:t>
            </w:r>
            <w:r w:rsidRPr="00AB1719">
              <w:rPr>
                <w:rFonts w:ascii="ＭＳ 明朝" w:eastAsia="ＭＳ 明朝" w:hAnsi="ＭＳ 明朝" w:cs="ＭＳ 明朝" w:hint="eastAsia"/>
                <w:color w:val="000000"/>
                <w:kern w:val="0"/>
                <w:sz w:val="24"/>
                <w:szCs w:val="24"/>
              </w:rPr>
              <w:t>語</w:t>
            </w:r>
          </w:p>
        </w:tc>
        <w:tc>
          <w:tcPr>
            <w:tcW w:w="7108" w:type="dxa"/>
            <w:tcBorders>
              <w:top w:val="single" w:sz="4" w:space="0" w:color="000000"/>
              <w:left w:val="single" w:sz="4" w:space="0" w:color="000000"/>
              <w:bottom w:val="single" w:sz="4" w:space="0" w:color="000000"/>
              <w:right w:val="single" w:sz="4" w:space="0" w:color="000000"/>
            </w:tcBorders>
          </w:tcPr>
          <w:p w:rsidR="00E171C0" w:rsidRPr="00AB1719" w:rsidRDefault="00E171C0" w:rsidP="009B78E4">
            <w:pPr>
              <w:suppressAutoHyphens/>
              <w:kinsoku w:val="0"/>
              <w:overflowPunct w:val="0"/>
              <w:autoSpaceDE w:val="0"/>
              <w:autoSpaceDN w:val="0"/>
              <w:adjustRightInd w:val="0"/>
              <w:spacing w:line="350" w:lineRule="atLeast"/>
              <w:jc w:val="center"/>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定</w:t>
            </w:r>
            <w:r w:rsidRPr="00AB1719">
              <w:rPr>
                <w:rFonts w:ascii="ＭＳ 明朝" w:eastAsia="ＭＳ 明朝" w:hAnsi="ＭＳ 明朝" w:cs="ＭＳ 明朝"/>
                <w:color w:val="000000"/>
                <w:kern w:val="0"/>
                <w:sz w:val="24"/>
                <w:szCs w:val="24"/>
              </w:rPr>
              <w:t xml:space="preserve">                       </w:t>
            </w:r>
            <w:r w:rsidRPr="00AB1719">
              <w:rPr>
                <w:rFonts w:ascii="ＭＳ 明朝" w:eastAsia="ＭＳ 明朝" w:hAnsi="ＭＳ 明朝" w:cs="ＭＳ 明朝" w:hint="eastAsia"/>
                <w:color w:val="000000"/>
                <w:kern w:val="0"/>
                <w:sz w:val="24"/>
                <w:szCs w:val="24"/>
              </w:rPr>
              <w:t>義</w:t>
            </w:r>
          </w:p>
        </w:tc>
      </w:tr>
      <w:tr w:rsidR="00E171C0" w:rsidRPr="00AB1719">
        <w:tc>
          <w:tcPr>
            <w:tcW w:w="2289" w:type="dxa"/>
            <w:tcBorders>
              <w:top w:val="single" w:sz="4" w:space="0" w:color="000000"/>
              <w:left w:val="single" w:sz="4" w:space="0" w:color="000000"/>
              <w:bottom w:val="single" w:sz="4" w:space="0" w:color="000000"/>
              <w:right w:val="single" w:sz="4" w:space="0" w:color="000000"/>
            </w:tcBorders>
          </w:tcPr>
          <w:p w:rsidR="00E171C0" w:rsidRPr="00AB1719"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武力攻撃</w:t>
            </w:r>
          </w:p>
        </w:tc>
        <w:tc>
          <w:tcPr>
            <w:tcW w:w="7108" w:type="dxa"/>
            <w:tcBorders>
              <w:top w:val="single" w:sz="4" w:space="0" w:color="000000"/>
              <w:left w:val="single" w:sz="4" w:space="0" w:color="000000"/>
              <w:bottom w:val="single" w:sz="4" w:space="0" w:color="000000"/>
              <w:right w:val="single" w:sz="4" w:space="0" w:color="000000"/>
            </w:tcBorders>
          </w:tcPr>
          <w:p w:rsidR="00E171C0" w:rsidRPr="00AB1719"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color w:val="000000"/>
                <w:kern w:val="0"/>
                <w:sz w:val="24"/>
                <w:szCs w:val="24"/>
              </w:rPr>
              <w:t xml:space="preserve">  </w:t>
            </w:r>
            <w:r w:rsidRPr="00AB1719">
              <w:rPr>
                <w:rFonts w:ascii="ＭＳ 明朝" w:eastAsia="ＭＳ 明朝" w:hAnsi="ＭＳ 明朝" w:cs="ＭＳ 明朝" w:hint="eastAsia"/>
                <w:color w:val="000000"/>
                <w:kern w:val="0"/>
                <w:sz w:val="24"/>
                <w:szCs w:val="24"/>
              </w:rPr>
              <w:t>我が国に対する外部からの武力攻撃をいう。</w:t>
            </w:r>
          </w:p>
        </w:tc>
      </w:tr>
      <w:tr w:rsidR="00E171C0" w:rsidRPr="00AB1719">
        <w:tc>
          <w:tcPr>
            <w:tcW w:w="2289" w:type="dxa"/>
            <w:tcBorders>
              <w:top w:val="single" w:sz="4" w:space="0" w:color="000000"/>
              <w:left w:val="single" w:sz="4" w:space="0" w:color="000000"/>
              <w:bottom w:val="single" w:sz="4" w:space="0" w:color="000000"/>
              <w:right w:val="single" w:sz="4" w:space="0" w:color="000000"/>
            </w:tcBorders>
          </w:tcPr>
          <w:p w:rsidR="00E171C0" w:rsidRPr="00AB1719"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武力攻撃事態</w:t>
            </w:r>
          </w:p>
        </w:tc>
        <w:tc>
          <w:tcPr>
            <w:tcW w:w="7108" w:type="dxa"/>
            <w:tcBorders>
              <w:top w:val="single" w:sz="4" w:space="0" w:color="000000"/>
              <w:left w:val="single" w:sz="4" w:space="0" w:color="000000"/>
              <w:bottom w:val="single" w:sz="4" w:space="0" w:color="000000"/>
              <w:right w:val="single" w:sz="4" w:space="0" w:color="000000"/>
            </w:tcBorders>
          </w:tcPr>
          <w:p w:rsidR="00E171C0" w:rsidRPr="00AB1719"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color w:val="000000"/>
                <w:kern w:val="0"/>
                <w:sz w:val="24"/>
                <w:szCs w:val="24"/>
              </w:rPr>
              <w:t xml:space="preserve">  </w:t>
            </w:r>
            <w:r w:rsidRPr="00AB1719">
              <w:rPr>
                <w:rFonts w:ascii="ＭＳ 明朝" w:eastAsia="ＭＳ 明朝" w:hAnsi="ＭＳ 明朝" w:cs="ＭＳ 明朝" w:hint="eastAsia"/>
                <w:color w:val="000000"/>
                <w:kern w:val="0"/>
                <w:sz w:val="24"/>
                <w:szCs w:val="24"/>
              </w:rPr>
              <w:t>武力攻撃が発生した事態又は武力攻撃が発生する明白な危険が切迫していると認められるに至った事態をいう。</w:t>
            </w:r>
          </w:p>
        </w:tc>
      </w:tr>
      <w:tr w:rsidR="00E171C0" w:rsidRPr="00AB1719">
        <w:tc>
          <w:tcPr>
            <w:tcW w:w="2289" w:type="dxa"/>
            <w:tcBorders>
              <w:top w:val="single" w:sz="4" w:space="0" w:color="000000"/>
              <w:left w:val="single" w:sz="4" w:space="0" w:color="000000"/>
              <w:bottom w:val="single" w:sz="4" w:space="0" w:color="000000"/>
              <w:right w:val="single" w:sz="4" w:space="0" w:color="000000"/>
            </w:tcBorders>
          </w:tcPr>
          <w:p w:rsidR="00E171C0" w:rsidRPr="00AB1719"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武力攻撃予測事態</w:t>
            </w:r>
          </w:p>
        </w:tc>
        <w:tc>
          <w:tcPr>
            <w:tcW w:w="7108" w:type="dxa"/>
            <w:tcBorders>
              <w:top w:val="single" w:sz="4" w:space="0" w:color="000000"/>
              <w:left w:val="single" w:sz="4" w:space="0" w:color="000000"/>
              <w:bottom w:val="single" w:sz="4" w:space="0" w:color="000000"/>
              <w:right w:val="single" w:sz="4" w:space="0" w:color="000000"/>
            </w:tcBorders>
          </w:tcPr>
          <w:p w:rsidR="00E171C0" w:rsidRPr="00AB1719"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color w:val="000000"/>
                <w:kern w:val="0"/>
                <w:sz w:val="24"/>
                <w:szCs w:val="24"/>
              </w:rPr>
              <w:t xml:space="preserve">  </w:t>
            </w:r>
            <w:r w:rsidRPr="00AB1719">
              <w:rPr>
                <w:rFonts w:ascii="ＭＳ 明朝" w:eastAsia="ＭＳ 明朝" w:hAnsi="ＭＳ 明朝" w:cs="ＭＳ 明朝" w:hint="eastAsia"/>
                <w:color w:val="000000"/>
                <w:kern w:val="0"/>
                <w:sz w:val="24"/>
                <w:szCs w:val="24"/>
              </w:rPr>
              <w:t>武力攻撃事態には至っていないが、事態が緊迫し、武力攻撃が予測されるに至った事態をいう。</w:t>
            </w:r>
          </w:p>
        </w:tc>
      </w:tr>
      <w:tr w:rsidR="00E171C0" w:rsidRPr="00AB1719">
        <w:tc>
          <w:tcPr>
            <w:tcW w:w="2289" w:type="dxa"/>
            <w:tcBorders>
              <w:top w:val="single" w:sz="4" w:space="0" w:color="000000"/>
              <w:left w:val="single" w:sz="4" w:space="0" w:color="000000"/>
              <w:bottom w:val="single" w:sz="4" w:space="0" w:color="000000"/>
              <w:right w:val="single" w:sz="4" w:space="0" w:color="000000"/>
            </w:tcBorders>
          </w:tcPr>
          <w:p w:rsidR="00E171C0" w:rsidRPr="00AB1719"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武力攻撃事態等</w:t>
            </w:r>
          </w:p>
        </w:tc>
        <w:tc>
          <w:tcPr>
            <w:tcW w:w="7108" w:type="dxa"/>
            <w:tcBorders>
              <w:top w:val="single" w:sz="4" w:space="0" w:color="000000"/>
              <w:left w:val="single" w:sz="4" w:space="0" w:color="000000"/>
              <w:bottom w:val="single" w:sz="4" w:space="0" w:color="000000"/>
              <w:right w:val="single" w:sz="4" w:space="0" w:color="000000"/>
            </w:tcBorders>
          </w:tcPr>
          <w:p w:rsidR="00E171C0" w:rsidRPr="00AB1719"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color w:val="000000"/>
                <w:kern w:val="0"/>
                <w:sz w:val="24"/>
                <w:szCs w:val="24"/>
              </w:rPr>
              <w:t xml:space="preserve">  </w:t>
            </w:r>
            <w:r w:rsidRPr="00AB1719">
              <w:rPr>
                <w:rFonts w:ascii="ＭＳ 明朝" w:eastAsia="ＭＳ 明朝" w:hAnsi="ＭＳ 明朝" w:cs="ＭＳ 明朝" w:hint="eastAsia"/>
                <w:color w:val="000000"/>
                <w:kern w:val="0"/>
                <w:sz w:val="24"/>
                <w:szCs w:val="24"/>
              </w:rPr>
              <w:t>武力攻撃事態及び武力攻撃予測事態をいう。</w:t>
            </w:r>
          </w:p>
        </w:tc>
      </w:tr>
      <w:tr w:rsidR="00E171C0" w:rsidRPr="00AB1719">
        <w:tc>
          <w:tcPr>
            <w:tcW w:w="2289" w:type="dxa"/>
            <w:tcBorders>
              <w:top w:val="single" w:sz="4" w:space="0" w:color="000000"/>
              <w:left w:val="single" w:sz="4" w:space="0" w:color="000000"/>
              <w:bottom w:val="single" w:sz="4" w:space="0" w:color="000000"/>
              <w:right w:val="single" w:sz="4" w:space="0" w:color="000000"/>
            </w:tcBorders>
          </w:tcPr>
          <w:p w:rsidR="00E171C0" w:rsidRPr="00AB1719"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緊急対処事態</w:t>
            </w:r>
          </w:p>
        </w:tc>
        <w:tc>
          <w:tcPr>
            <w:tcW w:w="7108" w:type="dxa"/>
            <w:tcBorders>
              <w:top w:val="single" w:sz="4" w:space="0" w:color="000000"/>
              <w:left w:val="single" w:sz="4" w:space="0" w:color="000000"/>
              <w:bottom w:val="single" w:sz="4" w:space="0" w:color="000000"/>
              <w:right w:val="single" w:sz="4" w:space="0" w:color="000000"/>
            </w:tcBorders>
          </w:tcPr>
          <w:p w:rsidR="00E171C0" w:rsidRPr="00AB1719"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color w:val="000000"/>
                <w:kern w:val="0"/>
                <w:sz w:val="24"/>
                <w:szCs w:val="24"/>
              </w:rPr>
              <w:t xml:space="preserve">  </w:t>
            </w:r>
            <w:r w:rsidRPr="00AB1719">
              <w:rPr>
                <w:rFonts w:ascii="ＭＳ 明朝" w:eastAsia="ＭＳ 明朝" w:hAnsi="ＭＳ 明朝" w:cs="ＭＳ 明朝" w:hint="eastAsia"/>
                <w:color w:val="000000"/>
                <w:kern w:val="0"/>
                <w:sz w:val="24"/>
                <w:szCs w:val="24"/>
              </w:rPr>
              <w:t>武力攻撃の手段に準ずる手段を用いて多数の人を殺傷する行為が発生した事態又は当該行為が発生する明白な危険が切迫していると認められるに至った事態で、国家として緊急に対処することが必要なものをいう。</w:t>
            </w:r>
          </w:p>
        </w:tc>
      </w:tr>
      <w:tr w:rsidR="00E171C0" w:rsidRPr="00AB1719">
        <w:tc>
          <w:tcPr>
            <w:tcW w:w="2289" w:type="dxa"/>
            <w:tcBorders>
              <w:top w:val="single" w:sz="4" w:space="0" w:color="000000"/>
              <w:left w:val="single" w:sz="4" w:space="0" w:color="000000"/>
              <w:bottom w:val="single" w:sz="4" w:space="0" w:color="000000"/>
              <w:right w:val="single" w:sz="4" w:space="0" w:color="000000"/>
            </w:tcBorders>
          </w:tcPr>
          <w:p w:rsidR="00E171C0" w:rsidRPr="00AB1719"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武力攻撃災害</w:t>
            </w:r>
          </w:p>
        </w:tc>
        <w:tc>
          <w:tcPr>
            <w:tcW w:w="7108" w:type="dxa"/>
            <w:tcBorders>
              <w:top w:val="single" w:sz="4" w:space="0" w:color="000000"/>
              <w:left w:val="single" w:sz="4" w:space="0" w:color="000000"/>
              <w:bottom w:val="single" w:sz="4" w:space="0" w:color="000000"/>
              <w:right w:val="single" w:sz="4" w:space="0" w:color="000000"/>
            </w:tcBorders>
          </w:tcPr>
          <w:p w:rsidR="00E171C0" w:rsidRPr="00AB1719"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color w:val="000000"/>
                <w:kern w:val="0"/>
                <w:sz w:val="24"/>
                <w:szCs w:val="24"/>
              </w:rPr>
              <w:t xml:space="preserve">  </w:t>
            </w:r>
            <w:r w:rsidRPr="00AB1719">
              <w:rPr>
                <w:rFonts w:ascii="ＭＳ 明朝" w:eastAsia="ＭＳ 明朝" w:hAnsi="ＭＳ 明朝" w:cs="ＭＳ 明朝" w:hint="eastAsia"/>
                <w:color w:val="000000"/>
                <w:kern w:val="0"/>
                <w:sz w:val="24"/>
                <w:szCs w:val="24"/>
              </w:rPr>
              <w:t>武力攻撃や緊急対処事態により直接又は間接に生ずる人の死亡又は負傷、火事、爆発、放射性物質の放出その他の人的又は物的災害をいう。</w:t>
            </w:r>
          </w:p>
        </w:tc>
      </w:tr>
      <w:tr w:rsidR="00E171C0" w:rsidRPr="00AB1719">
        <w:tc>
          <w:tcPr>
            <w:tcW w:w="2289" w:type="dxa"/>
            <w:tcBorders>
              <w:top w:val="single" w:sz="4" w:space="0" w:color="000000"/>
              <w:left w:val="single" w:sz="4" w:space="0" w:color="000000"/>
              <w:bottom w:val="single" w:sz="4" w:space="0" w:color="000000"/>
              <w:right w:val="single" w:sz="4" w:space="0" w:color="000000"/>
            </w:tcBorders>
          </w:tcPr>
          <w:p w:rsidR="00E171C0" w:rsidRPr="00AB1719" w:rsidRDefault="00611391"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NBC</w:t>
            </w:r>
            <w:r w:rsidR="00E171C0" w:rsidRPr="00AB1719">
              <w:rPr>
                <w:rFonts w:ascii="ＭＳ 明朝" w:eastAsia="ＭＳ 明朝" w:hAnsi="ＭＳ 明朝" w:cs="ＭＳ 明朝" w:hint="eastAsia"/>
                <w:color w:val="000000"/>
                <w:kern w:val="0"/>
                <w:sz w:val="24"/>
                <w:szCs w:val="24"/>
              </w:rPr>
              <w:t>攻撃</w:t>
            </w:r>
          </w:p>
        </w:tc>
        <w:tc>
          <w:tcPr>
            <w:tcW w:w="7108" w:type="dxa"/>
            <w:tcBorders>
              <w:top w:val="single" w:sz="4" w:space="0" w:color="000000"/>
              <w:left w:val="single" w:sz="4" w:space="0" w:color="000000"/>
              <w:bottom w:val="single" w:sz="4" w:space="0" w:color="000000"/>
              <w:right w:val="single" w:sz="4" w:space="0" w:color="000000"/>
            </w:tcBorders>
          </w:tcPr>
          <w:p w:rsidR="00E171C0" w:rsidRPr="00AB1719"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color w:val="000000"/>
                <w:kern w:val="0"/>
                <w:sz w:val="24"/>
                <w:szCs w:val="24"/>
              </w:rPr>
              <w:t xml:space="preserve">  </w:t>
            </w:r>
            <w:r w:rsidRPr="00AB1719">
              <w:rPr>
                <w:rFonts w:ascii="ＭＳ 明朝" w:eastAsia="ＭＳ 明朝" w:hAnsi="ＭＳ 明朝" w:cs="ＭＳ 明朝" w:hint="eastAsia"/>
                <w:color w:val="000000"/>
                <w:kern w:val="0"/>
                <w:sz w:val="24"/>
                <w:szCs w:val="24"/>
              </w:rPr>
              <w:t>核兵器（</w:t>
            </w:r>
            <w:r w:rsidRPr="00AB1719">
              <w:rPr>
                <w:rFonts w:ascii="ＭＳ 明朝" w:eastAsia="ＭＳ 明朝" w:hAnsi="ＭＳ 明朝" w:cs="ＭＳ 明朝"/>
                <w:color w:val="000000"/>
                <w:kern w:val="0"/>
                <w:sz w:val="24"/>
                <w:szCs w:val="24"/>
              </w:rPr>
              <w:t>nuclear weapons</w:t>
            </w:r>
            <w:r w:rsidRPr="00AB1719">
              <w:rPr>
                <w:rFonts w:ascii="ＭＳ 明朝" w:eastAsia="ＭＳ 明朝" w:hAnsi="ＭＳ 明朝" w:cs="ＭＳ 明朝" w:hint="eastAsia"/>
                <w:color w:val="000000"/>
                <w:kern w:val="0"/>
                <w:sz w:val="24"/>
                <w:szCs w:val="24"/>
              </w:rPr>
              <w:t>）、生物兵器（</w:t>
            </w:r>
            <w:r w:rsidR="00CA2775" w:rsidRPr="00AB1719">
              <w:rPr>
                <w:rFonts w:ascii="ＭＳ 明朝" w:eastAsia="ＭＳ 明朝" w:hAnsi="ＭＳ 明朝" w:cs="ＭＳ 明朝"/>
                <w:color w:val="000000"/>
                <w:kern w:val="0"/>
                <w:sz w:val="24"/>
                <w:szCs w:val="24"/>
              </w:rPr>
              <w:t>biological weapon</w:t>
            </w:r>
            <w:r w:rsidR="00CA2775" w:rsidRPr="00AB1719">
              <w:rPr>
                <w:rFonts w:ascii="ＭＳ 明朝" w:eastAsia="ＭＳ 明朝" w:hAnsi="ＭＳ 明朝" w:cs="ＭＳ 明朝" w:hint="eastAsia"/>
                <w:color w:val="000000"/>
                <w:kern w:val="0"/>
                <w:sz w:val="24"/>
                <w:szCs w:val="24"/>
              </w:rPr>
              <w:t>s</w:t>
            </w:r>
            <w:r w:rsidRPr="00AB1719">
              <w:rPr>
                <w:rFonts w:ascii="ＭＳ 明朝" w:eastAsia="ＭＳ 明朝" w:hAnsi="ＭＳ 明朝" w:cs="ＭＳ 明朝" w:hint="eastAsia"/>
                <w:color w:val="000000"/>
                <w:kern w:val="0"/>
                <w:sz w:val="24"/>
                <w:szCs w:val="24"/>
              </w:rPr>
              <w:t>）又は化学兵器（</w:t>
            </w:r>
            <w:r w:rsidRPr="00AB1719">
              <w:rPr>
                <w:rFonts w:ascii="ＭＳ 明朝" w:eastAsia="ＭＳ 明朝" w:hAnsi="ＭＳ 明朝" w:cs="ＭＳ 明朝"/>
                <w:color w:val="000000"/>
                <w:kern w:val="0"/>
                <w:sz w:val="24"/>
                <w:szCs w:val="24"/>
              </w:rPr>
              <w:t>chemical weapons</w:t>
            </w:r>
            <w:r w:rsidRPr="00AB1719">
              <w:rPr>
                <w:rFonts w:ascii="ＭＳ 明朝" w:eastAsia="ＭＳ 明朝" w:hAnsi="ＭＳ 明朝" w:cs="ＭＳ 明朝" w:hint="eastAsia"/>
                <w:color w:val="000000"/>
                <w:kern w:val="0"/>
                <w:sz w:val="24"/>
                <w:szCs w:val="24"/>
              </w:rPr>
              <w:t>）による攻撃をいう。</w:t>
            </w:r>
          </w:p>
        </w:tc>
      </w:tr>
      <w:tr w:rsidR="00E171C0" w:rsidRPr="00AB1719">
        <w:tc>
          <w:tcPr>
            <w:tcW w:w="2289" w:type="dxa"/>
            <w:tcBorders>
              <w:top w:val="single" w:sz="4" w:space="0" w:color="000000"/>
              <w:left w:val="single" w:sz="4" w:space="0" w:color="000000"/>
              <w:bottom w:val="single" w:sz="4" w:space="0" w:color="000000"/>
              <w:right w:val="single" w:sz="4" w:space="0" w:color="000000"/>
            </w:tcBorders>
          </w:tcPr>
          <w:p w:rsidR="00E171C0" w:rsidRPr="00AB1719"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ゲリラ</w:t>
            </w:r>
          </w:p>
        </w:tc>
        <w:tc>
          <w:tcPr>
            <w:tcW w:w="7108" w:type="dxa"/>
            <w:tcBorders>
              <w:top w:val="single" w:sz="4" w:space="0" w:color="000000"/>
              <w:left w:val="single" w:sz="4" w:space="0" w:color="000000"/>
              <w:bottom w:val="single" w:sz="4" w:space="0" w:color="000000"/>
              <w:right w:val="single" w:sz="4" w:space="0" w:color="000000"/>
            </w:tcBorders>
          </w:tcPr>
          <w:p w:rsidR="00E171C0" w:rsidRPr="00AB1719"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color w:val="000000"/>
                <w:kern w:val="0"/>
                <w:sz w:val="24"/>
                <w:szCs w:val="24"/>
              </w:rPr>
              <w:t xml:space="preserve">  </w:t>
            </w:r>
            <w:r w:rsidRPr="00AB1719">
              <w:rPr>
                <w:rFonts w:ascii="ＭＳ 明朝" w:eastAsia="ＭＳ 明朝" w:hAnsi="ＭＳ 明朝" w:cs="ＭＳ 明朝" w:hint="eastAsia"/>
                <w:color w:val="000000"/>
                <w:kern w:val="0"/>
                <w:sz w:val="24"/>
                <w:szCs w:val="24"/>
              </w:rPr>
              <w:t>不正規軍の要員をいう。</w:t>
            </w:r>
          </w:p>
        </w:tc>
      </w:tr>
      <w:tr w:rsidR="00E171C0" w:rsidRPr="00AB1719">
        <w:tc>
          <w:tcPr>
            <w:tcW w:w="2289" w:type="dxa"/>
            <w:tcBorders>
              <w:top w:val="single" w:sz="4" w:space="0" w:color="000000"/>
              <w:left w:val="single" w:sz="4" w:space="0" w:color="000000"/>
              <w:bottom w:val="single" w:sz="4" w:space="0" w:color="000000"/>
              <w:right w:val="single" w:sz="4" w:space="0" w:color="000000"/>
            </w:tcBorders>
          </w:tcPr>
          <w:p w:rsidR="00E171C0" w:rsidRPr="00AB1719"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ダーティボム</w:t>
            </w:r>
          </w:p>
        </w:tc>
        <w:tc>
          <w:tcPr>
            <w:tcW w:w="7108" w:type="dxa"/>
            <w:tcBorders>
              <w:top w:val="single" w:sz="4" w:space="0" w:color="000000"/>
              <w:left w:val="single" w:sz="4" w:space="0" w:color="000000"/>
              <w:bottom w:val="single" w:sz="4" w:space="0" w:color="000000"/>
              <w:right w:val="single" w:sz="4" w:space="0" w:color="000000"/>
            </w:tcBorders>
          </w:tcPr>
          <w:p w:rsidR="00E171C0" w:rsidRPr="00AB1719"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 xml:space="preserve">　放射性物質を散布することにより、放射能汚染を引き起こすことを意図した爆弾</w:t>
            </w:r>
          </w:p>
        </w:tc>
      </w:tr>
    </w:tbl>
    <w:p w:rsidR="00F72FA2" w:rsidRPr="00AB1719" w:rsidRDefault="00E171C0" w:rsidP="004356A4">
      <w:pPr>
        <w:overflowPunct w:val="0"/>
        <w:jc w:val="left"/>
        <w:textAlignment w:val="baseline"/>
        <w:rPr>
          <w:rFonts w:ascii="ＭＳ 明朝" w:eastAsia="ＭＳ 明朝" w:hAnsi="ＭＳ 明朝" w:cs="ＭＳ 明朝"/>
          <w:color w:val="000000"/>
          <w:kern w:val="0"/>
          <w:sz w:val="24"/>
          <w:szCs w:val="24"/>
        </w:rPr>
      </w:pPr>
      <w:r w:rsidRPr="00AB1719">
        <w:rPr>
          <w:rFonts w:ascii="ＭＳ 明朝" w:eastAsia="ＭＳ 明朝" w:hAnsi="ＭＳ 明朝" w:cs="ＭＳ 明朝"/>
          <w:color w:val="000000"/>
          <w:kern w:val="0"/>
          <w:sz w:val="24"/>
          <w:szCs w:val="24"/>
        </w:rPr>
        <w:t xml:space="preserve"> </w:t>
      </w:r>
    </w:p>
    <w:p w:rsidR="00E171C0" w:rsidRPr="0059380F" w:rsidRDefault="00E171C0" w:rsidP="004356A4">
      <w:pPr>
        <w:overflowPunct w:val="0"/>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b/>
          <w:bCs/>
          <w:color w:val="000000"/>
          <w:kern w:val="0"/>
          <w:sz w:val="24"/>
          <w:szCs w:val="24"/>
        </w:rPr>
        <w:t xml:space="preserve"> </w:t>
      </w:r>
      <w:r w:rsidRPr="0059380F">
        <w:rPr>
          <w:rFonts w:ascii="ＭＳ 明朝" w:eastAsia="ＭＳ 明朝" w:hAnsi="ＭＳ 明朝" w:cs="ＭＳ 明朝" w:hint="eastAsia"/>
          <w:bCs/>
          <w:color w:val="000000"/>
          <w:kern w:val="0"/>
          <w:sz w:val="24"/>
          <w:szCs w:val="24"/>
        </w:rPr>
        <w:t>（避難、救援、武力攻撃災害への対処関連）</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9"/>
        <w:gridCol w:w="7108"/>
      </w:tblGrid>
      <w:tr w:rsidR="00E171C0" w:rsidRPr="00AB1719">
        <w:tc>
          <w:tcPr>
            <w:tcW w:w="2289" w:type="dxa"/>
            <w:tcBorders>
              <w:top w:val="single" w:sz="4" w:space="0" w:color="000000"/>
              <w:left w:val="single" w:sz="4" w:space="0" w:color="000000"/>
              <w:bottom w:val="single" w:sz="4" w:space="0" w:color="000000"/>
              <w:right w:val="single" w:sz="4" w:space="0" w:color="000000"/>
            </w:tcBorders>
          </w:tcPr>
          <w:p w:rsidR="00E171C0" w:rsidRPr="00AB1719" w:rsidRDefault="00E171C0" w:rsidP="009B78E4">
            <w:pPr>
              <w:suppressAutoHyphens/>
              <w:kinsoku w:val="0"/>
              <w:overflowPunct w:val="0"/>
              <w:autoSpaceDE w:val="0"/>
              <w:autoSpaceDN w:val="0"/>
              <w:adjustRightInd w:val="0"/>
              <w:spacing w:line="350" w:lineRule="atLeast"/>
              <w:jc w:val="center"/>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用</w:t>
            </w:r>
            <w:r w:rsidRPr="00AB1719">
              <w:rPr>
                <w:rFonts w:ascii="ＭＳ 明朝" w:eastAsia="ＭＳ 明朝" w:hAnsi="ＭＳ 明朝" w:cs="ＭＳ 明朝"/>
                <w:color w:val="000000"/>
                <w:kern w:val="0"/>
                <w:sz w:val="24"/>
                <w:szCs w:val="24"/>
              </w:rPr>
              <w:t xml:space="preserve">     </w:t>
            </w:r>
            <w:r w:rsidRPr="00AB1719">
              <w:rPr>
                <w:rFonts w:ascii="ＭＳ 明朝" w:eastAsia="ＭＳ 明朝" w:hAnsi="ＭＳ 明朝" w:cs="ＭＳ 明朝" w:hint="eastAsia"/>
                <w:color w:val="000000"/>
                <w:kern w:val="0"/>
                <w:sz w:val="24"/>
                <w:szCs w:val="24"/>
              </w:rPr>
              <w:t>語</w:t>
            </w:r>
          </w:p>
        </w:tc>
        <w:tc>
          <w:tcPr>
            <w:tcW w:w="7108" w:type="dxa"/>
            <w:tcBorders>
              <w:top w:val="single" w:sz="4" w:space="0" w:color="000000"/>
              <w:left w:val="single" w:sz="4" w:space="0" w:color="000000"/>
              <w:bottom w:val="single" w:sz="4" w:space="0" w:color="000000"/>
              <w:right w:val="single" w:sz="4" w:space="0" w:color="000000"/>
            </w:tcBorders>
          </w:tcPr>
          <w:p w:rsidR="00E171C0" w:rsidRPr="00AB1719" w:rsidRDefault="00E171C0" w:rsidP="009B78E4">
            <w:pPr>
              <w:suppressAutoHyphens/>
              <w:kinsoku w:val="0"/>
              <w:overflowPunct w:val="0"/>
              <w:autoSpaceDE w:val="0"/>
              <w:autoSpaceDN w:val="0"/>
              <w:adjustRightInd w:val="0"/>
              <w:spacing w:line="350" w:lineRule="atLeast"/>
              <w:jc w:val="center"/>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定</w:t>
            </w:r>
            <w:r w:rsidRPr="00AB1719">
              <w:rPr>
                <w:rFonts w:ascii="ＭＳ 明朝" w:eastAsia="ＭＳ 明朝" w:hAnsi="ＭＳ 明朝" w:cs="ＭＳ 明朝"/>
                <w:color w:val="000000"/>
                <w:kern w:val="0"/>
                <w:sz w:val="24"/>
                <w:szCs w:val="24"/>
              </w:rPr>
              <w:t xml:space="preserve">                       </w:t>
            </w:r>
            <w:r w:rsidRPr="00AB1719">
              <w:rPr>
                <w:rFonts w:ascii="ＭＳ 明朝" w:eastAsia="ＭＳ 明朝" w:hAnsi="ＭＳ 明朝" w:cs="ＭＳ 明朝" w:hint="eastAsia"/>
                <w:color w:val="000000"/>
                <w:kern w:val="0"/>
                <w:sz w:val="24"/>
                <w:szCs w:val="24"/>
              </w:rPr>
              <w:t>義</w:t>
            </w:r>
          </w:p>
        </w:tc>
      </w:tr>
      <w:tr w:rsidR="00E171C0" w:rsidRPr="00AB1719">
        <w:tc>
          <w:tcPr>
            <w:tcW w:w="2289" w:type="dxa"/>
            <w:tcBorders>
              <w:top w:val="single" w:sz="4" w:space="0" w:color="000000"/>
              <w:left w:val="single" w:sz="4" w:space="0" w:color="000000"/>
              <w:bottom w:val="single" w:sz="4" w:space="0" w:color="000000"/>
              <w:right w:val="single" w:sz="4" w:space="0" w:color="000000"/>
            </w:tcBorders>
          </w:tcPr>
          <w:p w:rsidR="00E171C0" w:rsidRPr="00AB1719"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要避難地域</w:t>
            </w:r>
          </w:p>
        </w:tc>
        <w:tc>
          <w:tcPr>
            <w:tcW w:w="7108" w:type="dxa"/>
            <w:tcBorders>
              <w:top w:val="single" w:sz="4" w:space="0" w:color="000000"/>
              <w:left w:val="single" w:sz="4" w:space="0" w:color="000000"/>
              <w:bottom w:val="single" w:sz="4" w:space="0" w:color="000000"/>
              <w:right w:val="single" w:sz="4" w:space="0" w:color="000000"/>
            </w:tcBorders>
          </w:tcPr>
          <w:p w:rsidR="00E171C0" w:rsidRPr="00AB1719"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color w:val="000000"/>
                <w:kern w:val="0"/>
                <w:sz w:val="24"/>
                <w:szCs w:val="24"/>
              </w:rPr>
              <w:t xml:space="preserve">  </w:t>
            </w:r>
            <w:r w:rsidRPr="00AB1719">
              <w:rPr>
                <w:rFonts w:ascii="ＭＳ 明朝" w:eastAsia="ＭＳ 明朝" w:hAnsi="ＭＳ 明朝" w:cs="ＭＳ 明朝" w:hint="eastAsia"/>
                <w:color w:val="000000"/>
                <w:kern w:val="0"/>
                <w:sz w:val="24"/>
                <w:szCs w:val="24"/>
              </w:rPr>
              <w:t>住民の避難が必要な地域をいう。</w:t>
            </w:r>
          </w:p>
        </w:tc>
      </w:tr>
      <w:tr w:rsidR="00E171C0" w:rsidRPr="00AB1719">
        <w:tc>
          <w:tcPr>
            <w:tcW w:w="2289" w:type="dxa"/>
            <w:tcBorders>
              <w:top w:val="single" w:sz="4" w:space="0" w:color="000000"/>
              <w:left w:val="single" w:sz="4" w:space="0" w:color="000000"/>
              <w:bottom w:val="single" w:sz="4" w:space="0" w:color="000000"/>
              <w:right w:val="single" w:sz="4" w:space="0" w:color="000000"/>
            </w:tcBorders>
          </w:tcPr>
          <w:p w:rsidR="00E171C0" w:rsidRPr="00AB1719"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避難先地域</w:t>
            </w:r>
          </w:p>
        </w:tc>
        <w:tc>
          <w:tcPr>
            <w:tcW w:w="7108" w:type="dxa"/>
            <w:tcBorders>
              <w:top w:val="single" w:sz="4" w:space="0" w:color="000000"/>
              <w:left w:val="single" w:sz="4" w:space="0" w:color="000000"/>
              <w:bottom w:val="single" w:sz="4" w:space="0" w:color="000000"/>
              <w:right w:val="single" w:sz="4" w:space="0" w:color="000000"/>
            </w:tcBorders>
          </w:tcPr>
          <w:p w:rsidR="00E171C0" w:rsidRPr="00AB1719"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color w:val="000000"/>
                <w:kern w:val="0"/>
                <w:sz w:val="24"/>
                <w:szCs w:val="24"/>
              </w:rPr>
              <w:t xml:space="preserve">  </w:t>
            </w:r>
            <w:r w:rsidRPr="00AB1719">
              <w:rPr>
                <w:rFonts w:ascii="ＭＳ 明朝" w:eastAsia="ＭＳ 明朝" w:hAnsi="ＭＳ 明朝" w:cs="ＭＳ 明朝" w:hint="eastAsia"/>
                <w:color w:val="000000"/>
                <w:kern w:val="0"/>
                <w:sz w:val="24"/>
                <w:szCs w:val="24"/>
              </w:rPr>
              <w:t>住民の避難先となる地域（住民の避難の経路となる地域を含む。）をいう。</w:t>
            </w:r>
          </w:p>
        </w:tc>
      </w:tr>
      <w:tr w:rsidR="00E171C0" w:rsidRPr="00AB1719">
        <w:tc>
          <w:tcPr>
            <w:tcW w:w="2289" w:type="dxa"/>
            <w:tcBorders>
              <w:top w:val="single" w:sz="4" w:space="0" w:color="000000"/>
              <w:left w:val="single" w:sz="4" w:space="0" w:color="000000"/>
              <w:bottom w:val="single" w:sz="4" w:space="0" w:color="000000"/>
              <w:right w:val="single" w:sz="4" w:space="0" w:color="000000"/>
            </w:tcBorders>
          </w:tcPr>
          <w:p w:rsidR="00E171C0" w:rsidRPr="00AB1719"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lastRenderedPageBreak/>
              <w:t>緊急物資</w:t>
            </w:r>
          </w:p>
        </w:tc>
        <w:tc>
          <w:tcPr>
            <w:tcW w:w="7108" w:type="dxa"/>
            <w:tcBorders>
              <w:top w:val="single" w:sz="4" w:space="0" w:color="000000"/>
              <w:left w:val="single" w:sz="4" w:space="0" w:color="000000"/>
              <w:bottom w:val="single" w:sz="4" w:space="0" w:color="000000"/>
              <w:right w:val="single" w:sz="4" w:space="0" w:color="000000"/>
            </w:tcBorders>
          </w:tcPr>
          <w:p w:rsidR="00E171C0" w:rsidRPr="00AB1719"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color w:val="000000"/>
                <w:kern w:val="0"/>
                <w:sz w:val="24"/>
                <w:szCs w:val="24"/>
              </w:rPr>
              <w:t xml:space="preserve">  </w:t>
            </w:r>
            <w:r w:rsidRPr="00AB1719">
              <w:rPr>
                <w:rFonts w:ascii="ＭＳ 明朝" w:eastAsia="ＭＳ 明朝" w:hAnsi="ＭＳ 明朝" w:cs="ＭＳ 明朝" w:hint="eastAsia"/>
                <w:color w:val="000000"/>
                <w:kern w:val="0"/>
                <w:sz w:val="24"/>
                <w:szCs w:val="24"/>
              </w:rPr>
              <w:t>避難住民等の救援に必要な物資及び資材その他国民保護措置の実施に当たって必要な物資及び資材をいう。</w:t>
            </w:r>
          </w:p>
        </w:tc>
      </w:tr>
      <w:tr w:rsidR="00E171C0" w:rsidRPr="00AB1719">
        <w:tc>
          <w:tcPr>
            <w:tcW w:w="2289" w:type="dxa"/>
            <w:tcBorders>
              <w:top w:val="single" w:sz="4" w:space="0" w:color="000000"/>
              <w:left w:val="single" w:sz="4" w:space="0" w:color="000000"/>
              <w:bottom w:val="single" w:sz="4" w:space="0" w:color="000000"/>
              <w:right w:val="single" w:sz="4" w:space="0" w:color="000000"/>
            </w:tcBorders>
          </w:tcPr>
          <w:p w:rsidR="00E171C0" w:rsidRPr="00AB1719"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応急公用負担</w:t>
            </w:r>
          </w:p>
        </w:tc>
        <w:tc>
          <w:tcPr>
            <w:tcW w:w="7108" w:type="dxa"/>
            <w:tcBorders>
              <w:top w:val="single" w:sz="4" w:space="0" w:color="000000"/>
              <w:left w:val="single" w:sz="4" w:space="0" w:color="000000"/>
              <w:bottom w:val="single" w:sz="4" w:space="0" w:color="000000"/>
              <w:right w:val="single" w:sz="4" w:space="0" w:color="000000"/>
            </w:tcBorders>
          </w:tcPr>
          <w:p w:rsidR="00E171C0" w:rsidRPr="00AB1719"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kern w:val="0"/>
                <w:sz w:val="24"/>
                <w:szCs w:val="24"/>
              </w:rPr>
            </w:pPr>
            <w:r w:rsidRPr="00AB1719">
              <w:rPr>
                <w:rFonts w:ascii="ＭＳ 明朝" w:eastAsia="ＭＳ 明朝" w:hAnsi="ＭＳ 明朝" w:cs="ＭＳ 明朝" w:hint="eastAsia"/>
                <w:color w:val="000000"/>
                <w:kern w:val="0"/>
                <w:sz w:val="24"/>
                <w:szCs w:val="24"/>
              </w:rPr>
              <w:t xml:space="preserve">　行政機関が、応急措置を実施するため緊急の必要があると認めるときに、第三者に対し、正当な補償のもとに人的又は物的な負担を求めること。国民保護法では、物的負担を求めることができる旨の規定がある。</w:t>
            </w:r>
          </w:p>
          <w:p w:rsidR="00E171C0" w:rsidRPr="00AB1719" w:rsidRDefault="006B2CBA"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（国民保護法第113</w:t>
            </w:r>
            <w:r w:rsidR="00E171C0" w:rsidRPr="00AB1719">
              <w:rPr>
                <w:rFonts w:ascii="ＭＳ 明朝" w:eastAsia="ＭＳ 明朝" w:hAnsi="ＭＳ 明朝" w:cs="ＭＳ 明朝" w:hint="eastAsia"/>
                <w:color w:val="000000"/>
                <w:kern w:val="0"/>
                <w:sz w:val="24"/>
                <w:szCs w:val="24"/>
              </w:rPr>
              <w:t>条による。）</w:t>
            </w:r>
          </w:p>
        </w:tc>
      </w:tr>
      <w:tr w:rsidR="000228B4" w:rsidRPr="000228B4">
        <w:tc>
          <w:tcPr>
            <w:tcW w:w="228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国対策本部</w:t>
            </w:r>
          </w:p>
        </w:tc>
        <w:tc>
          <w:tcPr>
            <w:tcW w:w="710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001D43BB" w:rsidRPr="000228B4">
              <w:rPr>
                <w:rFonts w:ascii="ＭＳ 明朝" w:eastAsia="ＭＳ 明朝" w:hAnsi="ＭＳ 明朝" w:cs="ＭＳ 明朝" w:hint="eastAsia"/>
                <w:color w:val="000000" w:themeColor="text1"/>
                <w:kern w:val="0"/>
                <w:sz w:val="24"/>
                <w:szCs w:val="24"/>
              </w:rPr>
              <w:t>事態</w:t>
            </w:r>
            <w:r w:rsidRPr="000228B4">
              <w:rPr>
                <w:rFonts w:ascii="ＭＳ 明朝" w:eastAsia="ＭＳ 明朝" w:hAnsi="ＭＳ 明朝" w:cs="ＭＳ 明朝" w:hint="eastAsia"/>
                <w:color w:val="000000" w:themeColor="text1"/>
                <w:kern w:val="0"/>
                <w:sz w:val="24"/>
                <w:szCs w:val="24"/>
              </w:rPr>
              <w:t>対策本部をいう。</w:t>
            </w:r>
          </w:p>
          <w:p w:rsidR="00E171C0" w:rsidRPr="000228B4" w:rsidRDefault="00E171C0" w:rsidP="006B2CBA">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（武力攻撃事態等</w:t>
            </w:r>
            <w:r w:rsidR="001D43BB" w:rsidRPr="000228B4">
              <w:rPr>
                <w:rFonts w:ascii="ＭＳ 明朝" w:eastAsia="ＭＳ 明朝" w:hAnsi="ＭＳ 明朝" w:cs="ＭＳ 明朝" w:hint="eastAsia"/>
                <w:color w:val="000000" w:themeColor="text1"/>
                <w:kern w:val="0"/>
                <w:sz w:val="24"/>
                <w:szCs w:val="24"/>
              </w:rPr>
              <w:t>及び存続危機事態</w:t>
            </w:r>
            <w:r w:rsidRPr="000228B4">
              <w:rPr>
                <w:rFonts w:ascii="ＭＳ 明朝" w:eastAsia="ＭＳ 明朝" w:hAnsi="ＭＳ 明朝" w:cs="ＭＳ 明朝" w:hint="eastAsia"/>
                <w:color w:val="000000" w:themeColor="text1"/>
                <w:kern w:val="0"/>
                <w:sz w:val="24"/>
                <w:szCs w:val="24"/>
              </w:rPr>
              <w:t>における我が</w:t>
            </w:r>
            <w:r w:rsidR="006B2CBA" w:rsidRPr="000228B4">
              <w:rPr>
                <w:rFonts w:ascii="ＭＳ 明朝" w:eastAsia="ＭＳ 明朝" w:hAnsi="ＭＳ 明朝" w:cs="ＭＳ 明朝" w:hint="eastAsia"/>
                <w:color w:val="000000" w:themeColor="text1"/>
                <w:kern w:val="0"/>
                <w:sz w:val="24"/>
                <w:szCs w:val="24"/>
              </w:rPr>
              <w:t>国の平和と独立並びに国及び国民の安全の確保に関する法律（平成15</w:t>
            </w:r>
            <w:r w:rsidRPr="000228B4">
              <w:rPr>
                <w:rFonts w:ascii="ＭＳ 明朝" w:eastAsia="ＭＳ 明朝" w:hAnsi="ＭＳ 明朝" w:cs="ＭＳ 明朝" w:hint="eastAsia"/>
                <w:color w:val="000000" w:themeColor="text1"/>
                <w:kern w:val="0"/>
                <w:sz w:val="24"/>
                <w:szCs w:val="24"/>
              </w:rPr>
              <w:t>年６月</w:t>
            </w:r>
            <w:r w:rsidR="006B2CBA" w:rsidRPr="000228B4">
              <w:rPr>
                <w:rFonts w:ascii="ＭＳ 明朝" w:eastAsia="ＭＳ 明朝" w:hAnsi="ＭＳ 明朝" w:cs="ＭＳ 明朝" w:hint="eastAsia"/>
                <w:color w:val="000000" w:themeColor="text1"/>
                <w:kern w:val="0"/>
                <w:sz w:val="24"/>
                <w:szCs w:val="24"/>
              </w:rPr>
              <w:t>13</w:t>
            </w:r>
            <w:r w:rsidRPr="000228B4">
              <w:rPr>
                <w:rFonts w:ascii="ＭＳ 明朝" w:eastAsia="ＭＳ 明朝" w:hAnsi="ＭＳ 明朝" w:cs="ＭＳ 明朝" w:hint="eastAsia"/>
                <w:color w:val="000000" w:themeColor="text1"/>
                <w:kern w:val="0"/>
                <w:sz w:val="24"/>
                <w:szCs w:val="24"/>
              </w:rPr>
              <w:t>日法律第</w:t>
            </w:r>
            <w:r w:rsidR="006B2CBA" w:rsidRPr="000228B4">
              <w:rPr>
                <w:rFonts w:ascii="ＭＳ 明朝" w:eastAsia="ＭＳ 明朝" w:hAnsi="ＭＳ 明朝" w:cs="ＭＳ 明朝" w:hint="eastAsia"/>
                <w:color w:val="000000" w:themeColor="text1"/>
                <w:kern w:val="0"/>
                <w:sz w:val="24"/>
                <w:szCs w:val="24"/>
              </w:rPr>
              <w:t>79号。以下「事態対処法」という。）第10</w:t>
            </w:r>
            <w:r w:rsidRPr="000228B4">
              <w:rPr>
                <w:rFonts w:ascii="ＭＳ 明朝" w:eastAsia="ＭＳ 明朝" w:hAnsi="ＭＳ 明朝" w:cs="ＭＳ 明朝" w:hint="eastAsia"/>
                <w:color w:val="000000" w:themeColor="text1"/>
                <w:kern w:val="0"/>
                <w:sz w:val="24"/>
                <w:szCs w:val="24"/>
              </w:rPr>
              <w:t>条による。）</w:t>
            </w:r>
          </w:p>
        </w:tc>
      </w:tr>
      <w:tr w:rsidR="000228B4" w:rsidRPr="000228B4">
        <w:tc>
          <w:tcPr>
            <w:tcW w:w="228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県対策本部</w:t>
            </w:r>
          </w:p>
        </w:tc>
        <w:tc>
          <w:tcPr>
            <w:tcW w:w="710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岐阜県国民保護対策本部をいう。</w:t>
            </w:r>
          </w:p>
          <w:p w:rsidR="00E171C0" w:rsidRPr="000228B4" w:rsidRDefault="006B2CBA"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（国民保護法第</w:t>
            </w:r>
            <w:r w:rsidR="009A5895" w:rsidRPr="000228B4">
              <w:rPr>
                <w:rFonts w:ascii="ＭＳ 明朝" w:eastAsia="ＭＳ 明朝" w:hAnsi="ＭＳ 明朝" w:cs="ＭＳ 明朝" w:hint="eastAsia"/>
                <w:color w:val="000000" w:themeColor="text1"/>
                <w:kern w:val="0"/>
                <w:sz w:val="24"/>
                <w:szCs w:val="24"/>
              </w:rPr>
              <w:t>27</w:t>
            </w:r>
            <w:r w:rsidR="00E171C0" w:rsidRPr="000228B4">
              <w:rPr>
                <w:rFonts w:ascii="ＭＳ 明朝" w:eastAsia="ＭＳ 明朝" w:hAnsi="ＭＳ 明朝" w:cs="ＭＳ 明朝" w:hint="eastAsia"/>
                <w:color w:val="000000" w:themeColor="text1"/>
                <w:kern w:val="0"/>
                <w:sz w:val="24"/>
                <w:szCs w:val="24"/>
              </w:rPr>
              <w:t>条による。）</w:t>
            </w:r>
          </w:p>
        </w:tc>
      </w:tr>
      <w:tr w:rsidR="000228B4" w:rsidRPr="000228B4">
        <w:tc>
          <w:tcPr>
            <w:tcW w:w="228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市対策本部</w:t>
            </w:r>
          </w:p>
        </w:tc>
        <w:tc>
          <w:tcPr>
            <w:tcW w:w="710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00750A88" w:rsidRPr="000228B4">
              <w:rPr>
                <w:rFonts w:ascii="ＭＳ 明朝" w:eastAsia="ＭＳ 明朝" w:hAnsi="ＭＳ 明朝" w:cs="ＭＳ 明朝" w:hint="eastAsia"/>
                <w:color w:val="000000" w:themeColor="text1"/>
                <w:kern w:val="0"/>
                <w:sz w:val="24"/>
                <w:szCs w:val="24"/>
              </w:rPr>
              <w:t>多治見市</w:t>
            </w:r>
            <w:r w:rsidRPr="000228B4">
              <w:rPr>
                <w:rFonts w:ascii="ＭＳ 明朝" w:eastAsia="ＭＳ 明朝" w:hAnsi="ＭＳ 明朝" w:cs="ＭＳ 明朝" w:hint="eastAsia"/>
                <w:color w:val="000000" w:themeColor="text1"/>
                <w:kern w:val="0"/>
                <w:sz w:val="24"/>
                <w:szCs w:val="24"/>
              </w:rPr>
              <w:t>国民保護対策本部をいう。</w:t>
            </w:r>
          </w:p>
          <w:p w:rsidR="00E171C0" w:rsidRPr="000228B4" w:rsidRDefault="006B2CBA" w:rsidP="006B2CBA">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（国民保護法第</w:t>
            </w:r>
            <w:r w:rsidR="009A5895" w:rsidRPr="000228B4">
              <w:rPr>
                <w:rFonts w:ascii="ＭＳ 明朝" w:eastAsia="ＭＳ 明朝" w:hAnsi="ＭＳ 明朝" w:cs="ＭＳ 明朝" w:hint="eastAsia"/>
                <w:color w:val="000000" w:themeColor="text1"/>
                <w:kern w:val="0"/>
                <w:sz w:val="24"/>
                <w:szCs w:val="24"/>
              </w:rPr>
              <w:t>27</w:t>
            </w:r>
            <w:r w:rsidR="00E171C0" w:rsidRPr="000228B4">
              <w:rPr>
                <w:rFonts w:ascii="ＭＳ 明朝" w:eastAsia="ＭＳ 明朝" w:hAnsi="ＭＳ 明朝" w:cs="ＭＳ 明朝" w:hint="eastAsia"/>
                <w:color w:val="000000" w:themeColor="text1"/>
                <w:kern w:val="0"/>
                <w:sz w:val="24"/>
                <w:szCs w:val="24"/>
              </w:rPr>
              <w:t>条による。）</w:t>
            </w:r>
          </w:p>
        </w:tc>
      </w:tr>
      <w:tr w:rsidR="000228B4" w:rsidRPr="000228B4">
        <w:tc>
          <w:tcPr>
            <w:tcW w:w="228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市警戒本部</w:t>
            </w:r>
          </w:p>
        </w:tc>
        <w:tc>
          <w:tcPr>
            <w:tcW w:w="710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多治見市国民保護警戒本部をいう。</w:t>
            </w:r>
          </w:p>
        </w:tc>
      </w:tr>
      <w:tr w:rsidR="000228B4" w:rsidRPr="000228B4">
        <w:tc>
          <w:tcPr>
            <w:tcW w:w="228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国対策本部長</w:t>
            </w:r>
          </w:p>
        </w:tc>
        <w:tc>
          <w:tcPr>
            <w:tcW w:w="710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事態対策本部長をいう。</w:t>
            </w:r>
            <w:r w:rsidRPr="000228B4">
              <w:rPr>
                <w:rFonts w:ascii="ＭＳ 明朝" w:eastAsia="ＭＳ 明朝" w:hAnsi="ＭＳ 明朝" w:cs="ＭＳ 明朝"/>
                <w:color w:val="000000" w:themeColor="text1"/>
                <w:kern w:val="0"/>
                <w:sz w:val="24"/>
                <w:szCs w:val="24"/>
              </w:rPr>
              <w:t xml:space="preserve"> </w:t>
            </w:r>
          </w:p>
          <w:p w:rsidR="00E171C0" w:rsidRPr="000228B4" w:rsidRDefault="006B2CBA" w:rsidP="006B2CBA">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（事態対処法第11</w:t>
            </w:r>
            <w:r w:rsidR="00E171C0" w:rsidRPr="000228B4">
              <w:rPr>
                <w:rFonts w:ascii="ＭＳ 明朝" w:eastAsia="ＭＳ 明朝" w:hAnsi="ＭＳ 明朝" w:cs="ＭＳ 明朝" w:hint="eastAsia"/>
                <w:color w:val="000000" w:themeColor="text1"/>
                <w:kern w:val="0"/>
                <w:sz w:val="24"/>
                <w:szCs w:val="24"/>
              </w:rPr>
              <w:t>条による。）</w:t>
            </w:r>
            <w:r w:rsidR="00E171C0" w:rsidRPr="000228B4">
              <w:rPr>
                <w:rFonts w:ascii="ＭＳ 明朝" w:eastAsia="ＭＳ 明朝" w:hAnsi="ＭＳ 明朝" w:cs="ＭＳ 明朝"/>
                <w:color w:val="000000" w:themeColor="text1"/>
                <w:kern w:val="0"/>
                <w:sz w:val="24"/>
                <w:szCs w:val="24"/>
              </w:rPr>
              <w:t xml:space="preserve"> </w:t>
            </w:r>
          </w:p>
        </w:tc>
      </w:tr>
      <w:tr w:rsidR="000228B4" w:rsidRPr="000228B4">
        <w:tc>
          <w:tcPr>
            <w:tcW w:w="228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県対策本部長</w:t>
            </w:r>
          </w:p>
        </w:tc>
        <w:tc>
          <w:tcPr>
            <w:tcW w:w="710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岐阜県国民保護対策本部長をいう。</w:t>
            </w:r>
            <w:r w:rsidRPr="000228B4">
              <w:rPr>
                <w:rFonts w:ascii="ＭＳ 明朝" w:eastAsia="ＭＳ 明朝" w:hAnsi="ＭＳ 明朝" w:cs="ＭＳ 明朝"/>
                <w:color w:val="000000" w:themeColor="text1"/>
                <w:kern w:val="0"/>
                <w:sz w:val="24"/>
                <w:szCs w:val="24"/>
              </w:rPr>
              <w:t xml:space="preserve"> </w:t>
            </w:r>
          </w:p>
          <w:p w:rsidR="00E171C0" w:rsidRPr="000228B4" w:rsidRDefault="006B2CBA" w:rsidP="006B2CBA">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（国民保護法第</w:t>
            </w:r>
            <w:r w:rsidR="009A5895" w:rsidRPr="000228B4">
              <w:rPr>
                <w:rFonts w:ascii="ＭＳ 明朝" w:eastAsia="ＭＳ 明朝" w:hAnsi="ＭＳ 明朝" w:cs="ＭＳ 明朝" w:hint="eastAsia"/>
                <w:color w:val="000000" w:themeColor="text1"/>
                <w:kern w:val="0"/>
                <w:sz w:val="24"/>
                <w:szCs w:val="24"/>
              </w:rPr>
              <w:t>28</w:t>
            </w:r>
            <w:r w:rsidR="00E171C0" w:rsidRPr="000228B4">
              <w:rPr>
                <w:rFonts w:ascii="ＭＳ 明朝" w:eastAsia="ＭＳ 明朝" w:hAnsi="ＭＳ 明朝" w:cs="ＭＳ 明朝" w:hint="eastAsia"/>
                <w:color w:val="000000" w:themeColor="text1"/>
                <w:kern w:val="0"/>
                <w:sz w:val="24"/>
                <w:szCs w:val="24"/>
              </w:rPr>
              <w:t>条による。）</w:t>
            </w:r>
          </w:p>
        </w:tc>
      </w:tr>
      <w:tr w:rsidR="00E171C0" w:rsidRPr="000228B4">
        <w:tc>
          <w:tcPr>
            <w:tcW w:w="228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市対策本部長</w:t>
            </w:r>
          </w:p>
        </w:tc>
        <w:tc>
          <w:tcPr>
            <w:tcW w:w="710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多治見市国民保護対策本部長をいう。</w:t>
            </w:r>
          </w:p>
          <w:p w:rsidR="00E171C0" w:rsidRPr="000228B4" w:rsidRDefault="006B2CBA" w:rsidP="006B2CBA">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（国民保護法第</w:t>
            </w:r>
            <w:r w:rsidR="009A5895" w:rsidRPr="000228B4">
              <w:rPr>
                <w:rFonts w:ascii="ＭＳ 明朝" w:eastAsia="ＭＳ 明朝" w:hAnsi="ＭＳ 明朝" w:cs="ＭＳ 明朝" w:hint="eastAsia"/>
                <w:color w:val="000000" w:themeColor="text1"/>
                <w:kern w:val="0"/>
                <w:sz w:val="24"/>
                <w:szCs w:val="24"/>
              </w:rPr>
              <w:t>28</w:t>
            </w:r>
            <w:r w:rsidR="00E171C0" w:rsidRPr="000228B4">
              <w:rPr>
                <w:rFonts w:ascii="ＭＳ 明朝" w:eastAsia="ＭＳ 明朝" w:hAnsi="ＭＳ 明朝" w:cs="ＭＳ 明朝" w:hint="eastAsia"/>
                <w:color w:val="000000" w:themeColor="text1"/>
                <w:kern w:val="0"/>
                <w:sz w:val="24"/>
                <w:szCs w:val="24"/>
              </w:rPr>
              <w:t>による。）</w:t>
            </w:r>
          </w:p>
        </w:tc>
      </w:tr>
    </w:tbl>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bCs/>
          <w:color w:val="000000" w:themeColor="text1"/>
          <w:kern w:val="0"/>
          <w:sz w:val="24"/>
          <w:szCs w:val="24"/>
        </w:rPr>
        <w:t>（関係機関、施設関連）</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9"/>
        <w:gridCol w:w="7108"/>
      </w:tblGrid>
      <w:tr w:rsidR="000228B4" w:rsidRPr="000228B4">
        <w:tc>
          <w:tcPr>
            <w:tcW w:w="2289" w:type="dxa"/>
            <w:tcBorders>
              <w:top w:val="single" w:sz="4" w:space="0" w:color="000000"/>
              <w:left w:val="single" w:sz="4" w:space="0" w:color="000000"/>
              <w:bottom w:val="single" w:sz="4" w:space="0" w:color="000000"/>
              <w:right w:val="single" w:sz="4" w:space="0" w:color="000000"/>
            </w:tcBorders>
          </w:tcPr>
          <w:p w:rsidR="00E171C0" w:rsidRPr="000228B4" w:rsidRDefault="00E171C0" w:rsidP="009B78E4">
            <w:pPr>
              <w:suppressAutoHyphens/>
              <w:kinsoku w:val="0"/>
              <w:overflowPunct w:val="0"/>
              <w:autoSpaceDE w:val="0"/>
              <w:autoSpaceDN w:val="0"/>
              <w:adjustRightInd w:val="0"/>
              <w:spacing w:line="350" w:lineRule="atLeast"/>
              <w:jc w:val="center"/>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用</w:t>
            </w: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語</w:t>
            </w:r>
          </w:p>
        </w:tc>
        <w:tc>
          <w:tcPr>
            <w:tcW w:w="7108" w:type="dxa"/>
            <w:tcBorders>
              <w:top w:val="single" w:sz="4" w:space="0" w:color="000000"/>
              <w:left w:val="single" w:sz="4" w:space="0" w:color="000000"/>
              <w:bottom w:val="single" w:sz="4" w:space="0" w:color="000000"/>
              <w:right w:val="single" w:sz="4" w:space="0" w:color="000000"/>
            </w:tcBorders>
          </w:tcPr>
          <w:p w:rsidR="00E171C0" w:rsidRPr="000228B4" w:rsidRDefault="00E171C0" w:rsidP="009B78E4">
            <w:pPr>
              <w:suppressAutoHyphens/>
              <w:kinsoku w:val="0"/>
              <w:overflowPunct w:val="0"/>
              <w:autoSpaceDE w:val="0"/>
              <w:autoSpaceDN w:val="0"/>
              <w:adjustRightInd w:val="0"/>
              <w:spacing w:line="350" w:lineRule="atLeast"/>
              <w:jc w:val="center"/>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定</w:t>
            </w: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義</w:t>
            </w:r>
          </w:p>
        </w:tc>
      </w:tr>
      <w:tr w:rsidR="000228B4" w:rsidRPr="000228B4">
        <w:tc>
          <w:tcPr>
            <w:tcW w:w="228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指定行政機関</w:t>
            </w:r>
          </w:p>
        </w:tc>
        <w:tc>
          <w:tcPr>
            <w:tcW w:w="710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次に掲げる機関で、武力攻撃事態等</w:t>
            </w:r>
            <w:r w:rsidR="00DB467D" w:rsidRPr="000228B4">
              <w:rPr>
                <w:rFonts w:ascii="ＭＳ 明朝" w:eastAsia="ＭＳ 明朝" w:hAnsi="ＭＳ 明朝" w:cs="ＭＳ 明朝" w:hint="eastAsia"/>
                <w:color w:val="000000" w:themeColor="text1"/>
                <w:kern w:val="0"/>
                <w:sz w:val="24"/>
                <w:szCs w:val="24"/>
              </w:rPr>
              <w:t>及び存続危機事態</w:t>
            </w:r>
            <w:r w:rsidRPr="000228B4">
              <w:rPr>
                <w:rFonts w:ascii="ＭＳ 明朝" w:eastAsia="ＭＳ 明朝" w:hAnsi="ＭＳ 明朝" w:cs="ＭＳ 明朝" w:hint="eastAsia"/>
                <w:color w:val="000000" w:themeColor="text1"/>
                <w:kern w:val="0"/>
                <w:sz w:val="24"/>
                <w:szCs w:val="24"/>
              </w:rPr>
              <w:t>における我が国の平和と独立並びに国及び国民の安全の確保に関する法律施行令（平成</w:t>
            </w:r>
            <w:r w:rsidR="006B2CBA" w:rsidRPr="000228B4">
              <w:rPr>
                <w:rFonts w:ascii="ＭＳ 明朝" w:eastAsia="ＭＳ 明朝" w:hAnsi="ＭＳ 明朝" w:cs="ＭＳ 明朝" w:hint="eastAsia"/>
                <w:color w:val="000000" w:themeColor="text1"/>
                <w:kern w:val="0"/>
                <w:sz w:val="24"/>
                <w:szCs w:val="24"/>
              </w:rPr>
              <w:t>15</w:t>
            </w:r>
            <w:r w:rsidRPr="000228B4">
              <w:rPr>
                <w:rFonts w:ascii="ＭＳ 明朝" w:eastAsia="ＭＳ 明朝" w:hAnsi="ＭＳ 明朝" w:cs="ＭＳ 明朝" w:hint="eastAsia"/>
                <w:color w:val="000000" w:themeColor="text1"/>
                <w:kern w:val="0"/>
                <w:sz w:val="24"/>
                <w:szCs w:val="24"/>
              </w:rPr>
              <w:t>年政令第</w:t>
            </w:r>
            <w:r w:rsidR="006B2CBA" w:rsidRPr="000228B4">
              <w:rPr>
                <w:rFonts w:ascii="ＭＳ 明朝" w:eastAsia="ＭＳ 明朝" w:hAnsi="ＭＳ 明朝" w:cs="ＭＳ 明朝" w:hint="eastAsia"/>
                <w:color w:val="000000" w:themeColor="text1"/>
                <w:kern w:val="0"/>
                <w:sz w:val="24"/>
                <w:szCs w:val="24"/>
              </w:rPr>
              <w:t>252</w:t>
            </w:r>
            <w:r w:rsidRPr="000228B4">
              <w:rPr>
                <w:rFonts w:ascii="ＭＳ 明朝" w:eastAsia="ＭＳ 明朝" w:hAnsi="ＭＳ 明朝" w:cs="ＭＳ 明朝" w:hint="eastAsia"/>
                <w:color w:val="000000" w:themeColor="text1"/>
                <w:kern w:val="0"/>
                <w:sz w:val="24"/>
                <w:szCs w:val="24"/>
              </w:rPr>
              <w:t>号。以下「事態対処法施行令」という。</w:t>
            </w:r>
            <w:r w:rsidRPr="000228B4">
              <w:rPr>
                <w:rFonts w:ascii="ＭＳ 明朝" w:eastAsia="ＭＳ 明朝" w:hAnsi="ＭＳ 明朝" w:cs="ＭＳ 明朝"/>
                <w:color w:val="000000" w:themeColor="text1"/>
                <w:kern w:val="0"/>
                <w:sz w:val="24"/>
                <w:szCs w:val="24"/>
              </w:rPr>
              <w:t>)</w:t>
            </w:r>
            <w:r w:rsidRPr="000228B4">
              <w:rPr>
                <w:rFonts w:ascii="ＭＳ 明朝" w:eastAsia="ＭＳ 明朝" w:hAnsi="ＭＳ 明朝" w:cs="ＭＳ 明朝" w:hint="eastAsia"/>
                <w:color w:val="000000" w:themeColor="text1"/>
                <w:kern w:val="0"/>
                <w:sz w:val="24"/>
                <w:szCs w:val="24"/>
              </w:rPr>
              <w:t>で定めるものをいう。</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内閣府、宮内庁並びに内閣府設置法</w:t>
            </w:r>
            <w:r w:rsidRPr="000228B4">
              <w:rPr>
                <w:rFonts w:ascii="ＭＳ 明朝" w:eastAsia="ＭＳ 明朝" w:hAnsi="ＭＳ 明朝" w:cs="ＭＳ 明朝"/>
                <w:color w:val="000000" w:themeColor="text1"/>
                <w:kern w:val="0"/>
                <w:sz w:val="24"/>
                <w:szCs w:val="24"/>
              </w:rPr>
              <w:t>(</w:t>
            </w:r>
            <w:r w:rsidR="006B2CBA" w:rsidRPr="000228B4">
              <w:rPr>
                <w:rFonts w:ascii="ＭＳ 明朝" w:eastAsia="ＭＳ 明朝" w:hAnsi="ＭＳ 明朝" w:cs="ＭＳ 明朝" w:hint="eastAsia"/>
                <w:color w:val="000000" w:themeColor="text1"/>
                <w:kern w:val="0"/>
                <w:sz w:val="24"/>
                <w:szCs w:val="24"/>
              </w:rPr>
              <w:t>平成11</w:t>
            </w:r>
            <w:r w:rsidRPr="000228B4">
              <w:rPr>
                <w:rFonts w:ascii="ＭＳ 明朝" w:eastAsia="ＭＳ 明朝" w:hAnsi="ＭＳ 明朝" w:cs="ＭＳ 明朝" w:hint="eastAsia"/>
                <w:color w:val="000000" w:themeColor="text1"/>
                <w:kern w:val="0"/>
                <w:sz w:val="24"/>
                <w:szCs w:val="24"/>
              </w:rPr>
              <w:t>年法律第</w:t>
            </w:r>
            <w:r w:rsidR="006B2CBA" w:rsidRPr="000228B4">
              <w:rPr>
                <w:rFonts w:ascii="ＭＳ 明朝" w:eastAsia="ＭＳ 明朝" w:hAnsi="ＭＳ 明朝" w:cs="ＭＳ 明朝" w:hint="eastAsia"/>
                <w:color w:val="000000" w:themeColor="text1"/>
                <w:kern w:val="0"/>
                <w:sz w:val="24"/>
                <w:szCs w:val="24"/>
              </w:rPr>
              <w:t>89</w:t>
            </w:r>
            <w:r w:rsidRPr="000228B4">
              <w:rPr>
                <w:rFonts w:ascii="ＭＳ 明朝" w:eastAsia="ＭＳ 明朝" w:hAnsi="ＭＳ 明朝" w:cs="ＭＳ 明朝" w:hint="eastAsia"/>
                <w:color w:val="000000" w:themeColor="text1"/>
                <w:kern w:val="0"/>
                <w:sz w:val="24"/>
                <w:szCs w:val="24"/>
              </w:rPr>
              <w:t>号</w:t>
            </w:r>
            <w:r w:rsidRPr="000228B4">
              <w:rPr>
                <w:rFonts w:ascii="ＭＳ 明朝" w:eastAsia="ＭＳ 明朝" w:hAnsi="ＭＳ 明朝" w:cs="ＭＳ 明朝"/>
                <w:color w:val="000000" w:themeColor="text1"/>
                <w:kern w:val="0"/>
                <w:sz w:val="24"/>
                <w:szCs w:val="24"/>
              </w:rPr>
              <w:t>)</w:t>
            </w:r>
            <w:r w:rsidRPr="000228B4">
              <w:rPr>
                <w:rFonts w:ascii="ＭＳ 明朝" w:eastAsia="ＭＳ 明朝" w:hAnsi="ＭＳ 明朝" w:cs="ＭＳ 明朝" w:hint="eastAsia"/>
                <w:color w:val="000000" w:themeColor="text1"/>
                <w:kern w:val="0"/>
                <w:sz w:val="24"/>
                <w:szCs w:val="24"/>
              </w:rPr>
              <w:t>第</w:t>
            </w:r>
            <w:r w:rsidR="006B2CBA" w:rsidRPr="000228B4">
              <w:rPr>
                <w:rFonts w:ascii="ＭＳ 明朝" w:eastAsia="ＭＳ 明朝" w:hAnsi="ＭＳ 明朝" w:cs="ＭＳ 明朝" w:hint="eastAsia"/>
                <w:color w:val="000000" w:themeColor="text1"/>
                <w:kern w:val="0"/>
                <w:sz w:val="24"/>
                <w:szCs w:val="24"/>
              </w:rPr>
              <w:t>49</w:t>
            </w:r>
            <w:r w:rsidR="00172CCC" w:rsidRPr="000228B4">
              <w:rPr>
                <w:rFonts w:ascii="ＭＳ 明朝" w:eastAsia="ＭＳ 明朝" w:hAnsi="ＭＳ 明朝" w:cs="ＭＳ 明朝" w:hint="eastAsia"/>
                <w:color w:val="000000" w:themeColor="text1"/>
                <w:kern w:val="0"/>
                <w:sz w:val="24"/>
                <w:szCs w:val="24"/>
              </w:rPr>
              <w:t>条第１項及び第２項に規定する機関並びに国家行政</w:t>
            </w:r>
            <w:r w:rsidRPr="000228B4">
              <w:rPr>
                <w:rFonts w:ascii="ＭＳ 明朝" w:eastAsia="ＭＳ 明朝" w:hAnsi="ＭＳ 明朝" w:cs="ＭＳ 明朝" w:hint="eastAsia"/>
                <w:color w:val="000000" w:themeColor="text1"/>
                <w:kern w:val="0"/>
                <w:sz w:val="24"/>
                <w:szCs w:val="24"/>
              </w:rPr>
              <w:t>組織法</w:t>
            </w:r>
            <w:r w:rsidRPr="000228B4">
              <w:rPr>
                <w:rFonts w:ascii="ＭＳ 明朝" w:eastAsia="ＭＳ 明朝" w:hAnsi="ＭＳ 明朝" w:cs="ＭＳ 明朝"/>
                <w:color w:val="000000" w:themeColor="text1"/>
                <w:kern w:val="0"/>
                <w:sz w:val="24"/>
                <w:szCs w:val="24"/>
              </w:rPr>
              <w:t>(</w:t>
            </w:r>
            <w:r w:rsidRPr="000228B4">
              <w:rPr>
                <w:rFonts w:ascii="ＭＳ 明朝" w:eastAsia="ＭＳ 明朝" w:hAnsi="ＭＳ 明朝" w:cs="ＭＳ 明朝" w:hint="eastAsia"/>
                <w:color w:val="000000" w:themeColor="text1"/>
                <w:kern w:val="0"/>
                <w:sz w:val="24"/>
                <w:szCs w:val="24"/>
              </w:rPr>
              <w:t>昭和</w:t>
            </w:r>
            <w:r w:rsidR="006B2CBA" w:rsidRPr="000228B4">
              <w:rPr>
                <w:rFonts w:ascii="ＭＳ 明朝" w:eastAsia="ＭＳ 明朝" w:hAnsi="ＭＳ 明朝" w:cs="ＭＳ 明朝" w:hint="eastAsia"/>
                <w:color w:val="000000" w:themeColor="text1"/>
                <w:kern w:val="0"/>
                <w:sz w:val="24"/>
                <w:szCs w:val="24"/>
              </w:rPr>
              <w:t>23</w:t>
            </w:r>
            <w:r w:rsidRPr="000228B4">
              <w:rPr>
                <w:rFonts w:ascii="ＭＳ 明朝" w:eastAsia="ＭＳ 明朝" w:hAnsi="ＭＳ 明朝" w:cs="ＭＳ 明朝" w:hint="eastAsia"/>
                <w:color w:val="000000" w:themeColor="text1"/>
                <w:kern w:val="0"/>
                <w:sz w:val="24"/>
                <w:szCs w:val="24"/>
              </w:rPr>
              <w:t>年法律第</w:t>
            </w:r>
            <w:r w:rsidR="006B2CBA" w:rsidRPr="000228B4">
              <w:rPr>
                <w:rFonts w:ascii="ＭＳ 明朝" w:eastAsia="ＭＳ 明朝" w:hAnsi="ＭＳ 明朝" w:cs="ＭＳ 明朝" w:hint="eastAsia"/>
                <w:color w:val="000000" w:themeColor="text1"/>
                <w:kern w:val="0"/>
                <w:sz w:val="24"/>
                <w:szCs w:val="24"/>
              </w:rPr>
              <w:t>120</w:t>
            </w:r>
            <w:r w:rsidRPr="000228B4">
              <w:rPr>
                <w:rFonts w:ascii="ＭＳ 明朝" w:eastAsia="ＭＳ 明朝" w:hAnsi="ＭＳ 明朝" w:cs="ＭＳ 明朝" w:hint="eastAsia"/>
                <w:color w:val="000000" w:themeColor="text1"/>
                <w:kern w:val="0"/>
                <w:sz w:val="24"/>
                <w:szCs w:val="24"/>
              </w:rPr>
              <w:t>号</w:t>
            </w:r>
            <w:r w:rsidRPr="000228B4">
              <w:rPr>
                <w:rFonts w:ascii="ＭＳ 明朝" w:eastAsia="ＭＳ 明朝" w:hAnsi="ＭＳ 明朝" w:cs="ＭＳ 明朝"/>
                <w:color w:val="000000" w:themeColor="text1"/>
                <w:kern w:val="0"/>
                <w:sz w:val="24"/>
                <w:szCs w:val="24"/>
              </w:rPr>
              <w:t>)</w:t>
            </w:r>
            <w:r w:rsidR="00172CCC" w:rsidRPr="000228B4">
              <w:rPr>
                <w:rFonts w:ascii="ＭＳ 明朝" w:eastAsia="ＭＳ 明朝" w:hAnsi="ＭＳ 明朝" w:cs="ＭＳ 明朝" w:hint="eastAsia"/>
                <w:color w:val="000000" w:themeColor="text1"/>
                <w:kern w:val="0"/>
                <w:sz w:val="24"/>
                <w:szCs w:val="24"/>
              </w:rPr>
              <w:t>第３条第２項に規定する</w:t>
            </w:r>
            <w:r w:rsidRPr="000228B4">
              <w:rPr>
                <w:rFonts w:ascii="ＭＳ 明朝" w:eastAsia="ＭＳ 明朝" w:hAnsi="ＭＳ 明朝" w:cs="ＭＳ 明朝" w:hint="eastAsia"/>
                <w:color w:val="000000" w:themeColor="text1"/>
                <w:kern w:val="0"/>
                <w:sz w:val="24"/>
                <w:szCs w:val="24"/>
              </w:rPr>
              <w:t>機関</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内閣府設置法第</w:t>
            </w:r>
            <w:r w:rsidR="006B2CBA" w:rsidRPr="000228B4">
              <w:rPr>
                <w:rFonts w:ascii="ＭＳ 明朝" w:eastAsia="ＭＳ 明朝" w:hAnsi="ＭＳ 明朝" w:cs="ＭＳ 明朝" w:hint="eastAsia"/>
                <w:color w:val="000000" w:themeColor="text1"/>
                <w:kern w:val="0"/>
                <w:sz w:val="24"/>
                <w:szCs w:val="24"/>
              </w:rPr>
              <w:t>37</w:t>
            </w:r>
            <w:r w:rsidRPr="000228B4">
              <w:rPr>
                <w:rFonts w:ascii="ＭＳ 明朝" w:eastAsia="ＭＳ 明朝" w:hAnsi="ＭＳ 明朝" w:cs="ＭＳ 明朝" w:hint="eastAsia"/>
                <w:color w:val="000000" w:themeColor="text1"/>
                <w:kern w:val="0"/>
                <w:sz w:val="24"/>
                <w:szCs w:val="24"/>
              </w:rPr>
              <w:t>条及び第</w:t>
            </w:r>
            <w:r w:rsidR="006B2CBA" w:rsidRPr="000228B4">
              <w:rPr>
                <w:rFonts w:ascii="ＭＳ 明朝" w:eastAsia="ＭＳ 明朝" w:hAnsi="ＭＳ 明朝" w:cs="ＭＳ 明朝" w:hint="eastAsia"/>
                <w:color w:val="000000" w:themeColor="text1"/>
                <w:kern w:val="0"/>
                <w:sz w:val="24"/>
                <w:szCs w:val="24"/>
              </w:rPr>
              <w:t>54</w:t>
            </w:r>
            <w:r w:rsidRPr="000228B4">
              <w:rPr>
                <w:rFonts w:ascii="ＭＳ 明朝" w:eastAsia="ＭＳ 明朝" w:hAnsi="ＭＳ 明朝" w:cs="ＭＳ 明朝" w:hint="eastAsia"/>
                <w:color w:val="000000" w:themeColor="text1"/>
                <w:kern w:val="0"/>
                <w:sz w:val="24"/>
                <w:szCs w:val="24"/>
              </w:rPr>
              <w:t>条並びに宮内庁法（昭和</w:t>
            </w:r>
            <w:r w:rsidR="006B2CBA" w:rsidRPr="000228B4">
              <w:rPr>
                <w:rFonts w:ascii="ＭＳ 明朝" w:eastAsia="ＭＳ 明朝" w:hAnsi="ＭＳ 明朝" w:cs="ＭＳ 明朝" w:hint="eastAsia"/>
                <w:color w:val="000000" w:themeColor="text1"/>
                <w:kern w:val="0"/>
                <w:sz w:val="24"/>
                <w:szCs w:val="24"/>
              </w:rPr>
              <w:t>22</w:t>
            </w:r>
            <w:r w:rsidRPr="000228B4">
              <w:rPr>
                <w:rFonts w:ascii="ＭＳ 明朝" w:eastAsia="ＭＳ 明朝" w:hAnsi="ＭＳ 明朝" w:cs="ＭＳ 明朝" w:hint="eastAsia"/>
                <w:color w:val="000000" w:themeColor="text1"/>
                <w:kern w:val="0"/>
                <w:sz w:val="24"/>
                <w:szCs w:val="24"/>
              </w:rPr>
              <w:t>年法律第</w:t>
            </w:r>
            <w:r w:rsidR="006B2CBA" w:rsidRPr="000228B4">
              <w:rPr>
                <w:rFonts w:ascii="ＭＳ 明朝" w:eastAsia="ＭＳ 明朝" w:hAnsi="ＭＳ 明朝" w:cs="ＭＳ 明朝" w:hint="eastAsia"/>
                <w:color w:val="000000" w:themeColor="text1"/>
                <w:kern w:val="0"/>
                <w:sz w:val="24"/>
                <w:szCs w:val="24"/>
              </w:rPr>
              <w:t>70</w:t>
            </w:r>
            <w:r w:rsidRPr="000228B4">
              <w:rPr>
                <w:rFonts w:ascii="ＭＳ 明朝" w:eastAsia="ＭＳ 明朝" w:hAnsi="ＭＳ 明朝" w:cs="ＭＳ 明朝" w:hint="eastAsia"/>
                <w:color w:val="000000" w:themeColor="text1"/>
                <w:kern w:val="0"/>
                <w:sz w:val="24"/>
                <w:szCs w:val="24"/>
              </w:rPr>
              <w:t>号</w:t>
            </w:r>
            <w:r w:rsidRPr="000228B4">
              <w:rPr>
                <w:rFonts w:ascii="ＭＳ 明朝" w:eastAsia="ＭＳ 明朝" w:hAnsi="ＭＳ 明朝" w:cs="ＭＳ 明朝"/>
                <w:color w:val="000000" w:themeColor="text1"/>
                <w:kern w:val="0"/>
                <w:sz w:val="24"/>
                <w:szCs w:val="24"/>
              </w:rPr>
              <w:t>)</w:t>
            </w:r>
            <w:r w:rsidRPr="000228B4">
              <w:rPr>
                <w:rFonts w:ascii="ＭＳ 明朝" w:eastAsia="ＭＳ 明朝" w:hAnsi="ＭＳ 明朝" w:cs="ＭＳ 明朝" w:hint="eastAsia"/>
                <w:color w:val="000000" w:themeColor="text1"/>
                <w:kern w:val="0"/>
                <w:sz w:val="24"/>
                <w:szCs w:val="24"/>
              </w:rPr>
              <w:t>第</w:t>
            </w:r>
            <w:r w:rsidR="006B2CBA" w:rsidRPr="000228B4">
              <w:rPr>
                <w:rFonts w:ascii="ＭＳ 明朝" w:eastAsia="ＭＳ 明朝" w:hAnsi="ＭＳ 明朝" w:cs="ＭＳ 明朝" w:hint="eastAsia"/>
                <w:color w:val="000000" w:themeColor="text1"/>
                <w:kern w:val="0"/>
                <w:sz w:val="24"/>
                <w:szCs w:val="24"/>
              </w:rPr>
              <w:t>16</w:t>
            </w:r>
            <w:r w:rsidRPr="000228B4">
              <w:rPr>
                <w:rFonts w:ascii="ＭＳ 明朝" w:eastAsia="ＭＳ 明朝" w:hAnsi="ＭＳ 明朝" w:cs="ＭＳ 明朝" w:hint="eastAsia"/>
                <w:color w:val="000000" w:themeColor="text1"/>
                <w:kern w:val="0"/>
                <w:sz w:val="24"/>
                <w:szCs w:val="24"/>
              </w:rPr>
              <w:t>条第１項並びに国家行政組織法第８条に規定する機関</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３</w:t>
            </w:r>
            <w:r w:rsidRPr="000228B4">
              <w:rPr>
                <w:rFonts w:ascii="ＭＳ 明朝" w:eastAsia="ＭＳ 明朝" w:hAnsi="ＭＳ 明朝" w:cs="ＭＳ 明朝"/>
                <w:color w:val="000000" w:themeColor="text1"/>
                <w:kern w:val="0"/>
                <w:sz w:val="24"/>
                <w:szCs w:val="24"/>
              </w:rPr>
              <w:t xml:space="preserve">  </w:t>
            </w:r>
            <w:r w:rsidR="006B2CBA" w:rsidRPr="000228B4">
              <w:rPr>
                <w:rFonts w:ascii="ＭＳ 明朝" w:eastAsia="ＭＳ 明朝" w:hAnsi="ＭＳ 明朝" w:cs="ＭＳ 明朝" w:hint="eastAsia"/>
                <w:color w:val="000000" w:themeColor="text1"/>
                <w:kern w:val="0"/>
                <w:sz w:val="24"/>
                <w:szCs w:val="24"/>
              </w:rPr>
              <w:t>内閣府設置法第39</w:t>
            </w:r>
            <w:r w:rsidRPr="000228B4">
              <w:rPr>
                <w:rFonts w:ascii="ＭＳ 明朝" w:eastAsia="ＭＳ 明朝" w:hAnsi="ＭＳ 明朝" w:cs="ＭＳ 明朝" w:hint="eastAsia"/>
                <w:color w:val="000000" w:themeColor="text1"/>
                <w:kern w:val="0"/>
                <w:sz w:val="24"/>
                <w:szCs w:val="24"/>
              </w:rPr>
              <w:t>条及び第</w:t>
            </w:r>
            <w:r w:rsidR="006B2CBA" w:rsidRPr="000228B4">
              <w:rPr>
                <w:rFonts w:ascii="ＭＳ 明朝" w:eastAsia="ＭＳ 明朝" w:hAnsi="ＭＳ 明朝" w:cs="ＭＳ 明朝" w:hint="eastAsia"/>
                <w:color w:val="000000" w:themeColor="text1"/>
                <w:kern w:val="0"/>
                <w:sz w:val="24"/>
                <w:szCs w:val="24"/>
              </w:rPr>
              <w:t>55</w:t>
            </w:r>
            <w:r w:rsidRPr="000228B4">
              <w:rPr>
                <w:rFonts w:ascii="ＭＳ 明朝" w:eastAsia="ＭＳ 明朝" w:hAnsi="ＭＳ 明朝" w:cs="ＭＳ 明朝" w:hint="eastAsia"/>
                <w:color w:val="000000" w:themeColor="text1"/>
                <w:kern w:val="0"/>
                <w:sz w:val="24"/>
                <w:szCs w:val="24"/>
              </w:rPr>
              <w:t>条並びに宮内庁法第</w:t>
            </w:r>
            <w:r w:rsidR="006B2CBA" w:rsidRPr="000228B4">
              <w:rPr>
                <w:rFonts w:ascii="ＭＳ 明朝" w:eastAsia="ＭＳ 明朝" w:hAnsi="ＭＳ 明朝" w:cs="ＭＳ 明朝" w:hint="eastAsia"/>
                <w:color w:val="000000" w:themeColor="text1"/>
                <w:kern w:val="0"/>
                <w:sz w:val="24"/>
                <w:szCs w:val="24"/>
              </w:rPr>
              <w:t>16</w:t>
            </w:r>
            <w:r w:rsidRPr="000228B4">
              <w:rPr>
                <w:rFonts w:ascii="ＭＳ 明朝" w:eastAsia="ＭＳ 明朝" w:hAnsi="ＭＳ 明朝" w:cs="ＭＳ 明朝" w:hint="eastAsia"/>
                <w:color w:val="000000" w:themeColor="text1"/>
                <w:kern w:val="0"/>
                <w:sz w:val="24"/>
                <w:szCs w:val="24"/>
              </w:rPr>
              <w:t>条第２項並びに国家行政組織法第８条の２に規定する機関</w:t>
            </w:r>
          </w:p>
          <w:p w:rsidR="00E171C0" w:rsidRPr="000228B4" w:rsidRDefault="006B2CBA" w:rsidP="006B2CBA">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４　内閣府設置法第40</w:t>
            </w:r>
            <w:r w:rsidR="00E171C0" w:rsidRPr="000228B4">
              <w:rPr>
                <w:rFonts w:ascii="ＭＳ 明朝" w:eastAsia="ＭＳ 明朝" w:hAnsi="ＭＳ 明朝" w:cs="ＭＳ 明朝" w:hint="eastAsia"/>
                <w:color w:val="000000" w:themeColor="text1"/>
                <w:kern w:val="0"/>
                <w:sz w:val="24"/>
                <w:szCs w:val="24"/>
              </w:rPr>
              <w:t>条及び第</w:t>
            </w:r>
            <w:r w:rsidRPr="000228B4">
              <w:rPr>
                <w:rFonts w:ascii="ＭＳ 明朝" w:eastAsia="ＭＳ 明朝" w:hAnsi="ＭＳ 明朝" w:cs="ＭＳ 明朝" w:hint="eastAsia"/>
                <w:color w:val="000000" w:themeColor="text1"/>
                <w:kern w:val="0"/>
                <w:sz w:val="24"/>
                <w:szCs w:val="24"/>
              </w:rPr>
              <w:t>56</w:t>
            </w:r>
            <w:r w:rsidR="00E171C0" w:rsidRPr="000228B4">
              <w:rPr>
                <w:rFonts w:ascii="ＭＳ 明朝" w:eastAsia="ＭＳ 明朝" w:hAnsi="ＭＳ 明朝" w:cs="ＭＳ 明朝" w:hint="eastAsia"/>
                <w:color w:val="000000" w:themeColor="text1"/>
                <w:kern w:val="0"/>
                <w:sz w:val="24"/>
                <w:szCs w:val="24"/>
              </w:rPr>
              <w:t>条並びに国家行政組織法第８条の３に規定する機関</w:t>
            </w:r>
          </w:p>
        </w:tc>
      </w:tr>
      <w:tr w:rsidR="000228B4" w:rsidRPr="000228B4">
        <w:tc>
          <w:tcPr>
            <w:tcW w:w="228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lastRenderedPageBreak/>
              <w:t>指定地方行政機関</w:t>
            </w:r>
          </w:p>
        </w:tc>
        <w:tc>
          <w:tcPr>
            <w:tcW w:w="7108" w:type="dxa"/>
            <w:tcBorders>
              <w:top w:val="single" w:sz="4" w:space="0" w:color="000000"/>
              <w:left w:val="single" w:sz="4" w:space="0" w:color="000000"/>
              <w:bottom w:val="single" w:sz="4" w:space="0" w:color="000000"/>
              <w:right w:val="single" w:sz="4" w:space="0" w:color="000000"/>
            </w:tcBorders>
          </w:tcPr>
          <w:p w:rsidR="00E171C0" w:rsidRPr="000228B4" w:rsidRDefault="00E171C0" w:rsidP="00FE237B">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00FE237B" w:rsidRPr="000228B4">
              <w:rPr>
                <w:rFonts w:ascii="ＭＳ 明朝" w:eastAsia="ＭＳ 明朝" w:hAnsi="ＭＳ 明朝" w:cs="ＭＳ 明朝" w:hint="eastAsia"/>
                <w:color w:val="000000" w:themeColor="text1"/>
                <w:kern w:val="0"/>
                <w:sz w:val="24"/>
                <w:szCs w:val="24"/>
              </w:rPr>
              <w:t>指定行政機関の地方支分部局（内閣府設置法第43</w:t>
            </w:r>
            <w:r w:rsidRPr="000228B4">
              <w:rPr>
                <w:rFonts w:ascii="ＭＳ 明朝" w:eastAsia="ＭＳ 明朝" w:hAnsi="ＭＳ 明朝" w:cs="ＭＳ 明朝" w:hint="eastAsia"/>
                <w:color w:val="000000" w:themeColor="text1"/>
                <w:kern w:val="0"/>
                <w:sz w:val="24"/>
                <w:szCs w:val="24"/>
              </w:rPr>
              <w:t>条及び第</w:t>
            </w:r>
            <w:r w:rsidR="00FE237B" w:rsidRPr="000228B4">
              <w:rPr>
                <w:rFonts w:ascii="ＭＳ 明朝" w:eastAsia="ＭＳ 明朝" w:hAnsi="ＭＳ 明朝" w:cs="ＭＳ 明朝" w:hint="eastAsia"/>
                <w:color w:val="000000" w:themeColor="text1"/>
                <w:kern w:val="0"/>
                <w:sz w:val="24"/>
                <w:szCs w:val="24"/>
              </w:rPr>
              <w:t>57</w:t>
            </w:r>
            <w:r w:rsidRPr="000228B4">
              <w:rPr>
                <w:rFonts w:ascii="ＭＳ 明朝" w:eastAsia="ＭＳ 明朝" w:hAnsi="ＭＳ 明朝" w:cs="ＭＳ 明朝" w:hint="eastAsia"/>
                <w:color w:val="000000" w:themeColor="text1"/>
                <w:kern w:val="0"/>
                <w:sz w:val="24"/>
                <w:szCs w:val="24"/>
              </w:rPr>
              <w:t>条</w:t>
            </w:r>
            <w:r w:rsidRPr="000228B4">
              <w:rPr>
                <w:rFonts w:ascii="ＭＳ 明朝" w:eastAsia="ＭＳ 明朝" w:hAnsi="ＭＳ 明朝" w:cs="ＭＳ 明朝"/>
                <w:color w:val="000000" w:themeColor="text1"/>
                <w:kern w:val="0"/>
                <w:sz w:val="24"/>
                <w:szCs w:val="24"/>
              </w:rPr>
              <w:t>(</w:t>
            </w:r>
            <w:r w:rsidRPr="000228B4">
              <w:rPr>
                <w:rFonts w:ascii="ＭＳ 明朝" w:eastAsia="ＭＳ 明朝" w:hAnsi="ＭＳ 明朝" w:cs="ＭＳ 明朝" w:hint="eastAsia"/>
                <w:color w:val="000000" w:themeColor="text1"/>
                <w:kern w:val="0"/>
                <w:sz w:val="24"/>
                <w:szCs w:val="24"/>
              </w:rPr>
              <w:t>宮内庁法第</w:t>
            </w:r>
            <w:r w:rsidR="00FE237B" w:rsidRPr="000228B4">
              <w:rPr>
                <w:rFonts w:ascii="ＭＳ 明朝" w:eastAsia="ＭＳ 明朝" w:hAnsi="ＭＳ 明朝" w:cs="ＭＳ 明朝" w:hint="eastAsia"/>
                <w:color w:val="000000" w:themeColor="text1"/>
                <w:kern w:val="0"/>
                <w:sz w:val="24"/>
                <w:szCs w:val="24"/>
              </w:rPr>
              <w:t>18</w:t>
            </w:r>
            <w:r w:rsidRPr="000228B4">
              <w:rPr>
                <w:rFonts w:ascii="ＭＳ 明朝" w:eastAsia="ＭＳ 明朝" w:hAnsi="ＭＳ 明朝" w:cs="ＭＳ 明朝" w:hint="eastAsia"/>
                <w:color w:val="000000" w:themeColor="text1"/>
                <w:kern w:val="0"/>
                <w:sz w:val="24"/>
                <w:szCs w:val="24"/>
              </w:rPr>
              <w:t>条第１項において準用する場合を含む</w:t>
            </w:r>
            <w:r w:rsidR="00A06884" w:rsidRPr="000228B4">
              <w:rPr>
                <w:rFonts w:ascii="ＭＳ 明朝" w:eastAsia="ＭＳ 明朝" w:hAnsi="ＭＳ 明朝" w:cs="ＭＳ 明朝" w:hint="eastAsia"/>
                <w:color w:val="000000" w:themeColor="text1"/>
                <w:kern w:val="0"/>
                <w:sz w:val="24"/>
                <w:szCs w:val="24"/>
              </w:rPr>
              <w:t>。</w:t>
            </w:r>
            <w:r w:rsidRPr="000228B4">
              <w:rPr>
                <w:rFonts w:ascii="ＭＳ 明朝" w:eastAsia="ＭＳ 明朝" w:hAnsi="ＭＳ 明朝" w:cs="ＭＳ 明朝"/>
                <w:color w:val="000000" w:themeColor="text1"/>
                <w:kern w:val="0"/>
                <w:sz w:val="24"/>
                <w:szCs w:val="24"/>
              </w:rPr>
              <w:t xml:space="preserve">) </w:t>
            </w:r>
            <w:r w:rsidR="00FE237B" w:rsidRPr="000228B4">
              <w:rPr>
                <w:rFonts w:ascii="ＭＳ 明朝" w:eastAsia="ＭＳ 明朝" w:hAnsi="ＭＳ 明朝" w:cs="ＭＳ 明朝" w:hint="eastAsia"/>
                <w:color w:val="000000" w:themeColor="text1"/>
                <w:kern w:val="0"/>
                <w:sz w:val="24"/>
                <w:szCs w:val="24"/>
              </w:rPr>
              <w:t>並びに宮内庁法第17</w:t>
            </w:r>
            <w:r w:rsidRPr="000228B4">
              <w:rPr>
                <w:rFonts w:ascii="ＭＳ 明朝" w:eastAsia="ＭＳ 明朝" w:hAnsi="ＭＳ 明朝" w:cs="ＭＳ 明朝" w:hint="eastAsia"/>
                <w:color w:val="000000" w:themeColor="text1"/>
                <w:kern w:val="0"/>
                <w:sz w:val="24"/>
                <w:szCs w:val="24"/>
              </w:rPr>
              <w:t>条第１項並びに国家行政組織法第９条の地方支分部局をいう。）その他の国の地方行政機関で、事態対処法施行令で定めるものをいう。</w:t>
            </w:r>
          </w:p>
        </w:tc>
      </w:tr>
      <w:tr w:rsidR="000228B4" w:rsidRPr="000228B4">
        <w:tc>
          <w:tcPr>
            <w:tcW w:w="228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指定公共機関</w:t>
            </w:r>
          </w:p>
        </w:tc>
        <w:tc>
          <w:tcPr>
            <w:tcW w:w="7108" w:type="dxa"/>
            <w:tcBorders>
              <w:top w:val="single" w:sz="4" w:space="0" w:color="000000"/>
              <w:left w:val="single" w:sz="4" w:space="0" w:color="000000"/>
              <w:bottom w:val="single" w:sz="4" w:space="0" w:color="000000"/>
              <w:right w:val="single" w:sz="4" w:space="0" w:color="000000"/>
            </w:tcBorders>
          </w:tcPr>
          <w:p w:rsidR="00E171C0" w:rsidRPr="000228B4" w:rsidRDefault="00E171C0" w:rsidP="00FE237B">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独立行政法人</w:t>
            </w:r>
            <w:r w:rsidRPr="000228B4">
              <w:rPr>
                <w:rFonts w:ascii="ＭＳ 明朝" w:eastAsia="ＭＳ 明朝" w:hAnsi="ＭＳ 明朝" w:cs="ＭＳ 明朝"/>
                <w:color w:val="000000" w:themeColor="text1"/>
                <w:kern w:val="0"/>
                <w:sz w:val="24"/>
                <w:szCs w:val="24"/>
              </w:rPr>
              <w:t>(</w:t>
            </w:r>
            <w:r w:rsidRPr="000228B4">
              <w:rPr>
                <w:rFonts w:ascii="ＭＳ 明朝" w:eastAsia="ＭＳ 明朝" w:hAnsi="ＭＳ 明朝" w:cs="ＭＳ 明朝" w:hint="eastAsia"/>
                <w:color w:val="000000" w:themeColor="text1"/>
                <w:kern w:val="0"/>
                <w:sz w:val="24"/>
                <w:szCs w:val="24"/>
              </w:rPr>
              <w:t>独立行政法人通則法</w:t>
            </w:r>
            <w:r w:rsidRPr="000228B4">
              <w:rPr>
                <w:rFonts w:ascii="ＭＳ 明朝" w:eastAsia="ＭＳ 明朝" w:hAnsi="ＭＳ 明朝" w:cs="ＭＳ 明朝"/>
                <w:color w:val="000000" w:themeColor="text1"/>
                <w:kern w:val="0"/>
                <w:sz w:val="24"/>
                <w:szCs w:val="24"/>
              </w:rPr>
              <w:t>(</w:t>
            </w:r>
            <w:r w:rsidR="00FE237B" w:rsidRPr="000228B4">
              <w:rPr>
                <w:rFonts w:ascii="ＭＳ 明朝" w:eastAsia="ＭＳ 明朝" w:hAnsi="ＭＳ 明朝" w:cs="ＭＳ 明朝" w:hint="eastAsia"/>
                <w:color w:val="000000" w:themeColor="text1"/>
                <w:kern w:val="0"/>
                <w:sz w:val="24"/>
                <w:szCs w:val="24"/>
              </w:rPr>
              <w:t>平成11</w:t>
            </w:r>
            <w:r w:rsidRPr="000228B4">
              <w:rPr>
                <w:rFonts w:ascii="ＭＳ 明朝" w:eastAsia="ＭＳ 明朝" w:hAnsi="ＭＳ 明朝" w:cs="ＭＳ 明朝" w:hint="eastAsia"/>
                <w:color w:val="000000" w:themeColor="text1"/>
                <w:kern w:val="0"/>
                <w:sz w:val="24"/>
                <w:szCs w:val="24"/>
              </w:rPr>
              <w:t>年法律第</w:t>
            </w:r>
            <w:r w:rsidR="00FE237B" w:rsidRPr="000228B4">
              <w:rPr>
                <w:rFonts w:ascii="ＭＳ 明朝" w:eastAsia="ＭＳ 明朝" w:hAnsi="ＭＳ 明朝" w:cs="ＭＳ 明朝" w:hint="eastAsia"/>
                <w:color w:val="000000" w:themeColor="text1"/>
                <w:kern w:val="0"/>
                <w:sz w:val="24"/>
                <w:szCs w:val="24"/>
              </w:rPr>
              <w:t>10</w:t>
            </w:r>
            <w:r w:rsidR="00A06884" w:rsidRPr="000228B4">
              <w:rPr>
                <w:rFonts w:ascii="ＭＳ 明朝" w:eastAsia="ＭＳ 明朝" w:hAnsi="ＭＳ 明朝" w:cs="ＭＳ 明朝" w:hint="eastAsia"/>
                <w:color w:val="000000" w:themeColor="text1"/>
                <w:kern w:val="0"/>
                <w:sz w:val="24"/>
                <w:szCs w:val="24"/>
              </w:rPr>
              <w:t>3</w:t>
            </w:r>
            <w:r w:rsidRPr="000228B4">
              <w:rPr>
                <w:rFonts w:ascii="ＭＳ 明朝" w:eastAsia="ＭＳ 明朝" w:hAnsi="ＭＳ 明朝" w:cs="ＭＳ 明朝" w:hint="eastAsia"/>
                <w:color w:val="000000" w:themeColor="text1"/>
                <w:kern w:val="0"/>
                <w:sz w:val="24"/>
                <w:szCs w:val="24"/>
              </w:rPr>
              <w:t>号</w:t>
            </w:r>
            <w:r w:rsidRPr="000228B4">
              <w:rPr>
                <w:rFonts w:ascii="ＭＳ 明朝" w:eastAsia="ＭＳ 明朝" w:hAnsi="ＭＳ 明朝" w:cs="ＭＳ 明朝"/>
                <w:color w:val="000000" w:themeColor="text1"/>
                <w:kern w:val="0"/>
                <w:sz w:val="24"/>
                <w:szCs w:val="24"/>
              </w:rPr>
              <w:t>)</w:t>
            </w:r>
            <w:r w:rsidRPr="000228B4">
              <w:rPr>
                <w:rFonts w:ascii="ＭＳ 明朝" w:eastAsia="ＭＳ 明朝" w:hAnsi="ＭＳ 明朝" w:cs="ＭＳ 明朝" w:hint="eastAsia"/>
                <w:color w:val="000000" w:themeColor="text1"/>
                <w:kern w:val="0"/>
                <w:sz w:val="24"/>
                <w:szCs w:val="24"/>
              </w:rPr>
              <w:t>第２条第１項に規定する独立行政法人をいう。）、日本銀行、日本赤十字社、日本放送協会その他の公共的機関及び電気、ガス、輸送、通信その他の公益的事業を営む法人で、事態対処法施行令で定めるものをいう。</w:t>
            </w:r>
          </w:p>
        </w:tc>
      </w:tr>
      <w:tr w:rsidR="000228B4" w:rsidRPr="000228B4">
        <w:tc>
          <w:tcPr>
            <w:tcW w:w="228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指定地方公共機関</w:t>
            </w:r>
          </w:p>
        </w:tc>
        <w:tc>
          <w:tcPr>
            <w:tcW w:w="7108" w:type="dxa"/>
            <w:tcBorders>
              <w:top w:val="single" w:sz="4" w:space="0" w:color="000000"/>
              <w:left w:val="single" w:sz="4" w:space="0" w:color="000000"/>
              <w:bottom w:val="single" w:sz="4" w:space="0" w:color="000000"/>
              <w:right w:val="single" w:sz="4" w:space="0" w:color="000000"/>
            </w:tcBorders>
          </w:tcPr>
          <w:p w:rsidR="00E171C0" w:rsidRPr="000228B4" w:rsidRDefault="00E171C0" w:rsidP="00FE237B">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県の区域において電気、ガス、輸送、通信、医療その他の公益的事業を営む法人、地方道</w:t>
            </w:r>
            <w:r w:rsidR="00FE237B" w:rsidRPr="000228B4">
              <w:rPr>
                <w:rFonts w:ascii="ＭＳ 明朝" w:eastAsia="ＭＳ 明朝" w:hAnsi="ＭＳ 明朝" w:cs="ＭＳ 明朝" w:hint="eastAsia"/>
                <w:color w:val="000000" w:themeColor="text1"/>
                <w:kern w:val="0"/>
                <w:sz w:val="24"/>
                <w:szCs w:val="24"/>
              </w:rPr>
              <w:t>路公社（地方道路公社法（昭和４</w:t>
            </w:r>
            <w:r w:rsidR="009A5895" w:rsidRPr="000228B4">
              <w:rPr>
                <w:rFonts w:ascii="ＭＳ 明朝" w:eastAsia="ＭＳ 明朝" w:hAnsi="ＭＳ 明朝" w:cs="ＭＳ 明朝" w:hint="eastAsia"/>
                <w:color w:val="000000" w:themeColor="text1"/>
                <w:kern w:val="0"/>
                <w:sz w:val="24"/>
                <w:szCs w:val="24"/>
              </w:rPr>
              <w:t>５</w:t>
            </w:r>
            <w:r w:rsidR="00FE237B" w:rsidRPr="000228B4">
              <w:rPr>
                <w:rFonts w:ascii="ＭＳ 明朝" w:eastAsia="ＭＳ 明朝" w:hAnsi="ＭＳ 明朝" w:cs="ＭＳ 明朝" w:hint="eastAsia"/>
                <w:color w:val="000000" w:themeColor="text1"/>
                <w:kern w:val="0"/>
                <w:sz w:val="24"/>
                <w:szCs w:val="24"/>
              </w:rPr>
              <w:t>年法律第82</w:t>
            </w:r>
            <w:r w:rsidRPr="000228B4">
              <w:rPr>
                <w:rFonts w:ascii="ＭＳ 明朝" w:eastAsia="ＭＳ 明朝" w:hAnsi="ＭＳ 明朝" w:cs="ＭＳ 明朝" w:hint="eastAsia"/>
                <w:color w:val="000000" w:themeColor="text1"/>
                <w:kern w:val="0"/>
                <w:sz w:val="24"/>
                <w:szCs w:val="24"/>
              </w:rPr>
              <w:t>号）第１条の地方道路公社をいう。）その他の公共的施設</w:t>
            </w:r>
            <w:r w:rsidR="00FE237B" w:rsidRPr="000228B4">
              <w:rPr>
                <w:rFonts w:ascii="ＭＳ 明朝" w:eastAsia="ＭＳ 明朝" w:hAnsi="ＭＳ 明朝" w:cs="ＭＳ 明朝" w:hint="eastAsia"/>
                <w:color w:val="000000" w:themeColor="text1"/>
                <w:kern w:val="0"/>
                <w:sz w:val="24"/>
                <w:szCs w:val="24"/>
              </w:rPr>
              <w:t>を管理する法人及び地方独立行政法人（地方独立行政法人法（平成15</w:t>
            </w:r>
            <w:r w:rsidRPr="000228B4">
              <w:rPr>
                <w:rFonts w:ascii="ＭＳ 明朝" w:eastAsia="ＭＳ 明朝" w:hAnsi="ＭＳ 明朝" w:cs="ＭＳ 明朝" w:hint="eastAsia"/>
                <w:color w:val="000000" w:themeColor="text1"/>
                <w:kern w:val="0"/>
                <w:sz w:val="24"/>
                <w:szCs w:val="24"/>
              </w:rPr>
              <w:t>年法律第</w:t>
            </w:r>
            <w:r w:rsidR="00FE237B" w:rsidRPr="000228B4">
              <w:rPr>
                <w:rFonts w:ascii="ＭＳ 明朝" w:eastAsia="ＭＳ 明朝" w:hAnsi="ＭＳ 明朝" w:cs="ＭＳ 明朝" w:hint="eastAsia"/>
                <w:color w:val="000000" w:themeColor="text1"/>
                <w:kern w:val="0"/>
                <w:sz w:val="24"/>
                <w:szCs w:val="24"/>
              </w:rPr>
              <w:t>118</w:t>
            </w:r>
            <w:r w:rsidRPr="000228B4">
              <w:rPr>
                <w:rFonts w:ascii="ＭＳ 明朝" w:eastAsia="ＭＳ 明朝" w:hAnsi="ＭＳ 明朝" w:cs="ＭＳ 明朝" w:hint="eastAsia"/>
                <w:color w:val="000000" w:themeColor="text1"/>
                <w:kern w:val="0"/>
                <w:sz w:val="24"/>
                <w:szCs w:val="24"/>
              </w:rPr>
              <w:t>号）第２条第１項の地方独立行政法人をいう。）で、あらかじめ当該法人の意見を聴いて知事が指定するものをいう。</w:t>
            </w:r>
          </w:p>
        </w:tc>
      </w:tr>
      <w:tr w:rsidR="000228B4" w:rsidRPr="000228B4">
        <w:tc>
          <w:tcPr>
            <w:tcW w:w="228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指定公共機関等</w:t>
            </w:r>
          </w:p>
        </w:tc>
        <w:tc>
          <w:tcPr>
            <w:tcW w:w="710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指定公共機関及び指定地方公共機関をいう。</w:t>
            </w:r>
          </w:p>
        </w:tc>
      </w:tr>
      <w:tr w:rsidR="000228B4" w:rsidRPr="000228B4">
        <w:tc>
          <w:tcPr>
            <w:tcW w:w="228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警察署長等</w:t>
            </w:r>
          </w:p>
        </w:tc>
        <w:tc>
          <w:tcPr>
            <w:tcW w:w="710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警察署</w:t>
            </w:r>
            <w:r w:rsidR="00FE237B" w:rsidRPr="000228B4">
              <w:rPr>
                <w:rFonts w:ascii="ＭＳ 明朝" w:eastAsia="ＭＳ 明朝" w:hAnsi="ＭＳ 明朝" w:cs="ＭＳ 明朝" w:hint="eastAsia"/>
                <w:color w:val="000000" w:themeColor="text1"/>
                <w:kern w:val="0"/>
                <w:sz w:val="24"/>
                <w:szCs w:val="24"/>
              </w:rPr>
              <w:t>長又は国民保護措置の実施を命ぜられた自衛隊の部隊等の長をいう。</w:t>
            </w:r>
          </w:p>
        </w:tc>
      </w:tr>
      <w:tr w:rsidR="00E171C0" w:rsidRPr="000228B4">
        <w:tc>
          <w:tcPr>
            <w:tcW w:w="228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警察官等</w:t>
            </w:r>
          </w:p>
        </w:tc>
        <w:tc>
          <w:tcPr>
            <w:tcW w:w="710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警察官又は自衛官をいう。</w:t>
            </w:r>
          </w:p>
        </w:tc>
      </w:tr>
    </w:tbl>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bCs/>
          <w:color w:val="000000" w:themeColor="text1"/>
          <w:kern w:val="0"/>
          <w:sz w:val="24"/>
          <w:szCs w:val="24"/>
        </w:rPr>
        <w:t>（原子力災害関連）</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9"/>
        <w:gridCol w:w="7108"/>
      </w:tblGrid>
      <w:tr w:rsidR="000228B4" w:rsidRPr="000228B4">
        <w:tc>
          <w:tcPr>
            <w:tcW w:w="2289" w:type="dxa"/>
            <w:tcBorders>
              <w:top w:val="single" w:sz="4" w:space="0" w:color="000000"/>
              <w:left w:val="single" w:sz="4" w:space="0" w:color="000000"/>
              <w:bottom w:val="single" w:sz="4" w:space="0" w:color="000000"/>
              <w:right w:val="single" w:sz="4" w:space="0" w:color="000000"/>
            </w:tcBorders>
          </w:tcPr>
          <w:p w:rsidR="00E171C0" w:rsidRPr="000228B4" w:rsidRDefault="00E171C0" w:rsidP="009B78E4">
            <w:pPr>
              <w:suppressAutoHyphens/>
              <w:kinsoku w:val="0"/>
              <w:overflowPunct w:val="0"/>
              <w:autoSpaceDE w:val="0"/>
              <w:autoSpaceDN w:val="0"/>
              <w:adjustRightInd w:val="0"/>
              <w:spacing w:line="350" w:lineRule="atLeast"/>
              <w:jc w:val="center"/>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用</w:t>
            </w: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語</w:t>
            </w:r>
          </w:p>
        </w:tc>
        <w:tc>
          <w:tcPr>
            <w:tcW w:w="7108" w:type="dxa"/>
            <w:tcBorders>
              <w:top w:val="single" w:sz="4" w:space="0" w:color="000000"/>
              <w:left w:val="single" w:sz="4" w:space="0" w:color="000000"/>
              <w:bottom w:val="single" w:sz="4" w:space="0" w:color="000000"/>
              <w:right w:val="single" w:sz="4" w:space="0" w:color="000000"/>
            </w:tcBorders>
          </w:tcPr>
          <w:p w:rsidR="00E171C0" w:rsidRPr="000228B4" w:rsidRDefault="00E171C0" w:rsidP="009B78E4">
            <w:pPr>
              <w:suppressAutoHyphens/>
              <w:kinsoku w:val="0"/>
              <w:overflowPunct w:val="0"/>
              <w:autoSpaceDE w:val="0"/>
              <w:autoSpaceDN w:val="0"/>
              <w:adjustRightInd w:val="0"/>
              <w:spacing w:line="350" w:lineRule="atLeast"/>
              <w:jc w:val="center"/>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定</w:t>
            </w: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義</w:t>
            </w:r>
          </w:p>
        </w:tc>
      </w:tr>
      <w:tr w:rsidR="000228B4" w:rsidRPr="000228B4">
        <w:tc>
          <w:tcPr>
            <w:tcW w:w="228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武力攻撃原子力災害</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710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武力攻撃に伴って原子力事業所外（事業所外運搬の場合にあっては、運搬に使用する容器外）へ放出される放射性物質又は放射線による被害をいう。</w:t>
            </w:r>
          </w:p>
        </w:tc>
      </w:tr>
      <w:tr w:rsidR="000228B4" w:rsidRPr="000228B4">
        <w:tc>
          <w:tcPr>
            <w:tcW w:w="228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応急対策</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710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武力攻撃原子力災害の発生又はその拡大を防止するための応急の対策をいう。</w:t>
            </w:r>
          </w:p>
        </w:tc>
      </w:tr>
      <w:tr w:rsidR="000228B4" w:rsidRPr="000228B4">
        <w:tc>
          <w:tcPr>
            <w:tcW w:w="228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事業所外運搬</w:t>
            </w:r>
          </w:p>
        </w:tc>
        <w:tc>
          <w:tcPr>
            <w:tcW w:w="7108" w:type="dxa"/>
            <w:tcBorders>
              <w:top w:val="single" w:sz="4" w:space="0" w:color="000000"/>
              <w:left w:val="single" w:sz="4" w:space="0" w:color="000000"/>
              <w:bottom w:val="single" w:sz="4" w:space="0" w:color="000000"/>
              <w:right w:val="single" w:sz="4" w:space="0" w:color="000000"/>
            </w:tcBorders>
          </w:tcPr>
          <w:p w:rsidR="00E171C0" w:rsidRPr="000228B4" w:rsidRDefault="00E171C0" w:rsidP="00FE237B">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00FE237B" w:rsidRPr="000228B4">
              <w:rPr>
                <w:rFonts w:ascii="ＭＳ 明朝" w:eastAsia="ＭＳ 明朝" w:hAnsi="ＭＳ 明朝" w:cs="ＭＳ 明朝" w:hint="eastAsia"/>
                <w:color w:val="000000" w:themeColor="text1"/>
                <w:kern w:val="0"/>
                <w:sz w:val="24"/>
                <w:szCs w:val="24"/>
              </w:rPr>
              <w:t>原子力災害対策特別措置法（平成11</w:t>
            </w:r>
            <w:r w:rsidRPr="000228B4">
              <w:rPr>
                <w:rFonts w:ascii="ＭＳ 明朝" w:eastAsia="ＭＳ 明朝" w:hAnsi="ＭＳ 明朝" w:cs="ＭＳ 明朝" w:hint="eastAsia"/>
                <w:color w:val="000000" w:themeColor="text1"/>
                <w:kern w:val="0"/>
                <w:sz w:val="24"/>
                <w:szCs w:val="24"/>
              </w:rPr>
              <w:t>年法律第</w:t>
            </w:r>
            <w:r w:rsidR="00FE237B" w:rsidRPr="000228B4">
              <w:rPr>
                <w:rFonts w:ascii="ＭＳ 明朝" w:eastAsia="ＭＳ 明朝" w:hAnsi="ＭＳ 明朝" w:cs="ＭＳ 明朝" w:hint="eastAsia"/>
                <w:color w:val="000000" w:themeColor="text1"/>
                <w:kern w:val="0"/>
                <w:sz w:val="24"/>
                <w:szCs w:val="24"/>
              </w:rPr>
              <w:t>156</w:t>
            </w:r>
            <w:r w:rsidRPr="000228B4">
              <w:rPr>
                <w:rFonts w:ascii="ＭＳ 明朝" w:eastAsia="ＭＳ 明朝" w:hAnsi="ＭＳ 明朝" w:cs="ＭＳ 明朝" w:hint="eastAsia"/>
                <w:color w:val="000000" w:themeColor="text1"/>
                <w:kern w:val="0"/>
                <w:sz w:val="24"/>
                <w:szCs w:val="24"/>
              </w:rPr>
              <w:t>号。以下「原災法」という。）第２条第２号に規定する事業所外運搬をいう。</w:t>
            </w:r>
          </w:p>
        </w:tc>
      </w:tr>
      <w:tr w:rsidR="000228B4" w:rsidRPr="000228B4">
        <w:tc>
          <w:tcPr>
            <w:tcW w:w="228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原子力事業者</w:t>
            </w:r>
          </w:p>
        </w:tc>
        <w:tc>
          <w:tcPr>
            <w:tcW w:w="710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原災法第２条第３号に規定する原子力事業者をいう。</w:t>
            </w:r>
          </w:p>
        </w:tc>
      </w:tr>
    </w:tbl>
    <w:p w:rsidR="00E171C0" w:rsidRPr="000228B4" w:rsidRDefault="00E171C0" w:rsidP="00907EB0">
      <w:pPr>
        <w:pStyle w:val="2"/>
        <w:jc w:val="left"/>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color w:val="000000" w:themeColor="text1"/>
          <w:kern w:val="0"/>
          <w:sz w:val="24"/>
          <w:szCs w:val="24"/>
        </w:rPr>
        <w:br w:type="page"/>
      </w:r>
      <w:r w:rsidRPr="000228B4">
        <w:rPr>
          <w:rFonts w:ascii="ＭＳ 明朝" w:eastAsia="ＭＳ ゴシック" w:hAnsi="Times New Roman" w:cs="ＭＳ ゴシック" w:hint="eastAsia"/>
          <w:bCs/>
          <w:color w:val="000000" w:themeColor="text1"/>
          <w:kern w:val="0"/>
          <w:sz w:val="30"/>
          <w:szCs w:val="30"/>
        </w:rPr>
        <w:lastRenderedPageBreak/>
        <w:t>第２章　国民保護措置に関する基本方針</w:t>
      </w:r>
    </w:p>
    <w:p w:rsidR="00E171C0" w:rsidRPr="000228B4" w:rsidRDefault="00E171C0" w:rsidP="00BF2A51">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私たちは、恒久の平和を願い、再び戦争の惨禍が起ることのないようにすることを決意しました。市民及び市は、何人も基本的人権及び平和のうちに暮らす権利を有</w:t>
      </w:r>
      <w:r w:rsidR="002C763D" w:rsidRPr="000228B4">
        <w:rPr>
          <w:rFonts w:ascii="ＭＳ 明朝" w:eastAsia="ＭＳ 明朝" w:hAnsi="Times New Roman" w:cs="ＭＳ 明朝" w:hint="eastAsia"/>
          <w:color w:val="000000" w:themeColor="text1"/>
          <w:kern w:val="0"/>
          <w:sz w:val="24"/>
          <w:szCs w:val="24"/>
        </w:rPr>
        <w:t>することを深く認識し、自らのことのみに専念してはならず、日常不断</w:t>
      </w:r>
      <w:r w:rsidRPr="000228B4">
        <w:rPr>
          <w:rFonts w:ascii="ＭＳ 明朝" w:eastAsia="ＭＳ 明朝" w:hAnsi="Times New Roman" w:cs="ＭＳ 明朝" w:hint="eastAsia"/>
          <w:color w:val="000000" w:themeColor="text1"/>
          <w:kern w:val="0"/>
          <w:sz w:val="24"/>
          <w:szCs w:val="24"/>
        </w:rPr>
        <w:t>に平和に寄与するよう努めなければなりません。また、市は、市民の生命及び身体並びに財産並びに生活の平穏を守るため、あらゆる平和的手段を検討しなければなりません。</w:t>
      </w:r>
    </w:p>
    <w:p w:rsidR="00E171C0" w:rsidRPr="000228B4" w:rsidRDefault="00E171C0" w:rsidP="00BF2A51">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市は、武力攻撃事態等及び緊急対処事態においては、国民の保護のための措置を的確かつ迅速に実施することとします。市は、この備えとして、多治見市国民保護計画（以下「国民保護計画」といいます。）を作成し、実効性のある計画とするため、不断に検証・見直しを行うこととします。</w:t>
      </w:r>
    </w:p>
    <w:p w:rsidR="00E171C0" w:rsidRPr="000228B4" w:rsidRDefault="00E171C0" w:rsidP="00BF2A51">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国民の保護のための措置に当たっては、近隣市町村、県及び国並びに関係機関等と連携協力するとともに、基本的人権の尊重を優先し、市民が不当な不利益を被ることのないようにしなければなりません。また、市民は、自らを守る努力をするとともに、相互に協力し合わなければなりません。</w:t>
      </w:r>
    </w:p>
    <w:p w:rsidR="00E171C0" w:rsidRPr="000228B4" w:rsidRDefault="00E171C0" w:rsidP="00BF2A51">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国民保護計画は、交戦権を認めるものではなく、武力攻撃事態等及び緊急対処事態における国民の生命及び身体並びに財産並びに生活の平穏の確保を唯一の目的とします。国民の保護のための措置は、このために必要な範囲を超えてはならず、紛争の解決に向けたあらゆる努力を前提とします。</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432850" w:rsidRPr="000228B4" w:rsidRDefault="00E171C0" w:rsidP="00DC646D">
      <w:pPr>
        <w:pStyle w:val="3"/>
        <w:ind w:leftChars="0" w:left="0"/>
        <w:jc w:val="left"/>
        <w:rPr>
          <w:rFonts w:asciiTheme="majorEastAsia" w:hAnsiTheme="majorEastAsia" w:cs="Times New Roman"/>
          <w:b/>
          <w:color w:val="000000" w:themeColor="text1"/>
          <w:kern w:val="0"/>
          <w:sz w:val="24"/>
          <w:szCs w:val="24"/>
        </w:rPr>
      </w:pPr>
      <w:r w:rsidRPr="000228B4">
        <w:rPr>
          <w:rFonts w:asciiTheme="majorEastAsia" w:hAnsiTheme="majorEastAsia" w:cs="ＭＳ 明朝" w:hint="eastAsia"/>
          <w:color w:val="000000" w:themeColor="text1"/>
          <w:kern w:val="0"/>
          <w:sz w:val="24"/>
          <w:szCs w:val="24"/>
        </w:rPr>
        <w:t>１　基本的人権の尊重（法５，６，武対法３④</w:t>
      </w:r>
      <w:r w:rsidRPr="000228B4">
        <w:rPr>
          <w:rFonts w:asciiTheme="majorEastAsia" w:hAnsiTheme="majorEastAsia" w:cs="ＭＳ 明朝" w:hint="eastAsia"/>
          <w:b/>
          <w:color w:val="000000" w:themeColor="text1"/>
          <w:kern w:val="0"/>
          <w:sz w:val="24"/>
          <w:szCs w:val="24"/>
        </w:rPr>
        <w:t>）</w:t>
      </w:r>
    </w:p>
    <w:p w:rsidR="00E171C0" w:rsidRPr="000228B4" w:rsidRDefault="006D6E93" w:rsidP="00DC646D">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（１）</w:t>
      </w:r>
      <w:r w:rsidR="00E171C0" w:rsidRPr="000228B4">
        <w:rPr>
          <w:rFonts w:ascii="ＭＳ 明朝" w:eastAsia="ＭＳ 明朝" w:hAnsi="Times New Roman" w:cs="ＭＳ 明朝" w:hint="eastAsia"/>
          <w:color w:val="000000" w:themeColor="text1"/>
          <w:kern w:val="0"/>
          <w:sz w:val="24"/>
          <w:szCs w:val="24"/>
        </w:rPr>
        <w:t>日本国憲法の保障する国民の自由と権利の尊重</w:t>
      </w:r>
    </w:p>
    <w:p w:rsidR="008E2F68" w:rsidRPr="000228B4" w:rsidRDefault="00E171C0" w:rsidP="00DC646D">
      <w:pPr>
        <w:overflowPunct w:val="0"/>
        <w:ind w:firstLineChars="100" w:firstLine="240"/>
        <w:jc w:val="left"/>
        <w:textAlignment w:val="baseline"/>
        <w:rPr>
          <w:rFonts w:ascii="ＭＳ 明朝" w:eastAsia="ＭＳ 明朝" w:hAnsi="Times New Roman" w:cs="ＭＳ 明朝"/>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国民保護措置の実施に当たっては、日本国憲法の保障する国民の自由と権利を最大限に尊</w:t>
      </w:r>
    </w:p>
    <w:p w:rsidR="00E171C0" w:rsidRPr="000228B4" w:rsidRDefault="00E171C0" w:rsidP="00DC646D">
      <w:pPr>
        <w:overflowPunct w:val="0"/>
        <w:ind w:firstLineChars="100" w:firstLine="240"/>
        <w:jc w:val="left"/>
        <w:textAlignment w:val="baseline"/>
        <w:rPr>
          <w:rFonts w:ascii="ＭＳ 明朝" w:eastAsia="ＭＳ 明朝" w:hAnsi="Times New Roman" w:cs="ＭＳ 明朝"/>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重する義務があります。</w:t>
      </w:r>
    </w:p>
    <w:p w:rsidR="002B2FC7" w:rsidRPr="000228B4" w:rsidRDefault="002B2FC7" w:rsidP="00DC646D">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25"/>
        <w:gridCol w:w="1309"/>
      </w:tblGrid>
      <w:tr w:rsidR="000228B4" w:rsidRPr="000228B4" w:rsidTr="00DC646D">
        <w:trPr>
          <w:jc w:val="center"/>
        </w:trPr>
        <w:tc>
          <w:tcPr>
            <w:tcW w:w="6425"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幸福追求権</w:t>
            </w:r>
          </w:p>
        </w:tc>
        <w:tc>
          <w:tcPr>
            <w:tcW w:w="130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憲法</w:t>
            </w:r>
            <w:r w:rsidRPr="000228B4">
              <w:rPr>
                <w:rFonts w:ascii="ＭＳ 明朝" w:eastAsia="ＭＳ 明朝" w:hAnsi="ＭＳ 明朝" w:cs="ＭＳ 明朝"/>
                <w:color w:val="000000" w:themeColor="text1"/>
                <w:spacing w:val="-2"/>
                <w:kern w:val="0"/>
                <w:sz w:val="24"/>
                <w:szCs w:val="24"/>
              </w:rPr>
              <w:t>13</w:t>
            </w:r>
          </w:p>
        </w:tc>
      </w:tr>
      <w:tr w:rsidR="000228B4" w:rsidRPr="000228B4" w:rsidTr="00DC646D">
        <w:trPr>
          <w:jc w:val="center"/>
        </w:trPr>
        <w:tc>
          <w:tcPr>
            <w:tcW w:w="6425"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法の下の平等</w:t>
            </w:r>
          </w:p>
        </w:tc>
        <w:tc>
          <w:tcPr>
            <w:tcW w:w="130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憲法</w:t>
            </w:r>
            <w:r w:rsidRPr="000228B4">
              <w:rPr>
                <w:rFonts w:ascii="ＭＳ 明朝" w:eastAsia="ＭＳ 明朝" w:hAnsi="ＭＳ 明朝" w:cs="ＭＳ 明朝"/>
                <w:color w:val="000000" w:themeColor="text1"/>
                <w:spacing w:val="-2"/>
                <w:kern w:val="0"/>
                <w:sz w:val="24"/>
                <w:szCs w:val="24"/>
              </w:rPr>
              <w:t>14</w:t>
            </w:r>
          </w:p>
        </w:tc>
      </w:tr>
      <w:tr w:rsidR="000228B4" w:rsidRPr="000228B4" w:rsidTr="00DC646D">
        <w:trPr>
          <w:jc w:val="center"/>
        </w:trPr>
        <w:tc>
          <w:tcPr>
            <w:tcW w:w="6425"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参政権</w:t>
            </w:r>
          </w:p>
        </w:tc>
        <w:tc>
          <w:tcPr>
            <w:tcW w:w="130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憲法</w:t>
            </w:r>
            <w:r w:rsidRPr="000228B4">
              <w:rPr>
                <w:rFonts w:ascii="ＭＳ 明朝" w:eastAsia="ＭＳ 明朝" w:hAnsi="ＭＳ 明朝" w:cs="ＭＳ 明朝"/>
                <w:color w:val="000000" w:themeColor="text1"/>
                <w:spacing w:val="-2"/>
                <w:kern w:val="0"/>
                <w:sz w:val="24"/>
                <w:szCs w:val="24"/>
              </w:rPr>
              <w:t>15</w:t>
            </w:r>
          </w:p>
        </w:tc>
      </w:tr>
      <w:tr w:rsidR="000228B4" w:rsidRPr="000228B4" w:rsidTr="00DC646D">
        <w:trPr>
          <w:jc w:val="center"/>
        </w:trPr>
        <w:tc>
          <w:tcPr>
            <w:tcW w:w="6425"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請願権</w:t>
            </w:r>
          </w:p>
        </w:tc>
        <w:tc>
          <w:tcPr>
            <w:tcW w:w="130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憲法</w:t>
            </w:r>
            <w:r w:rsidRPr="000228B4">
              <w:rPr>
                <w:rFonts w:ascii="ＭＳ 明朝" w:eastAsia="ＭＳ 明朝" w:hAnsi="ＭＳ 明朝" w:cs="ＭＳ 明朝"/>
                <w:color w:val="000000" w:themeColor="text1"/>
                <w:spacing w:val="-2"/>
                <w:kern w:val="0"/>
                <w:sz w:val="24"/>
                <w:szCs w:val="24"/>
              </w:rPr>
              <w:t>16</w:t>
            </w:r>
          </w:p>
        </w:tc>
      </w:tr>
      <w:tr w:rsidR="000228B4" w:rsidRPr="000228B4" w:rsidTr="00DC646D">
        <w:trPr>
          <w:jc w:val="center"/>
        </w:trPr>
        <w:tc>
          <w:tcPr>
            <w:tcW w:w="6425"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国家賠償請求権</w:t>
            </w:r>
          </w:p>
        </w:tc>
        <w:tc>
          <w:tcPr>
            <w:tcW w:w="130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憲法</w:t>
            </w:r>
            <w:r w:rsidRPr="000228B4">
              <w:rPr>
                <w:rFonts w:ascii="ＭＳ 明朝" w:eastAsia="ＭＳ 明朝" w:hAnsi="ＭＳ 明朝" w:cs="ＭＳ 明朝"/>
                <w:color w:val="000000" w:themeColor="text1"/>
                <w:spacing w:val="-2"/>
                <w:kern w:val="0"/>
                <w:sz w:val="24"/>
                <w:szCs w:val="24"/>
              </w:rPr>
              <w:t>17</w:t>
            </w:r>
          </w:p>
        </w:tc>
      </w:tr>
      <w:tr w:rsidR="000228B4" w:rsidRPr="000228B4" w:rsidTr="00DC646D">
        <w:trPr>
          <w:jc w:val="center"/>
        </w:trPr>
        <w:tc>
          <w:tcPr>
            <w:tcW w:w="6425"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奴隷的拘束からの自由</w:t>
            </w:r>
          </w:p>
        </w:tc>
        <w:tc>
          <w:tcPr>
            <w:tcW w:w="130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憲法</w:t>
            </w:r>
            <w:r w:rsidRPr="000228B4">
              <w:rPr>
                <w:rFonts w:ascii="ＭＳ 明朝" w:eastAsia="ＭＳ 明朝" w:hAnsi="ＭＳ 明朝" w:cs="ＭＳ 明朝"/>
                <w:color w:val="000000" w:themeColor="text1"/>
                <w:spacing w:val="-2"/>
                <w:kern w:val="0"/>
                <w:sz w:val="24"/>
                <w:szCs w:val="24"/>
              </w:rPr>
              <w:t>18</w:t>
            </w:r>
          </w:p>
        </w:tc>
      </w:tr>
      <w:tr w:rsidR="000228B4" w:rsidRPr="000228B4" w:rsidTr="00DC646D">
        <w:trPr>
          <w:jc w:val="center"/>
        </w:trPr>
        <w:tc>
          <w:tcPr>
            <w:tcW w:w="6425"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思想・良心の自由</w:t>
            </w:r>
          </w:p>
        </w:tc>
        <w:tc>
          <w:tcPr>
            <w:tcW w:w="130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憲法</w:t>
            </w:r>
            <w:r w:rsidRPr="000228B4">
              <w:rPr>
                <w:rFonts w:ascii="ＭＳ 明朝" w:eastAsia="ＭＳ 明朝" w:hAnsi="ＭＳ 明朝" w:cs="ＭＳ 明朝"/>
                <w:color w:val="000000" w:themeColor="text1"/>
                <w:spacing w:val="-2"/>
                <w:kern w:val="0"/>
                <w:sz w:val="24"/>
                <w:szCs w:val="24"/>
              </w:rPr>
              <w:t>19</w:t>
            </w:r>
          </w:p>
        </w:tc>
      </w:tr>
      <w:tr w:rsidR="000228B4" w:rsidRPr="000228B4" w:rsidTr="00DC646D">
        <w:trPr>
          <w:jc w:val="center"/>
        </w:trPr>
        <w:tc>
          <w:tcPr>
            <w:tcW w:w="6425"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信教の自由</w:t>
            </w:r>
          </w:p>
        </w:tc>
        <w:tc>
          <w:tcPr>
            <w:tcW w:w="130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憲法</w:t>
            </w:r>
            <w:r w:rsidRPr="000228B4">
              <w:rPr>
                <w:rFonts w:ascii="ＭＳ 明朝" w:eastAsia="ＭＳ 明朝" w:hAnsi="ＭＳ 明朝" w:cs="ＭＳ 明朝"/>
                <w:color w:val="000000" w:themeColor="text1"/>
                <w:spacing w:val="-2"/>
                <w:kern w:val="0"/>
                <w:sz w:val="24"/>
                <w:szCs w:val="24"/>
              </w:rPr>
              <w:t>20</w:t>
            </w:r>
          </w:p>
        </w:tc>
      </w:tr>
      <w:tr w:rsidR="000228B4" w:rsidRPr="000228B4" w:rsidTr="00DC646D">
        <w:trPr>
          <w:jc w:val="center"/>
        </w:trPr>
        <w:tc>
          <w:tcPr>
            <w:tcW w:w="6425"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集会・結社の自由</w:t>
            </w:r>
          </w:p>
        </w:tc>
        <w:tc>
          <w:tcPr>
            <w:tcW w:w="130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憲法</w:t>
            </w:r>
            <w:r w:rsidRPr="000228B4">
              <w:rPr>
                <w:rFonts w:ascii="ＭＳ 明朝" w:eastAsia="ＭＳ 明朝" w:hAnsi="ＭＳ 明朝" w:cs="ＭＳ 明朝"/>
                <w:color w:val="000000" w:themeColor="text1"/>
                <w:spacing w:val="-2"/>
                <w:kern w:val="0"/>
                <w:sz w:val="24"/>
                <w:szCs w:val="24"/>
              </w:rPr>
              <w:t>21</w:t>
            </w:r>
          </w:p>
        </w:tc>
      </w:tr>
      <w:tr w:rsidR="000228B4" w:rsidRPr="000228B4" w:rsidTr="00DC646D">
        <w:trPr>
          <w:jc w:val="center"/>
        </w:trPr>
        <w:tc>
          <w:tcPr>
            <w:tcW w:w="6425"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言論・出版の自由</w:t>
            </w:r>
          </w:p>
        </w:tc>
        <w:tc>
          <w:tcPr>
            <w:tcW w:w="130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憲法</w:t>
            </w:r>
            <w:r w:rsidRPr="000228B4">
              <w:rPr>
                <w:rFonts w:ascii="ＭＳ 明朝" w:eastAsia="ＭＳ 明朝" w:hAnsi="ＭＳ 明朝" w:cs="ＭＳ 明朝"/>
                <w:color w:val="000000" w:themeColor="text1"/>
                <w:spacing w:val="-2"/>
                <w:kern w:val="0"/>
                <w:sz w:val="24"/>
                <w:szCs w:val="24"/>
              </w:rPr>
              <w:t>21</w:t>
            </w:r>
          </w:p>
        </w:tc>
      </w:tr>
      <w:tr w:rsidR="000228B4" w:rsidRPr="000228B4" w:rsidTr="00DC646D">
        <w:trPr>
          <w:jc w:val="center"/>
        </w:trPr>
        <w:tc>
          <w:tcPr>
            <w:tcW w:w="6425"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居住移転の自由</w:t>
            </w:r>
          </w:p>
        </w:tc>
        <w:tc>
          <w:tcPr>
            <w:tcW w:w="130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憲法</w:t>
            </w:r>
            <w:r w:rsidRPr="000228B4">
              <w:rPr>
                <w:rFonts w:ascii="ＭＳ 明朝" w:eastAsia="ＭＳ 明朝" w:hAnsi="ＭＳ 明朝" w:cs="ＭＳ 明朝"/>
                <w:color w:val="000000" w:themeColor="text1"/>
                <w:spacing w:val="-2"/>
                <w:kern w:val="0"/>
                <w:sz w:val="24"/>
                <w:szCs w:val="24"/>
              </w:rPr>
              <w:t>22</w:t>
            </w:r>
          </w:p>
        </w:tc>
      </w:tr>
      <w:tr w:rsidR="000228B4" w:rsidRPr="000228B4" w:rsidTr="00DC646D">
        <w:trPr>
          <w:jc w:val="center"/>
        </w:trPr>
        <w:tc>
          <w:tcPr>
            <w:tcW w:w="6425"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職業選択の自由</w:t>
            </w:r>
          </w:p>
        </w:tc>
        <w:tc>
          <w:tcPr>
            <w:tcW w:w="130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憲法</w:t>
            </w:r>
            <w:r w:rsidRPr="000228B4">
              <w:rPr>
                <w:rFonts w:ascii="ＭＳ 明朝" w:eastAsia="ＭＳ 明朝" w:hAnsi="ＭＳ 明朝" w:cs="ＭＳ 明朝"/>
                <w:color w:val="000000" w:themeColor="text1"/>
                <w:spacing w:val="-2"/>
                <w:kern w:val="0"/>
                <w:sz w:val="24"/>
                <w:szCs w:val="24"/>
              </w:rPr>
              <w:t>22</w:t>
            </w:r>
          </w:p>
        </w:tc>
      </w:tr>
      <w:tr w:rsidR="000228B4" w:rsidRPr="000228B4" w:rsidTr="00DC646D">
        <w:trPr>
          <w:jc w:val="center"/>
        </w:trPr>
        <w:tc>
          <w:tcPr>
            <w:tcW w:w="6425"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外国移住・国籍離脱の自由</w:t>
            </w:r>
          </w:p>
        </w:tc>
        <w:tc>
          <w:tcPr>
            <w:tcW w:w="130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憲法</w:t>
            </w:r>
            <w:r w:rsidRPr="000228B4">
              <w:rPr>
                <w:rFonts w:ascii="ＭＳ 明朝" w:eastAsia="ＭＳ 明朝" w:hAnsi="ＭＳ 明朝" w:cs="ＭＳ 明朝"/>
                <w:color w:val="000000" w:themeColor="text1"/>
                <w:spacing w:val="-2"/>
                <w:kern w:val="0"/>
                <w:sz w:val="24"/>
                <w:szCs w:val="24"/>
              </w:rPr>
              <w:t>22</w:t>
            </w:r>
          </w:p>
        </w:tc>
      </w:tr>
      <w:tr w:rsidR="000228B4" w:rsidRPr="000228B4" w:rsidTr="00DC646D">
        <w:trPr>
          <w:jc w:val="center"/>
        </w:trPr>
        <w:tc>
          <w:tcPr>
            <w:tcW w:w="6425"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学問の自由</w:t>
            </w:r>
          </w:p>
        </w:tc>
        <w:tc>
          <w:tcPr>
            <w:tcW w:w="130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憲法</w:t>
            </w:r>
            <w:r w:rsidRPr="000228B4">
              <w:rPr>
                <w:rFonts w:ascii="ＭＳ 明朝" w:eastAsia="ＭＳ 明朝" w:hAnsi="ＭＳ 明朝" w:cs="ＭＳ 明朝"/>
                <w:color w:val="000000" w:themeColor="text1"/>
                <w:spacing w:val="-2"/>
                <w:kern w:val="0"/>
                <w:sz w:val="24"/>
                <w:szCs w:val="24"/>
              </w:rPr>
              <w:t>23</w:t>
            </w:r>
          </w:p>
        </w:tc>
      </w:tr>
      <w:tr w:rsidR="000228B4" w:rsidRPr="000228B4" w:rsidTr="00DC646D">
        <w:trPr>
          <w:jc w:val="center"/>
        </w:trPr>
        <w:tc>
          <w:tcPr>
            <w:tcW w:w="6425"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lastRenderedPageBreak/>
              <w:t>生存権</w:t>
            </w:r>
          </w:p>
        </w:tc>
        <w:tc>
          <w:tcPr>
            <w:tcW w:w="130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憲法</w:t>
            </w:r>
            <w:r w:rsidRPr="000228B4">
              <w:rPr>
                <w:rFonts w:ascii="ＭＳ 明朝" w:eastAsia="ＭＳ 明朝" w:hAnsi="ＭＳ 明朝" w:cs="ＭＳ 明朝"/>
                <w:color w:val="000000" w:themeColor="text1"/>
                <w:spacing w:val="-2"/>
                <w:kern w:val="0"/>
                <w:sz w:val="24"/>
                <w:szCs w:val="24"/>
              </w:rPr>
              <w:t>25</w:t>
            </w:r>
          </w:p>
        </w:tc>
      </w:tr>
      <w:tr w:rsidR="000228B4" w:rsidRPr="000228B4" w:rsidTr="00DC646D">
        <w:trPr>
          <w:jc w:val="center"/>
        </w:trPr>
        <w:tc>
          <w:tcPr>
            <w:tcW w:w="6425"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教育を受ける権利</w:t>
            </w:r>
          </w:p>
        </w:tc>
        <w:tc>
          <w:tcPr>
            <w:tcW w:w="130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憲法</w:t>
            </w:r>
            <w:r w:rsidRPr="000228B4">
              <w:rPr>
                <w:rFonts w:ascii="ＭＳ 明朝" w:eastAsia="ＭＳ 明朝" w:hAnsi="ＭＳ 明朝" w:cs="ＭＳ 明朝"/>
                <w:color w:val="000000" w:themeColor="text1"/>
                <w:spacing w:val="-2"/>
                <w:kern w:val="0"/>
                <w:sz w:val="24"/>
                <w:szCs w:val="24"/>
              </w:rPr>
              <w:t>26</w:t>
            </w:r>
          </w:p>
        </w:tc>
      </w:tr>
      <w:tr w:rsidR="000228B4" w:rsidRPr="000228B4" w:rsidTr="00DC646D">
        <w:trPr>
          <w:jc w:val="center"/>
        </w:trPr>
        <w:tc>
          <w:tcPr>
            <w:tcW w:w="6425"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勤労権</w:t>
            </w:r>
          </w:p>
        </w:tc>
        <w:tc>
          <w:tcPr>
            <w:tcW w:w="130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憲法</w:t>
            </w:r>
            <w:r w:rsidRPr="000228B4">
              <w:rPr>
                <w:rFonts w:ascii="ＭＳ 明朝" w:eastAsia="ＭＳ 明朝" w:hAnsi="ＭＳ 明朝" w:cs="ＭＳ 明朝"/>
                <w:color w:val="000000" w:themeColor="text1"/>
                <w:spacing w:val="-2"/>
                <w:kern w:val="0"/>
                <w:sz w:val="24"/>
                <w:szCs w:val="24"/>
              </w:rPr>
              <w:t>27</w:t>
            </w:r>
          </w:p>
        </w:tc>
      </w:tr>
      <w:tr w:rsidR="000228B4" w:rsidRPr="000228B4" w:rsidTr="00DC646D">
        <w:trPr>
          <w:jc w:val="center"/>
        </w:trPr>
        <w:tc>
          <w:tcPr>
            <w:tcW w:w="6425"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労働基本権</w:t>
            </w:r>
          </w:p>
        </w:tc>
        <w:tc>
          <w:tcPr>
            <w:tcW w:w="130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憲法</w:t>
            </w:r>
            <w:r w:rsidRPr="000228B4">
              <w:rPr>
                <w:rFonts w:ascii="ＭＳ 明朝" w:eastAsia="ＭＳ 明朝" w:hAnsi="ＭＳ 明朝" w:cs="ＭＳ 明朝"/>
                <w:color w:val="000000" w:themeColor="text1"/>
                <w:spacing w:val="-2"/>
                <w:kern w:val="0"/>
                <w:sz w:val="24"/>
                <w:szCs w:val="24"/>
              </w:rPr>
              <w:t>28</w:t>
            </w:r>
          </w:p>
        </w:tc>
      </w:tr>
      <w:tr w:rsidR="000228B4" w:rsidRPr="000228B4" w:rsidTr="00DC646D">
        <w:trPr>
          <w:jc w:val="center"/>
        </w:trPr>
        <w:tc>
          <w:tcPr>
            <w:tcW w:w="6425"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財産権</w:t>
            </w:r>
          </w:p>
        </w:tc>
        <w:tc>
          <w:tcPr>
            <w:tcW w:w="130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憲法</w:t>
            </w:r>
            <w:r w:rsidRPr="000228B4">
              <w:rPr>
                <w:rFonts w:ascii="ＭＳ 明朝" w:eastAsia="ＭＳ 明朝" w:hAnsi="ＭＳ 明朝" w:cs="ＭＳ 明朝"/>
                <w:color w:val="000000" w:themeColor="text1"/>
                <w:spacing w:val="-2"/>
                <w:kern w:val="0"/>
                <w:sz w:val="24"/>
                <w:szCs w:val="24"/>
              </w:rPr>
              <w:t>29</w:t>
            </w:r>
          </w:p>
        </w:tc>
      </w:tr>
      <w:tr w:rsidR="000228B4" w:rsidRPr="000228B4" w:rsidTr="00DC646D">
        <w:trPr>
          <w:jc w:val="center"/>
        </w:trPr>
        <w:tc>
          <w:tcPr>
            <w:tcW w:w="6425"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裁判を受ける権利</w:t>
            </w:r>
          </w:p>
        </w:tc>
        <w:tc>
          <w:tcPr>
            <w:tcW w:w="130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憲法</w:t>
            </w:r>
            <w:r w:rsidRPr="000228B4">
              <w:rPr>
                <w:rFonts w:ascii="ＭＳ 明朝" w:eastAsia="ＭＳ 明朝" w:hAnsi="ＭＳ 明朝" w:cs="ＭＳ 明朝"/>
                <w:color w:val="000000" w:themeColor="text1"/>
                <w:spacing w:val="-2"/>
                <w:kern w:val="0"/>
                <w:sz w:val="24"/>
                <w:szCs w:val="24"/>
              </w:rPr>
              <w:t>32</w:t>
            </w:r>
          </w:p>
        </w:tc>
      </w:tr>
      <w:tr w:rsidR="000228B4" w:rsidRPr="000228B4" w:rsidTr="00DC646D">
        <w:trPr>
          <w:jc w:val="center"/>
        </w:trPr>
        <w:tc>
          <w:tcPr>
            <w:tcW w:w="6425"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拷問、残虐刑の禁止</w:t>
            </w:r>
          </w:p>
        </w:tc>
        <w:tc>
          <w:tcPr>
            <w:tcW w:w="130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憲法</w:t>
            </w:r>
            <w:r w:rsidRPr="000228B4">
              <w:rPr>
                <w:rFonts w:ascii="ＭＳ 明朝" w:eastAsia="ＭＳ 明朝" w:hAnsi="ＭＳ 明朝" w:cs="ＭＳ 明朝"/>
                <w:color w:val="000000" w:themeColor="text1"/>
                <w:spacing w:val="-2"/>
                <w:kern w:val="0"/>
                <w:sz w:val="24"/>
                <w:szCs w:val="24"/>
              </w:rPr>
              <w:t>36</w:t>
            </w:r>
          </w:p>
        </w:tc>
      </w:tr>
      <w:tr w:rsidR="000228B4" w:rsidRPr="000228B4" w:rsidTr="00DC646D">
        <w:trPr>
          <w:jc w:val="center"/>
        </w:trPr>
        <w:tc>
          <w:tcPr>
            <w:tcW w:w="6425"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刑事補償請求権</w:t>
            </w:r>
          </w:p>
        </w:tc>
        <w:tc>
          <w:tcPr>
            <w:tcW w:w="130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憲法</w:t>
            </w:r>
            <w:r w:rsidRPr="000228B4">
              <w:rPr>
                <w:rFonts w:ascii="ＭＳ 明朝" w:eastAsia="ＭＳ 明朝" w:hAnsi="ＭＳ 明朝" w:cs="ＭＳ 明朝"/>
                <w:color w:val="000000" w:themeColor="text1"/>
                <w:spacing w:val="-2"/>
                <w:kern w:val="0"/>
                <w:sz w:val="24"/>
                <w:szCs w:val="24"/>
              </w:rPr>
              <w:t>40</w:t>
            </w:r>
          </w:p>
        </w:tc>
      </w:tr>
      <w:tr w:rsidR="00E171C0" w:rsidRPr="000228B4" w:rsidTr="00DC646D">
        <w:trPr>
          <w:jc w:val="center"/>
        </w:trPr>
        <w:tc>
          <w:tcPr>
            <w:tcW w:w="6425"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その他の基本的人権に関する規定は最大限に尊重</w:t>
            </w:r>
          </w:p>
        </w:tc>
        <w:tc>
          <w:tcPr>
            <w:tcW w:w="1309"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tc>
      </w:tr>
    </w:tbl>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6D6E93" w:rsidP="00DC646D">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（２）</w:t>
      </w:r>
      <w:r w:rsidR="00E171C0" w:rsidRPr="000228B4">
        <w:rPr>
          <w:rFonts w:ascii="ＭＳ 明朝" w:eastAsia="ＭＳ 明朝" w:hAnsi="Times New Roman" w:cs="ＭＳ 明朝" w:hint="eastAsia"/>
          <w:color w:val="000000" w:themeColor="text1"/>
          <w:kern w:val="0"/>
          <w:sz w:val="24"/>
          <w:szCs w:val="24"/>
        </w:rPr>
        <w:t>武力攻撃事態における国民の人権に対する必要最小限の制限</w:t>
      </w:r>
    </w:p>
    <w:p w:rsidR="00E171C0" w:rsidRPr="000228B4" w:rsidRDefault="00E171C0" w:rsidP="008C68B4">
      <w:pPr>
        <w:overflowPunct w:val="0"/>
        <w:ind w:firstLineChars="100" w:firstLine="240"/>
        <w:jc w:val="left"/>
        <w:textAlignment w:val="baseline"/>
        <w:rPr>
          <w:rFonts w:ascii="ＭＳ 明朝" w:eastAsia="ＭＳ 明朝" w:hAnsi="Times New Roman" w:cs="ＭＳ 明朝"/>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国民保護措置の実施に当たり国民の自由と権利に制限を加える場合も、以下の点に注意し</w:t>
      </w:r>
      <w:r w:rsidR="008C68B4" w:rsidRPr="000228B4">
        <w:rPr>
          <w:rFonts w:ascii="ＭＳ 明朝" w:eastAsia="ＭＳ 明朝" w:hAnsi="Times New Roman" w:cs="ＭＳ 明朝" w:hint="eastAsia"/>
          <w:color w:val="000000" w:themeColor="text1"/>
          <w:kern w:val="0"/>
          <w:sz w:val="24"/>
          <w:szCs w:val="24"/>
        </w:rPr>
        <w:t xml:space="preserve">　　</w:t>
      </w:r>
      <w:r w:rsidRPr="000228B4">
        <w:rPr>
          <w:rFonts w:ascii="ＭＳ 明朝" w:eastAsia="ＭＳ 明朝" w:hAnsi="Times New Roman" w:cs="ＭＳ 明朝" w:hint="eastAsia"/>
          <w:color w:val="000000" w:themeColor="text1"/>
          <w:kern w:val="0"/>
          <w:sz w:val="24"/>
          <w:szCs w:val="24"/>
        </w:rPr>
        <w:t>ます。</w:t>
      </w:r>
    </w:p>
    <w:p w:rsidR="00305E94" w:rsidRPr="000228B4" w:rsidRDefault="00E171C0" w:rsidP="00445257">
      <w:pPr>
        <w:pStyle w:val="a7"/>
        <w:numPr>
          <w:ilvl w:val="0"/>
          <w:numId w:val="44"/>
        </w:numPr>
        <w:overflowPunct w:val="0"/>
        <w:ind w:leftChars="0"/>
        <w:jc w:val="left"/>
        <w:textAlignment w:val="baseline"/>
        <w:rPr>
          <w:rFonts w:ascii="ＭＳ 明朝" w:eastAsia="ＭＳ 明朝" w:hAnsi="Times New Roman" w:cs="ＭＳ 明朝"/>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国民保護措置を実施するため必要最小限のものに限られること。</w:t>
      </w:r>
    </w:p>
    <w:p w:rsidR="00305E94" w:rsidRPr="000228B4" w:rsidRDefault="00E171C0" w:rsidP="00445257">
      <w:pPr>
        <w:pStyle w:val="a7"/>
        <w:numPr>
          <w:ilvl w:val="0"/>
          <w:numId w:val="44"/>
        </w:numPr>
        <w:overflowPunct w:val="0"/>
        <w:ind w:leftChars="0"/>
        <w:jc w:val="left"/>
        <w:textAlignment w:val="baseline"/>
        <w:rPr>
          <w:rFonts w:ascii="ＭＳ 明朝" w:eastAsia="ＭＳ 明朝" w:hAnsi="Times New Roman" w:cs="ＭＳ 明朝"/>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公正かつ適正な手続の下に行うこと。</w:t>
      </w:r>
    </w:p>
    <w:p w:rsidR="00305E94" w:rsidRPr="000228B4" w:rsidRDefault="002C763D" w:rsidP="00445257">
      <w:pPr>
        <w:pStyle w:val="a7"/>
        <w:numPr>
          <w:ilvl w:val="0"/>
          <w:numId w:val="44"/>
        </w:numPr>
        <w:overflowPunct w:val="0"/>
        <w:ind w:leftChars="0"/>
        <w:jc w:val="left"/>
        <w:textAlignment w:val="baseline"/>
        <w:rPr>
          <w:rFonts w:ascii="ＭＳ 明朝" w:eastAsia="ＭＳ 明朝" w:hAnsi="Times New Roman" w:cs="ＭＳ 明朝"/>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国民以外の者</w:t>
      </w:r>
      <w:r w:rsidR="00E171C0" w:rsidRPr="000228B4">
        <w:rPr>
          <w:rFonts w:ascii="ＭＳ 明朝" w:eastAsia="ＭＳ 明朝" w:hAnsi="Times New Roman" w:cs="ＭＳ 明朝" w:hint="eastAsia"/>
          <w:color w:val="000000" w:themeColor="text1"/>
          <w:kern w:val="0"/>
          <w:sz w:val="24"/>
          <w:szCs w:val="24"/>
        </w:rPr>
        <w:t>についても、国籍・人種を問わず、国民と等しく保護され、基本的人権の尊重等の権利、利益が享受されるものとすること。</w:t>
      </w:r>
    </w:p>
    <w:p w:rsidR="00305E94" w:rsidRPr="000228B4" w:rsidRDefault="00E171C0" w:rsidP="00445257">
      <w:pPr>
        <w:pStyle w:val="a7"/>
        <w:numPr>
          <w:ilvl w:val="0"/>
          <w:numId w:val="44"/>
        </w:numPr>
        <w:overflowPunct w:val="0"/>
        <w:ind w:leftChars="0"/>
        <w:jc w:val="left"/>
        <w:textAlignment w:val="baseline"/>
        <w:rPr>
          <w:rFonts w:ascii="ＭＳ 明朝" w:eastAsia="ＭＳ 明朝" w:hAnsi="Times New Roman" w:cs="ＭＳ 明朝"/>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思想及び良心の自由を侵すものであってはならない。また、表現の自由は保障すること。</w:t>
      </w:r>
    </w:p>
    <w:p w:rsidR="00E171C0" w:rsidRPr="000228B4" w:rsidRDefault="00E171C0" w:rsidP="00445257">
      <w:pPr>
        <w:pStyle w:val="a7"/>
        <w:numPr>
          <w:ilvl w:val="0"/>
          <w:numId w:val="44"/>
        </w:numPr>
        <w:overflowPunct w:val="0"/>
        <w:ind w:leftChars="0"/>
        <w:jc w:val="left"/>
        <w:textAlignment w:val="baseline"/>
        <w:rPr>
          <w:rFonts w:ascii="ＭＳ 明朝" w:eastAsia="ＭＳ 明朝" w:hAnsi="Times New Roman" w:cs="ＭＳ 明朝"/>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個人情報保護関係法令等を遵守し、個人情報の保護に留意すること。</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spacing w:val="-2"/>
          <w:kern w:val="0"/>
          <w:sz w:val="24"/>
          <w:szCs w:val="24"/>
        </w:rPr>
      </w:pPr>
    </w:p>
    <w:tbl>
      <w:tblPr>
        <w:tblW w:w="0" w:type="auto"/>
        <w:tblInd w:w="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0"/>
        <w:gridCol w:w="4878"/>
        <w:gridCol w:w="952"/>
      </w:tblGrid>
      <w:tr w:rsidR="000228B4" w:rsidRPr="000228B4">
        <w:tc>
          <w:tcPr>
            <w:tcW w:w="2380" w:type="dxa"/>
            <w:vMerge w:val="restart"/>
            <w:tcBorders>
              <w:top w:val="single" w:sz="4" w:space="0" w:color="000000"/>
              <w:left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個人の公共的負担</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tc>
        <w:tc>
          <w:tcPr>
            <w:tcW w:w="487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土地等の使用</w:t>
            </w:r>
          </w:p>
        </w:tc>
        <w:tc>
          <w:tcPr>
            <w:tcW w:w="952"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法</w:t>
            </w:r>
            <w:r w:rsidRPr="000228B4">
              <w:rPr>
                <w:rFonts w:ascii="ＭＳ 明朝" w:eastAsia="ＭＳ 明朝" w:hAnsi="ＭＳ 明朝" w:cs="ＭＳ 明朝"/>
                <w:color w:val="000000" w:themeColor="text1"/>
                <w:spacing w:val="-2"/>
                <w:kern w:val="0"/>
                <w:sz w:val="24"/>
                <w:szCs w:val="24"/>
              </w:rPr>
              <w:t>82</w:t>
            </w:r>
          </w:p>
        </w:tc>
      </w:tr>
      <w:tr w:rsidR="000228B4" w:rsidRPr="000228B4">
        <w:tc>
          <w:tcPr>
            <w:tcW w:w="2380" w:type="dxa"/>
            <w:vMerge/>
            <w:tcBorders>
              <w:left w:val="single" w:sz="4" w:space="0" w:color="000000"/>
              <w:bottom w:val="single" w:sz="4" w:space="0" w:color="000000"/>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spacing w:val="-2"/>
                <w:kern w:val="0"/>
                <w:sz w:val="24"/>
                <w:szCs w:val="24"/>
              </w:rPr>
            </w:pPr>
          </w:p>
        </w:tc>
        <w:tc>
          <w:tcPr>
            <w:tcW w:w="487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物資の売渡しの要請等</w:t>
            </w:r>
          </w:p>
        </w:tc>
        <w:tc>
          <w:tcPr>
            <w:tcW w:w="952"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法</w:t>
            </w:r>
            <w:r w:rsidRPr="000228B4">
              <w:rPr>
                <w:rFonts w:ascii="ＭＳ 明朝" w:eastAsia="ＭＳ 明朝" w:hAnsi="ＭＳ 明朝" w:cs="ＭＳ 明朝"/>
                <w:color w:val="000000" w:themeColor="text1"/>
                <w:spacing w:val="-2"/>
                <w:kern w:val="0"/>
                <w:sz w:val="24"/>
                <w:szCs w:val="24"/>
              </w:rPr>
              <w:t>81</w:t>
            </w:r>
          </w:p>
        </w:tc>
      </w:tr>
      <w:tr w:rsidR="000228B4" w:rsidRPr="000228B4">
        <w:tc>
          <w:tcPr>
            <w:tcW w:w="2380" w:type="dxa"/>
            <w:vMerge w:val="restart"/>
            <w:tcBorders>
              <w:top w:val="single" w:sz="4" w:space="0" w:color="000000"/>
              <w:left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社会秩序の維持</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p>
        </w:tc>
        <w:tc>
          <w:tcPr>
            <w:tcW w:w="487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医療の実施の要請等</w:t>
            </w:r>
          </w:p>
        </w:tc>
        <w:tc>
          <w:tcPr>
            <w:tcW w:w="952"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法</w:t>
            </w:r>
            <w:r w:rsidRPr="000228B4">
              <w:rPr>
                <w:rFonts w:ascii="ＭＳ 明朝" w:eastAsia="ＭＳ 明朝" w:hAnsi="ＭＳ 明朝" w:cs="ＭＳ 明朝"/>
                <w:color w:val="000000" w:themeColor="text1"/>
                <w:spacing w:val="-2"/>
                <w:kern w:val="0"/>
                <w:sz w:val="24"/>
                <w:szCs w:val="24"/>
              </w:rPr>
              <w:t>85</w:t>
            </w:r>
          </w:p>
        </w:tc>
      </w:tr>
      <w:tr w:rsidR="000228B4" w:rsidRPr="000228B4">
        <w:tc>
          <w:tcPr>
            <w:tcW w:w="2380" w:type="dxa"/>
            <w:vMerge/>
            <w:tcBorders>
              <w:left w:val="single" w:sz="4" w:space="0" w:color="000000"/>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spacing w:val="-2"/>
                <w:kern w:val="0"/>
                <w:sz w:val="24"/>
                <w:szCs w:val="24"/>
              </w:rPr>
            </w:pPr>
          </w:p>
        </w:tc>
        <w:tc>
          <w:tcPr>
            <w:tcW w:w="487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生活関連等施設の安全確保</w:t>
            </w:r>
          </w:p>
        </w:tc>
        <w:tc>
          <w:tcPr>
            <w:tcW w:w="952"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法</w:t>
            </w:r>
            <w:r w:rsidRPr="000228B4">
              <w:rPr>
                <w:rFonts w:ascii="ＭＳ 明朝" w:eastAsia="ＭＳ 明朝" w:hAnsi="ＭＳ 明朝" w:cs="ＭＳ 明朝"/>
                <w:color w:val="000000" w:themeColor="text1"/>
                <w:spacing w:val="-2"/>
                <w:kern w:val="0"/>
                <w:sz w:val="24"/>
                <w:szCs w:val="24"/>
              </w:rPr>
              <w:t>102</w:t>
            </w:r>
          </w:p>
        </w:tc>
      </w:tr>
      <w:tr w:rsidR="000228B4" w:rsidRPr="000228B4">
        <w:tc>
          <w:tcPr>
            <w:tcW w:w="2380" w:type="dxa"/>
            <w:vMerge/>
            <w:tcBorders>
              <w:left w:val="single" w:sz="4" w:space="0" w:color="000000"/>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spacing w:val="-2"/>
                <w:kern w:val="0"/>
                <w:sz w:val="24"/>
                <w:szCs w:val="24"/>
              </w:rPr>
            </w:pPr>
          </w:p>
        </w:tc>
        <w:tc>
          <w:tcPr>
            <w:tcW w:w="487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警戒区域の設定</w:t>
            </w:r>
          </w:p>
        </w:tc>
        <w:tc>
          <w:tcPr>
            <w:tcW w:w="952"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法</w:t>
            </w:r>
            <w:r w:rsidRPr="000228B4">
              <w:rPr>
                <w:rFonts w:ascii="ＭＳ 明朝" w:eastAsia="ＭＳ 明朝" w:hAnsi="ＭＳ 明朝" w:cs="ＭＳ 明朝"/>
                <w:color w:val="000000" w:themeColor="text1"/>
                <w:spacing w:val="-2"/>
                <w:kern w:val="0"/>
                <w:sz w:val="24"/>
                <w:szCs w:val="24"/>
              </w:rPr>
              <w:t>114</w:t>
            </w:r>
          </w:p>
        </w:tc>
      </w:tr>
      <w:tr w:rsidR="000228B4" w:rsidRPr="000228B4">
        <w:tc>
          <w:tcPr>
            <w:tcW w:w="2380" w:type="dxa"/>
            <w:vMerge/>
            <w:tcBorders>
              <w:left w:val="single" w:sz="4" w:space="0" w:color="000000"/>
              <w:bottom w:val="single" w:sz="4" w:space="0" w:color="000000"/>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spacing w:val="-2"/>
                <w:kern w:val="0"/>
                <w:sz w:val="24"/>
                <w:szCs w:val="24"/>
              </w:rPr>
            </w:pPr>
          </w:p>
        </w:tc>
        <w:tc>
          <w:tcPr>
            <w:tcW w:w="487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放射性物資等により汚染された物の移動禁止</w:t>
            </w:r>
          </w:p>
        </w:tc>
        <w:tc>
          <w:tcPr>
            <w:tcW w:w="952"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法</w:t>
            </w:r>
            <w:r w:rsidRPr="000228B4">
              <w:rPr>
                <w:rFonts w:ascii="ＭＳ 明朝" w:eastAsia="ＭＳ 明朝" w:hAnsi="ＭＳ 明朝" w:cs="ＭＳ 明朝"/>
                <w:color w:val="000000" w:themeColor="text1"/>
                <w:spacing w:val="-2"/>
                <w:kern w:val="0"/>
                <w:sz w:val="24"/>
                <w:szCs w:val="24"/>
              </w:rPr>
              <w:t>108</w:t>
            </w:r>
          </w:p>
        </w:tc>
      </w:tr>
      <w:tr w:rsidR="00E171C0" w:rsidRPr="000228B4">
        <w:tc>
          <w:tcPr>
            <w:tcW w:w="2380"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重要文化財等の所有等から生じる責務</w:t>
            </w:r>
          </w:p>
        </w:tc>
        <w:tc>
          <w:tcPr>
            <w:tcW w:w="487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文化財保護の特例</w:t>
            </w:r>
          </w:p>
        </w:tc>
        <w:tc>
          <w:tcPr>
            <w:tcW w:w="952"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法</w:t>
            </w:r>
            <w:r w:rsidRPr="000228B4">
              <w:rPr>
                <w:rFonts w:ascii="ＭＳ 明朝" w:eastAsia="ＭＳ 明朝" w:hAnsi="ＭＳ 明朝" w:cs="ＭＳ 明朝"/>
                <w:color w:val="000000" w:themeColor="text1"/>
                <w:spacing w:val="-2"/>
                <w:kern w:val="0"/>
                <w:sz w:val="24"/>
                <w:szCs w:val="24"/>
              </w:rPr>
              <w:t>125</w:t>
            </w:r>
          </w:p>
        </w:tc>
      </w:tr>
    </w:tbl>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DC646D">
      <w:pPr>
        <w:pStyle w:val="3"/>
        <w:ind w:leftChars="0" w:left="0"/>
        <w:jc w:val="left"/>
        <w:rPr>
          <w:rFonts w:asciiTheme="majorEastAsia" w:hAnsiTheme="majorEastAsia" w:cs="Times New Roman"/>
          <w:color w:val="000000" w:themeColor="text1"/>
          <w:kern w:val="0"/>
          <w:sz w:val="24"/>
          <w:szCs w:val="24"/>
        </w:rPr>
      </w:pPr>
      <w:r w:rsidRPr="000228B4">
        <w:rPr>
          <w:rFonts w:asciiTheme="majorEastAsia" w:hAnsiTheme="majorEastAsia" w:cs="ＭＳ 明朝" w:hint="eastAsia"/>
          <w:color w:val="000000" w:themeColor="text1"/>
          <w:kern w:val="0"/>
          <w:sz w:val="24"/>
          <w:szCs w:val="24"/>
        </w:rPr>
        <w:t>２　国民の権利利益の迅速な救済（法６）</w:t>
      </w:r>
    </w:p>
    <w:p w:rsidR="00E171C0" w:rsidRPr="000228B4" w:rsidRDefault="00E171C0" w:rsidP="00DC646D">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国民の権利利益の救済に係る手続（損失補償、不服申立、訴訟など）については、可能な限り迅速に処理します。</w:t>
      </w:r>
    </w:p>
    <w:p w:rsidR="00E171C0" w:rsidRPr="000228B4" w:rsidRDefault="00E171C0" w:rsidP="00DC646D">
      <w:pPr>
        <w:overflowPunct w:val="0"/>
        <w:jc w:val="left"/>
        <w:textAlignment w:val="baseline"/>
        <w:rPr>
          <w:rFonts w:asciiTheme="minorEastAsia" w:hAnsiTheme="minorEastAsia" w:cs="Times New Roman"/>
          <w:color w:val="000000" w:themeColor="text1"/>
          <w:spacing w:val="-2"/>
          <w:kern w:val="0"/>
          <w:sz w:val="24"/>
          <w:szCs w:val="24"/>
        </w:rPr>
      </w:pPr>
      <w:r w:rsidRPr="000228B4">
        <w:rPr>
          <w:rFonts w:asciiTheme="minorEastAsia" w:hAnsiTheme="minorEastAsia" w:cs="ＭＳ 明朝" w:hint="eastAsia"/>
          <w:color w:val="000000" w:themeColor="text1"/>
          <w:spacing w:val="-2"/>
          <w:kern w:val="0"/>
          <w:sz w:val="24"/>
          <w:szCs w:val="24"/>
        </w:rPr>
        <w:t>【国民の権利利益の救済に係る手続項目一覧】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1"/>
        <w:gridCol w:w="6901"/>
      </w:tblGrid>
      <w:tr w:rsidR="000228B4" w:rsidRPr="000228B4" w:rsidTr="00FE237B">
        <w:trPr>
          <w:jc w:val="center"/>
        </w:trPr>
        <w:tc>
          <w:tcPr>
            <w:tcW w:w="2261" w:type="dxa"/>
            <w:tcBorders>
              <w:top w:val="single" w:sz="4" w:space="0" w:color="000000"/>
              <w:left w:val="single" w:sz="4" w:space="0" w:color="000000"/>
              <w:bottom w:val="single" w:sz="4" w:space="0" w:color="000000"/>
              <w:right w:val="single" w:sz="4" w:space="0" w:color="000000"/>
            </w:tcBorders>
            <w:shd w:val="clear" w:color="auto" w:fill="FFFF00"/>
          </w:tcPr>
          <w:p w:rsidR="00E171C0" w:rsidRPr="000228B4" w:rsidRDefault="00E171C0" w:rsidP="00FE237B">
            <w:pPr>
              <w:suppressAutoHyphens/>
              <w:kinsoku w:val="0"/>
              <w:overflowPunct w:val="0"/>
              <w:autoSpaceDE w:val="0"/>
              <w:autoSpaceDN w:val="0"/>
              <w:adjustRightInd w:val="0"/>
              <w:spacing w:line="350" w:lineRule="atLeast"/>
              <w:jc w:val="center"/>
              <w:textAlignment w:val="baseline"/>
              <w:rPr>
                <w:rFonts w:ascii="ＭＳ ゴシック" w:eastAsia="ＭＳ ゴシック" w:hAnsi="ＭＳ ゴシック" w:cs="Times New Roman"/>
                <w:color w:val="000000" w:themeColor="text1"/>
                <w:spacing w:val="-2"/>
                <w:kern w:val="0"/>
                <w:sz w:val="24"/>
                <w:szCs w:val="24"/>
              </w:rPr>
            </w:pPr>
            <w:r w:rsidRPr="000228B4">
              <w:rPr>
                <w:rFonts w:ascii="ＭＳ ゴシック" w:eastAsia="ＭＳ ゴシック" w:hAnsi="ＭＳ ゴシック" w:cs="ＭＳ 明朝" w:hint="eastAsia"/>
                <w:color w:val="000000" w:themeColor="text1"/>
                <w:spacing w:val="-2"/>
                <w:kern w:val="0"/>
                <w:sz w:val="24"/>
                <w:szCs w:val="24"/>
              </w:rPr>
              <w:t>項目</w:t>
            </w:r>
          </w:p>
        </w:tc>
        <w:tc>
          <w:tcPr>
            <w:tcW w:w="6901" w:type="dxa"/>
            <w:tcBorders>
              <w:top w:val="single" w:sz="4" w:space="0" w:color="000000"/>
              <w:left w:val="single" w:sz="4" w:space="0" w:color="000000"/>
              <w:bottom w:val="single" w:sz="4" w:space="0" w:color="000000"/>
              <w:right w:val="single" w:sz="4" w:space="0" w:color="000000"/>
            </w:tcBorders>
            <w:shd w:val="clear" w:color="auto" w:fill="FFFF00"/>
          </w:tcPr>
          <w:p w:rsidR="00E171C0" w:rsidRPr="000228B4" w:rsidRDefault="00E171C0" w:rsidP="00FE237B">
            <w:pPr>
              <w:suppressAutoHyphens/>
              <w:kinsoku w:val="0"/>
              <w:wordWrap w:val="0"/>
              <w:overflowPunct w:val="0"/>
              <w:autoSpaceDE w:val="0"/>
              <w:autoSpaceDN w:val="0"/>
              <w:adjustRightInd w:val="0"/>
              <w:spacing w:line="350" w:lineRule="atLeast"/>
              <w:jc w:val="center"/>
              <w:textAlignment w:val="baseline"/>
              <w:rPr>
                <w:rFonts w:ascii="ＭＳ ゴシック" w:eastAsia="ＭＳ ゴシック" w:hAnsi="ＭＳ ゴシック" w:cs="Times New Roman"/>
                <w:color w:val="000000" w:themeColor="text1"/>
                <w:spacing w:val="-2"/>
                <w:kern w:val="0"/>
                <w:sz w:val="24"/>
                <w:szCs w:val="24"/>
              </w:rPr>
            </w:pPr>
            <w:r w:rsidRPr="000228B4">
              <w:rPr>
                <w:rFonts w:ascii="ＭＳ ゴシック" w:eastAsia="ＭＳ ゴシック" w:hAnsi="ＭＳ ゴシック" w:cs="ＭＳ 明朝" w:hint="eastAsia"/>
                <w:color w:val="000000" w:themeColor="text1"/>
                <w:spacing w:val="-2"/>
                <w:kern w:val="0"/>
                <w:sz w:val="24"/>
                <w:szCs w:val="24"/>
              </w:rPr>
              <w:t>内</w:t>
            </w:r>
            <w:r w:rsidRPr="000228B4">
              <w:rPr>
                <w:rFonts w:ascii="ＭＳ ゴシック" w:eastAsia="ＭＳ ゴシック" w:hAnsi="ＭＳ ゴシック" w:cs="ＭＳ 明朝"/>
                <w:color w:val="000000" w:themeColor="text1"/>
                <w:spacing w:val="-2"/>
                <w:kern w:val="0"/>
                <w:sz w:val="24"/>
                <w:szCs w:val="24"/>
              </w:rPr>
              <w:t xml:space="preserve"> </w:t>
            </w:r>
            <w:r w:rsidRPr="000228B4">
              <w:rPr>
                <w:rFonts w:ascii="ＭＳ ゴシック" w:eastAsia="ＭＳ ゴシック" w:hAnsi="ＭＳ ゴシック" w:cs="ＭＳ 明朝" w:hint="eastAsia"/>
                <w:color w:val="000000" w:themeColor="text1"/>
                <w:spacing w:val="-2"/>
                <w:kern w:val="0"/>
                <w:sz w:val="24"/>
                <w:szCs w:val="24"/>
              </w:rPr>
              <w:t>訳</w:t>
            </w:r>
          </w:p>
        </w:tc>
      </w:tr>
      <w:tr w:rsidR="000228B4" w:rsidRPr="000228B4" w:rsidTr="00DC646D">
        <w:trPr>
          <w:jc w:val="center"/>
        </w:trPr>
        <w:tc>
          <w:tcPr>
            <w:tcW w:w="2261" w:type="dxa"/>
            <w:vMerge w:val="restart"/>
            <w:tcBorders>
              <w:top w:val="single" w:sz="4" w:space="0" w:color="000000"/>
              <w:left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損失補償</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ＭＳ 明朝" w:cs="ＭＳ 明朝"/>
                <w:color w:val="000000" w:themeColor="text1"/>
                <w:spacing w:val="-2"/>
                <w:kern w:val="0"/>
                <w:sz w:val="24"/>
                <w:szCs w:val="24"/>
              </w:rPr>
              <w:t>(</w:t>
            </w:r>
            <w:r w:rsidRPr="000228B4">
              <w:rPr>
                <w:rFonts w:ascii="ＭＳ 明朝" w:eastAsia="ＭＳ 明朝" w:hAnsi="Times New Roman" w:cs="ＭＳ 明朝" w:hint="eastAsia"/>
                <w:color w:val="000000" w:themeColor="text1"/>
                <w:spacing w:val="-2"/>
                <w:kern w:val="0"/>
                <w:sz w:val="24"/>
                <w:szCs w:val="24"/>
              </w:rPr>
              <w:t>法</w:t>
            </w:r>
            <w:r w:rsidRPr="000228B4">
              <w:rPr>
                <w:rFonts w:ascii="ＭＳ 明朝" w:eastAsia="ＭＳ 明朝" w:hAnsi="ＭＳ 明朝" w:cs="ＭＳ 明朝"/>
                <w:color w:val="000000" w:themeColor="text1"/>
                <w:spacing w:val="-2"/>
                <w:kern w:val="0"/>
                <w:sz w:val="24"/>
                <w:szCs w:val="24"/>
              </w:rPr>
              <w:t xml:space="preserve"> 159</w:t>
            </w:r>
            <w:r w:rsidRPr="000228B4">
              <w:rPr>
                <w:rFonts w:ascii="ＭＳ 明朝" w:eastAsia="ＭＳ 明朝" w:hAnsi="Times New Roman" w:cs="ＭＳ 明朝" w:hint="eastAsia"/>
                <w:color w:val="000000" w:themeColor="text1"/>
                <w:spacing w:val="-2"/>
                <w:kern w:val="0"/>
                <w:sz w:val="24"/>
                <w:szCs w:val="24"/>
              </w:rPr>
              <w:t>①</w:t>
            </w:r>
            <w:r w:rsidRPr="000228B4">
              <w:rPr>
                <w:rFonts w:ascii="ＭＳ 明朝" w:eastAsia="ＭＳ 明朝" w:hAnsi="ＭＳ 明朝" w:cs="ＭＳ 明朝"/>
                <w:color w:val="000000" w:themeColor="text1"/>
                <w:spacing w:val="-2"/>
                <w:kern w:val="0"/>
                <w:sz w:val="24"/>
                <w:szCs w:val="24"/>
              </w:rPr>
              <w:t>)</w:t>
            </w:r>
          </w:p>
        </w:tc>
        <w:tc>
          <w:tcPr>
            <w:tcW w:w="6901"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kern w:val="0"/>
                <w:sz w:val="24"/>
                <w:szCs w:val="24"/>
              </w:rPr>
              <w:t>特定物資の収用に関すること</w:t>
            </w:r>
            <w:r w:rsidRPr="000228B4">
              <w:rPr>
                <w:rFonts w:ascii="ＭＳ 明朝" w:eastAsia="ＭＳ 明朝" w:hAnsi="ＭＳ 明朝" w:cs="ＭＳ 明朝"/>
                <w:color w:val="000000" w:themeColor="text1"/>
                <w:kern w:val="0"/>
                <w:sz w:val="24"/>
                <w:szCs w:val="24"/>
              </w:rPr>
              <w:t>(</w:t>
            </w:r>
            <w:r w:rsidRPr="000228B4">
              <w:rPr>
                <w:rFonts w:ascii="ＭＳ 明朝" w:eastAsia="ＭＳ 明朝" w:hAnsi="Times New Roman" w:cs="ＭＳ 明朝" w:hint="eastAsia"/>
                <w:color w:val="000000" w:themeColor="text1"/>
                <w:kern w:val="0"/>
                <w:sz w:val="24"/>
                <w:szCs w:val="24"/>
              </w:rPr>
              <w:t>法</w:t>
            </w:r>
            <w:r w:rsidRPr="000228B4">
              <w:rPr>
                <w:rFonts w:ascii="ＭＳ 明朝" w:eastAsia="ＭＳ 明朝" w:hAnsi="ＭＳ 明朝" w:cs="ＭＳ 明朝"/>
                <w:color w:val="000000" w:themeColor="text1"/>
                <w:kern w:val="0"/>
                <w:sz w:val="24"/>
                <w:szCs w:val="24"/>
              </w:rPr>
              <w:t xml:space="preserve"> 81</w:t>
            </w:r>
            <w:r w:rsidRPr="000228B4">
              <w:rPr>
                <w:rFonts w:ascii="ＭＳ 明朝" w:eastAsia="ＭＳ 明朝" w:hAnsi="Times New Roman" w:cs="ＭＳ 明朝" w:hint="eastAsia"/>
                <w:color w:val="000000" w:themeColor="text1"/>
                <w:kern w:val="0"/>
                <w:sz w:val="24"/>
                <w:szCs w:val="24"/>
              </w:rPr>
              <w:t>②</w:t>
            </w:r>
            <w:r w:rsidRPr="000228B4">
              <w:rPr>
                <w:rFonts w:ascii="ＭＳ 明朝" w:eastAsia="ＭＳ 明朝" w:hAnsi="ＭＳ 明朝" w:cs="ＭＳ 明朝"/>
                <w:color w:val="000000" w:themeColor="text1"/>
                <w:kern w:val="0"/>
                <w:sz w:val="24"/>
                <w:szCs w:val="24"/>
              </w:rPr>
              <w:t>)</w:t>
            </w:r>
          </w:p>
        </w:tc>
      </w:tr>
      <w:tr w:rsidR="000228B4" w:rsidRPr="000228B4" w:rsidTr="00DC646D">
        <w:trPr>
          <w:jc w:val="center"/>
        </w:trPr>
        <w:tc>
          <w:tcPr>
            <w:tcW w:w="2261" w:type="dxa"/>
            <w:vMerge/>
            <w:tcBorders>
              <w:left w:val="single" w:sz="4" w:space="0" w:color="000000"/>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spacing w:val="-2"/>
                <w:kern w:val="0"/>
                <w:sz w:val="24"/>
                <w:szCs w:val="24"/>
              </w:rPr>
            </w:pPr>
          </w:p>
        </w:tc>
        <w:tc>
          <w:tcPr>
            <w:tcW w:w="6901"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特定物資の保管命令に関すること</w:t>
            </w:r>
            <w:r w:rsidRPr="000228B4">
              <w:rPr>
                <w:rFonts w:ascii="ＭＳ 明朝" w:eastAsia="ＭＳ 明朝" w:hAnsi="ＭＳ 明朝" w:cs="ＭＳ 明朝"/>
                <w:color w:val="000000" w:themeColor="text1"/>
                <w:spacing w:val="-2"/>
                <w:kern w:val="0"/>
                <w:sz w:val="24"/>
                <w:szCs w:val="24"/>
              </w:rPr>
              <w:t>(</w:t>
            </w:r>
            <w:r w:rsidRPr="000228B4">
              <w:rPr>
                <w:rFonts w:ascii="ＭＳ 明朝" w:eastAsia="ＭＳ 明朝" w:hAnsi="Times New Roman" w:cs="ＭＳ 明朝" w:hint="eastAsia"/>
                <w:color w:val="000000" w:themeColor="text1"/>
                <w:spacing w:val="-2"/>
                <w:kern w:val="0"/>
                <w:sz w:val="24"/>
                <w:szCs w:val="24"/>
              </w:rPr>
              <w:t>法</w:t>
            </w:r>
            <w:r w:rsidRPr="000228B4">
              <w:rPr>
                <w:rFonts w:ascii="ＭＳ 明朝" w:eastAsia="ＭＳ 明朝" w:hAnsi="ＭＳ 明朝" w:cs="ＭＳ 明朝"/>
                <w:color w:val="000000" w:themeColor="text1"/>
                <w:spacing w:val="-2"/>
                <w:kern w:val="0"/>
                <w:sz w:val="24"/>
                <w:szCs w:val="24"/>
              </w:rPr>
              <w:t xml:space="preserve"> 81</w:t>
            </w:r>
            <w:r w:rsidRPr="000228B4">
              <w:rPr>
                <w:rFonts w:ascii="ＭＳ 明朝" w:eastAsia="ＭＳ 明朝" w:hAnsi="Times New Roman" w:cs="ＭＳ 明朝" w:hint="eastAsia"/>
                <w:color w:val="000000" w:themeColor="text1"/>
                <w:spacing w:val="-2"/>
                <w:kern w:val="0"/>
                <w:sz w:val="24"/>
                <w:szCs w:val="24"/>
              </w:rPr>
              <w:t>③</w:t>
            </w:r>
            <w:r w:rsidRPr="000228B4">
              <w:rPr>
                <w:rFonts w:ascii="ＭＳ 明朝" w:eastAsia="ＭＳ 明朝" w:hAnsi="ＭＳ 明朝" w:cs="ＭＳ 明朝"/>
                <w:color w:val="000000" w:themeColor="text1"/>
                <w:spacing w:val="-2"/>
                <w:kern w:val="0"/>
                <w:sz w:val="24"/>
                <w:szCs w:val="24"/>
              </w:rPr>
              <w:t>)</w:t>
            </w:r>
          </w:p>
        </w:tc>
      </w:tr>
      <w:tr w:rsidR="000228B4" w:rsidRPr="000228B4" w:rsidTr="00DC646D">
        <w:trPr>
          <w:jc w:val="center"/>
        </w:trPr>
        <w:tc>
          <w:tcPr>
            <w:tcW w:w="2261" w:type="dxa"/>
            <w:vMerge/>
            <w:tcBorders>
              <w:left w:val="single" w:sz="4" w:space="0" w:color="000000"/>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spacing w:val="-2"/>
                <w:kern w:val="0"/>
                <w:sz w:val="24"/>
                <w:szCs w:val="24"/>
              </w:rPr>
            </w:pPr>
          </w:p>
        </w:tc>
        <w:tc>
          <w:tcPr>
            <w:tcW w:w="6901"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土地等の使用に関すること</w:t>
            </w:r>
            <w:r w:rsidRPr="000228B4">
              <w:rPr>
                <w:rFonts w:ascii="ＭＳ 明朝" w:eastAsia="ＭＳ 明朝" w:hAnsi="ＭＳ 明朝" w:cs="ＭＳ 明朝"/>
                <w:color w:val="000000" w:themeColor="text1"/>
                <w:spacing w:val="-2"/>
                <w:kern w:val="0"/>
                <w:sz w:val="24"/>
                <w:szCs w:val="24"/>
              </w:rPr>
              <w:t>(</w:t>
            </w:r>
            <w:r w:rsidRPr="000228B4">
              <w:rPr>
                <w:rFonts w:ascii="ＭＳ 明朝" w:eastAsia="ＭＳ 明朝" w:hAnsi="Times New Roman" w:cs="ＭＳ 明朝" w:hint="eastAsia"/>
                <w:color w:val="000000" w:themeColor="text1"/>
                <w:spacing w:val="-2"/>
                <w:kern w:val="0"/>
                <w:sz w:val="24"/>
                <w:szCs w:val="24"/>
              </w:rPr>
              <w:t>法</w:t>
            </w:r>
            <w:r w:rsidRPr="000228B4">
              <w:rPr>
                <w:rFonts w:ascii="ＭＳ 明朝" w:eastAsia="ＭＳ 明朝" w:hAnsi="ＭＳ 明朝" w:cs="ＭＳ 明朝"/>
                <w:color w:val="000000" w:themeColor="text1"/>
                <w:spacing w:val="-2"/>
                <w:kern w:val="0"/>
                <w:sz w:val="24"/>
                <w:szCs w:val="24"/>
              </w:rPr>
              <w:t>82)</w:t>
            </w:r>
          </w:p>
        </w:tc>
      </w:tr>
      <w:tr w:rsidR="000228B4" w:rsidRPr="000228B4" w:rsidTr="00DC646D">
        <w:trPr>
          <w:jc w:val="center"/>
        </w:trPr>
        <w:tc>
          <w:tcPr>
            <w:tcW w:w="2261" w:type="dxa"/>
            <w:vMerge/>
            <w:tcBorders>
              <w:left w:val="single" w:sz="4" w:space="0" w:color="000000"/>
              <w:bottom w:val="single" w:sz="4" w:space="0" w:color="000000"/>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spacing w:val="-2"/>
                <w:kern w:val="0"/>
                <w:sz w:val="24"/>
                <w:szCs w:val="24"/>
              </w:rPr>
            </w:pPr>
          </w:p>
        </w:tc>
        <w:tc>
          <w:tcPr>
            <w:tcW w:w="6901"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応急公用負担に関すること</w:t>
            </w:r>
            <w:r w:rsidRPr="000228B4">
              <w:rPr>
                <w:rFonts w:ascii="ＭＳ 明朝" w:eastAsia="ＭＳ 明朝" w:hAnsi="ＭＳ 明朝" w:cs="ＭＳ 明朝"/>
                <w:color w:val="000000" w:themeColor="text1"/>
                <w:spacing w:val="-2"/>
                <w:kern w:val="0"/>
                <w:sz w:val="24"/>
                <w:szCs w:val="24"/>
              </w:rPr>
              <w:t>(</w:t>
            </w:r>
            <w:r w:rsidRPr="000228B4">
              <w:rPr>
                <w:rFonts w:ascii="ＭＳ 明朝" w:eastAsia="ＭＳ 明朝" w:hAnsi="Times New Roman" w:cs="ＭＳ 明朝" w:hint="eastAsia"/>
                <w:color w:val="000000" w:themeColor="text1"/>
                <w:spacing w:val="-2"/>
                <w:kern w:val="0"/>
                <w:sz w:val="24"/>
                <w:szCs w:val="24"/>
              </w:rPr>
              <w:t>法</w:t>
            </w:r>
            <w:r w:rsidRPr="000228B4">
              <w:rPr>
                <w:rFonts w:ascii="ＭＳ 明朝" w:eastAsia="ＭＳ 明朝" w:hAnsi="ＭＳ 明朝" w:cs="ＭＳ 明朝"/>
                <w:color w:val="000000" w:themeColor="text1"/>
                <w:spacing w:val="-2"/>
                <w:kern w:val="0"/>
                <w:sz w:val="24"/>
                <w:szCs w:val="24"/>
              </w:rPr>
              <w:t>113</w:t>
            </w:r>
            <w:r w:rsidRPr="000228B4">
              <w:rPr>
                <w:rFonts w:ascii="ＭＳ 明朝" w:eastAsia="ＭＳ 明朝" w:hAnsi="Times New Roman" w:cs="ＭＳ 明朝" w:hint="eastAsia"/>
                <w:color w:val="000000" w:themeColor="text1"/>
                <w:spacing w:val="-2"/>
                <w:kern w:val="0"/>
                <w:sz w:val="24"/>
                <w:szCs w:val="24"/>
              </w:rPr>
              <w:t>③</w:t>
            </w:r>
            <w:r w:rsidRPr="000228B4">
              <w:rPr>
                <w:rFonts w:ascii="ＭＳ 明朝" w:eastAsia="ＭＳ 明朝" w:hAnsi="ＭＳ 明朝" w:cs="ＭＳ 明朝"/>
                <w:color w:val="000000" w:themeColor="text1"/>
                <w:spacing w:val="-2"/>
                <w:kern w:val="0"/>
                <w:sz w:val="24"/>
                <w:szCs w:val="24"/>
              </w:rPr>
              <w:t>)</w:t>
            </w:r>
          </w:p>
        </w:tc>
      </w:tr>
      <w:tr w:rsidR="000228B4" w:rsidRPr="000228B4" w:rsidTr="00DC646D">
        <w:trPr>
          <w:jc w:val="center"/>
        </w:trPr>
        <w:tc>
          <w:tcPr>
            <w:tcW w:w="2261"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lastRenderedPageBreak/>
              <w:t>損害補償</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ＭＳ 明朝" w:cs="ＭＳ 明朝"/>
                <w:color w:val="000000" w:themeColor="text1"/>
                <w:spacing w:val="-2"/>
                <w:kern w:val="0"/>
                <w:sz w:val="24"/>
                <w:szCs w:val="24"/>
              </w:rPr>
              <w:t>(</w:t>
            </w:r>
            <w:r w:rsidRPr="000228B4">
              <w:rPr>
                <w:rFonts w:ascii="ＭＳ 明朝" w:eastAsia="ＭＳ 明朝" w:hAnsi="Times New Roman" w:cs="ＭＳ 明朝" w:hint="eastAsia"/>
                <w:color w:val="000000" w:themeColor="text1"/>
                <w:spacing w:val="-2"/>
                <w:kern w:val="0"/>
                <w:sz w:val="24"/>
                <w:szCs w:val="24"/>
              </w:rPr>
              <w:t>法</w:t>
            </w:r>
            <w:r w:rsidRPr="000228B4">
              <w:rPr>
                <w:rFonts w:ascii="ＭＳ 明朝" w:eastAsia="ＭＳ 明朝" w:hAnsi="ＭＳ 明朝" w:cs="ＭＳ 明朝"/>
                <w:color w:val="000000" w:themeColor="text1"/>
                <w:spacing w:val="-2"/>
                <w:kern w:val="0"/>
                <w:sz w:val="24"/>
                <w:szCs w:val="24"/>
              </w:rPr>
              <w:t xml:space="preserve"> 160</w:t>
            </w:r>
            <w:r w:rsidRPr="000228B4">
              <w:rPr>
                <w:rFonts w:ascii="ＭＳ 明朝" w:eastAsia="ＭＳ 明朝" w:hAnsi="Times New Roman" w:cs="ＭＳ 明朝" w:hint="eastAsia"/>
                <w:color w:val="000000" w:themeColor="text1"/>
                <w:spacing w:val="-2"/>
                <w:kern w:val="0"/>
                <w:sz w:val="24"/>
                <w:szCs w:val="24"/>
              </w:rPr>
              <w:t>①</w:t>
            </w:r>
            <w:r w:rsidRPr="000228B4">
              <w:rPr>
                <w:rFonts w:ascii="ＭＳ 明朝" w:eastAsia="ＭＳ 明朝" w:hAnsi="ＭＳ 明朝" w:cs="ＭＳ 明朝"/>
                <w:color w:val="000000" w:themeColor="text1"/>
                <w:spacing w:val="-2"/>
                <w:kern w:val="0"/>
                <w:sz w:val="24"/>
                <w:szCs w:val="24"/>
              </w:rPr>
              <w:t>)</w:t>
            </w:r>
          </w:p>
        </w:tc>
        <w:tc>
          <w:tcPr>
            <w:tcW w:w="6901"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国民への協力要請によるもの</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ＭＳ 明朝" w:cs="ＭＳ 明朝"/>
                <w:color w:val="000000" w:themeColor="text1"/>
                <w:spacing w:val="-2"/>
                <w:kern w:val="0"/>
                <w:sz w:val="24"/>
                <w:szCs w:val="24"/>
              </w:rPr>
              <w:t>(</w:t>
            </w:r>
            <w:r w:rsidRPr="000228B4">
              <w:rPr>
                <w:rFonts w:ascii="ＭＳ 明朝" w:eastAsia="ＭＳ 明朝" w:hAnsi="Times New Roman" w:cs="ＭＳ 明朝" w:hint="eastAsia"/>
                <w:color w:val="000000" w:themeColor="text1"/>
                <w:spacing w:val="-2"/>
                <w:kern w:val="0"/>
                <w:sz w:val="24"/>
                <w:szCs w:val="24"/>
              </w:rPr>
              <w:t>法</w:t>
            </w:r>
            <w:r w:rsidRPr="000228B4">
              <w:rPr>
                <w:rFonts w:ascii="ＭＳ 明朝" w:eastAsia="ＭＳ 明朝" w:hAnsi="ＭＳ 明朝" w:cs="ＭＳ 明朝"/>
                <w:color w:val="000000" w:themeColor="text1"/>
                <w:spacing w:val="-2"/>
                <w:kern w:val="0"/>
                <w:sz w:val="24"/>
                <w:szCs w:val="24"/>
              </w:rPr>
              <w:t xml:space="preserve"> 70</w:t>
            </w:r>
            <w:r w:rsidRPr="000228B4">
              <w:rPr>
                <w:rFonts w:ascii="ＭＳ 明朝" w:eastAsia="ＭＳ 明朝" w:hAnsi="Times New Roman" w:cs="ＭＳ 明朝" w:hint="eastAsia"/>
                <w:color w:val="000000" w:themeColor="text1"/>
                <w:spacing w:val="-2"/>
                <w:kern w:val="0"/>
                <w:sz w:val="24"/>
                <w:szCs w:val="24"/>
              </w:rPr>
              <w:t>①・③、</w:t>
            </w:r>
            <w:r w:rsidRPr="000228B4">
              <w:rPr>
                <w:rFonts w:ascii="ＭＳ 明朝" w:eastAsia="ＭＳ 明朝" w:hAnsi="ＭＳ 明朝" w:cs="ＭＳ 明朝"/>
                <w:color w:val="000000" w:themeColor="text1"/>
                <w:spacing w:val="-2"/>
                <w:kern w:val="0"/>
                <w:sz w:val="24"/>
                <w:szCs w:val="24"/>
              </w:rPr>
              <w:t>80</w:t>
            </w:r>
            <w:r w:rsidRPr="000228B4">
              <w:rPr>
                <w:rFonts w:ascii="ＭＳ 明朝" w:eastAsia="ＭＳ 明朝" w:hAnsi="Times New Roman" w:cs="ＭＳ 明朝" w:hint="eastAsia"/>
                <w:color w:val="000000" w:themeColor="text1"/>
                <w:spacing w:val="-2"/>
                <w:kern w:val="0"/>
                <w:sz w:val="24"/>
                <w:szCs w:val="24"/>
              </w:rPr>
              <w:t>①、</w:t>
            </w:r>
            <w:r w:rsidRPr="000228B4">
              <w:rPr>
                <w:rFonts w:ascii="ＭＳ 明朝" w:eastAsia="ＭＳ 明朝" w:hAnsi="ＭＳ 明朝" w:cs="ＭＳ 明朝"/>
                <w:color w:val="000000" w:themeColor="text1"/>
                <w:spacing w:val="-2"/>
                <w:kern w:val="0"/>
                <w:sz w:val="24"/>
                <w:szCs w:val="24"/>
              </w:rPr>
              <w:t>115</w:t>
            </w:r>
            <w:r w:rsidRPr="000228B4">
              <w:rPr>
                <w:rFonts w:ascii="ＭＳ 明朝" w:eastAsia="ＭＳ 明朝" w:hAnsi="Times New Roman" w:cs="ＭＳ 明朝" w:hint="eastAsia"/>
                <w:color w:val="000000" w:themeColor="text1"/>
                <w:spacing w:val="-2"/>
                <w:kern w:val="0"/>
                <w:sz w:val="24"/>
                <w:szCs w:val="24"/>
              </w:rPr>
              <w:t>①、</w:t>
            </w:r>
            <w:r w:rsidRPr="000228B4">
              <w:rPr>
                <w:rFonts w:ascii="ＭＳ 明朝" w:eastAsia="ＭＳ 明朝" w:hAnsi="ＭＳ 明朝" w:cs="ＭＳ 明朝"/>
                <w:color w:val="000000" w:themeColor="text1"/>
                <w:spacing w:val="-2"/>
                <w:kern w:val="0"/>
                <w:sz w:val="24"/>
                <w:szCs w:val="24"/>
              </w:rPr>
              <w:t>123</w:t>
            </w:r>
            <w:r w:rsidRPr="000228B4">
              <w:rPr>
                <w:rFonts w:ascii="ＭＳ 明朝" w:eastAsia="ＭＳ 明朝" w:hAnsi="Times New Roman" w:cs="ＭＳ 明朝" w:hint="eastAsia"/>
                <w:color w:val="000000" w:themeColor="text1"/>
                <w:spacing w:val="-2"/>
                <w:kern w:val="0"/>
                <w:sz w:val="24"/>
                <w:szCs w:val="24"/>
              </w:rPr>
              <w:t>①</w:t>
            </w:r>
            <w:r w:rsidRPr="000228B4">
              <w:rPr>
                <w:rFonts w:ascii="ＭＳ 明朝" w:eastAsia="ＭＳ 明朝" w:hAnsi="ＭＳ 明朝" w:cs="ＭＳ 明朝"/>
                <w:color w:val="000000" w:themeColor="text1"/>
                <w:spacing w:val="-2"/>
                <w:kern w:val="0"/>
                <w:sz w:val="24"/>
                <w:szCs w:val="24"/>
              </w:rPr>
              <w:t>)</w:t>
            </w:r>
          </w:p>
        </w:tc>
      </w:tr>
      <w:tr w:rsidR="000228B4" w:rsidRPr="000228B4" w:rsidTr="00DC646D">
        <w:trPr>
          <w:jc w:val="center"/>
        </w:trPr>
        <w:tc>
          <w:tcPr>
            <w:tcW w:w="9162" w:type="dxa"/>
            <w:gridSpan w:val="2"/>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不服申立てに関すること</w:t>
            </w:r>
            <w:r w:rsidRPr="000228B4">
              <w:rPr>
                <w:rFonts w:ascii="ＭＳ 明朝" w:eastAsia="ＭＳ 明朝" w:hAnsi="ＭＳ 明朝" w:cs="ＭＳ 明朝"/>
                <w:color w:val="000000" w:themeColor="text1"/>
                <w:spacing w:val="-2"/>
                <w:kern w:val="0"/>
                <w:sz w:val="24"/>
                <w:szCs w:val="24"/>
              </w:rPr>
              <w:t>(</w:t>
            </w:r>
            <w:r w:rsidRPr="000228B4">
              <w:rPr>
                <w:rFonts w:ascii="ＭＳ 明朝" w:eastAsia="ＭＳ 明朝" w:hAnsi="Times New Roman" w:cs="ＭＳ 明朝" w:hint="eastAsia"/>
                <w:color w:val="000000" w:themeColor="text1"/>
                <w:spacing w:val="-2"/>
                <w:kern w:val="0"/>
                <w:sz w:val="24"/>
                <w:szCs w:val="24"/>
              </w:rPr>
              <w:t>法６、</w:t>
            </w:r>
            <w:r w:rsidRPr="000228B4">
              <w:rPr>
                <w:rFonts w:ascii="ＭＳ 明朝" w:eastAsia="ＭＳ 明朝" w:hAnsi="ＭＳ 明朝" w:cs="ＭＳ 明朝"/>
                <w:color w:val="000000" w:themeColor="text1"/>
                <w:spacing w:val="-2"/>
                <w:kern w:val="0"/>
                <w:sz w:val="24"/>
                <w:szCs w:val="24"/>
              </w:rPr>
              <w:t>175)</w:t>
            </w:r>
          </w:p>
        </w:tc>
      </w:tr>
      <w:tr w:rsidR="000228B4" w:rsidRPr="000228B4" w:rsidTr="00DC646D">
        <w:trPr>
          <w:jc w:val="center"/>
        </w:trPr>
        <w:tc>
          <w:tcPr>
            <w:tcW w:w="9162" w:type="dxa"/>
            <w:gridSpan w:val="2"/>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訴訟に関すること</w:t>
            </w:r>
            <w:r w:rsidRPr="000228B4">
              <w:rPr>
                <w:rFonts w:ascii="ＭＳ 明朝" w:eastAsia="ＭＳ 明朝" w:hAnsi="ＭＳ 明朝" w:cs="ＭＳ 明朝"/>
                <w:color w:val="000000" w:themeColor="text1"/>
                <w:spacing w:val="-2"/>
                <w:kern w:val="0"/>
                <w:sz w:val="24"/>
                <w:szCs w:val="24"/>
              </w:rPr>
              <w:t>(</w:t>
            </w:r>
            <w:r w:rsidRPr="000228B4">
              <w:rPr>
                <w:rFonts w:ascii="ＭＳ 明朝" w:eastAsia="ＭＳ 明朝" w:hAnsi="Times New Roman" w:cs="ＭＳ 明朝" w:hint="eastAsia"/>
                <w:color w:val="000000" w:themeColor="text1"/>
                <w:spacing w:val="-2"/>
                <w:kern w:val="0"/>
                <w:sz w:val="24"/>
                <w:szCs w:val="24"/>
              </w:rPr>
              <w:t>法６、</w:t>
            </w:r>
            <w:r w:rsidRPr="000228B4">
              <w:rPr>
                <w:rFonts w:ascii="ＭＳ 明朝" w:eastAsia="ＭＳ 明朝" w:hAnsi="ＭＳ 明朝" w:cs="ＭＳ 明朝"/>
                <w:color w:val="000000" w:themeColor="text1"/>
                <w:spacing w:val="-2"/>
                <w:kern w:val="0"/>
                <w:sz w:val="24"/>
                <w:szCs w:val="24"/>
              </w:rPr>
              <w:t>175)</w:t>
            </w:r>
          </w:p>
        </w:tc>
      </w:tr>
    </w:tbl>
    <w:p w:rsidR="00E171C0" w:rsidRPr="000228B4" w:rsidRDefault="00E171C0" w:rsidP="004356A4">
      <w:pPr>
        <w:overflowPunct w:val="0"/>
        <w:ind w:left="840" w:hanging="42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　市は、これらの手続きに関連する文書について適切に保管し、または、保存期間を延長します。</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DC646D">
      <w:pPr>
        <w:pStyle w:val="3"/>
        <w:ind w:leftChars="0" w:left="0"/>
        <w:jc w:val="left"/>
        <w:rPr>
          <w:rFonts w:asciiTheme="majorEastAsia" w:hAnsiTheme="majorEastAsia" w:cs="Times New Roman"/>
          <w:color w:val="000000" w:themeColor="text1"/>
          <w:kern w:val="0"/>
          <w:sz w:val="24"/>
          <w:szCs w:val="24"/>
        </w:rPr>
      </w:pPr>
      <w:r w:rsidRPr="000228B4">
        <w:rPr>
          <w:rFonts w:asciiTheme="majorEastAsia" w:hAnsiTheme="majorEastAsia" w:cs="ＭＳ 明朝" w:hint="eastAsia"/>
          <w:color w:val="000000" w:themeColor="text1"/>
          <w:kern w:val="0"/>
          <w:sz w:val="24"/>
          <w:szCs w:val="24"/>
        </w:rPr>
        <w:t>３　国民に対する情報提供</w:t>
      </w:r>
    </w:p>
    <w:p w:rsidR="00E171C0" w:rsidRPr="000228B4" w:rsidRDefault="00E171C0" w:rsidP="00DC646D">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市は、武力攻撃事態等においては、国民に対し、国民の保護のための措置に関する正確な情報を、適時に、かつ、適切な方法で提供します。</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DC646D">
      <w:pPr>
        <w:pStyle w:val="3"/>
        <w:ind w:leftChars="0" w:left="0"/>
        <w:jc w:val="left"/>
        <w:rPr>
          <w:rFonts w:asciiTheme="majorEastAsia" w:hAnsiTheme="majorEastAsia" w:cs="Times New Roman"/>
          <w:color w:val="000000" w:themeColor="text1"/>
          <w:kern w:val="0"/>
          <w:sz w:val="24"/>
          <w:szCs w:val="24"/>
        </w:rPr>
      </w:pPr>
      <w:r w:rsidRPr="000228B4">
        <w:rPr>
          <w:rFonts w:asciiTheme="majorEastAsia" w:hAnsiTheme="majorEastAsia" w:cs="ＭＳ 明朝" w:hint="eastAsia"/>
          <w:color w:val="000000" w:themeColor="text1"/>
          <w:kern w:val="0"/>
          <w:sz w:val="24"/>
          <w:szCs w:val="24"/>
        </w:rPr>
        <w:t>４　関係機関相互の連携協力の確保</w:t>
      </w:r>
    </w:p>
    <w:p w:rsidR="00C87898" w:rsidRPr="000228B4" w:rsidRDefault="00E171C0" w:rsidP="00DC646D">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市は、国、県、近隣市町村並びに指定公共機関等と平素から相互の連携体制の整備に努めます。</w:t>
      </w:r>
    </w:p>
    <w:p w:rsidR="00E171C0" w:rsidRPr="000228B4" w:rsidRDefault="00E171C0" w:rsidP="00DC646D">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とりわけ、国民の避難の際に連絡・連携が必要となる近隣市町村とは、緊密な連絡・連携が取れるよう、平時からその強化に努めます。</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DC646D">
      <w:pPr>
        <w:pStyle w:val="3"/>
        <w:ind w:leftChars="0" w:left="0"/>
        <w:jc w:val="left"/>
        <w:rPr>
          <w:rFonts w:asciiTheme="majorEastAsia" w:hAnsiTheme="majorEastAsia" w:cs="Times New Roman"/>
          <w:color w:val="000000" w:themeColor="text1"/>
          <w:kern w:val="0"/>
          <w:sz w:val="24"/>
          <w:szCs w:val="24"/>
        </w:rPr>
      </w:pPr>
      <w:r w:rsidRPr="000228B4">
        <w:rPr>
          <w:rFonts w:asciiTheme="majorEastAsia" w:hAnsiTheme="majorEastAsia" w:cs="ＭＳ 明朝" w:hint="eastAsia"/>
          <w:color w:val="000000" w:themeColor="text1"/>
          <w:kern w:val="0"/>
          <w:sz w:val="24"/>
          <w:szCs w:val="24"/>
        </w:rPr>
        <w:t>５　国民の協力</w:t>
      </w:r>
    </w:p>
    <w:p w:rsidR="00C87898" w:rsidRPr="000228B4" w:rsidRDefault="00E171C0" w:rsidP="00DC646D">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市は、国民保護法の規定により国民の保護のための措置の実施のため必要があると認めるときは、国民に対し、必要な援助について協力を要請します。</w:t>
      </w:r>
    </w:p>
    <w:p w:rsidR="00C87898" w:rsidRPr="000228B4" w:rsidRDefault="00E171C0" w:rsidP="00DC646D">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協力を要請された国民は、その自発的な意思により、必要な協力をするよう努めるものとします。その場合、協力が強制（事実上の強制を含む）にならないようにします。</w:t>
      </w:r>
    </w:p>
    <w:p w:rsidR="00E171C0" w:rsidRPr="000228B4" w:rsidRDefault="00E171C0" w:rsidP="00DC646D">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また、市は、消防団及び自主防災組織の充実・活性化、ボランティアへの支援に努めます。</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DC646D">
      <w:pPr>
        <w:pStyle w:val="3"/>
        <w:ind w:leftChars="0" w:left="0"/>
        <w:jc w:val="left"/>
        <w:rPr>
          <w:rFonts w:asciiTheme="majorEastAsia" w:hAnsiTheme="majorEastAsia" w:cs="Times New Roman"/>
          <w:color w:val="000000" w:themeColor="text1"/>
          <w:kern w:val="0"/>
          <w:sz w:val="24"/>
          <w:szCs w:val="24"/>
        </w:rPr>
      </w:pPr>
      <w:r w:rsidRPr="000228B4">
        <w:rPr>
          <w:rFonts w:asciiTheme="majorEastAsia" w:hAnsiTheme="majorEastAsia" w:cs="ＭＳ 明朝" w:hint="eastAsia"/>
          <w:color w:val="000000" w:themeColor="text1"/>
          <w:kern w:val="0"/>
          <w:sz w:val="24"/>
          <w:szCs w:val="24"/>
        </w:rPr>
        <w:t>６　指定公共機関等の自主性の尊重その他の特別な配慮</w:t>
      </w:r>
    </w:p>
    <w:p w:rsidR="00C87898" w:rsidRPr="000228B4" w:rsidRDefault="00E171C0" w:rsidP="00DC646D">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市は、日本赤十字社が実施する国民の保護のための措置については、その特性にかんがみ、その自主性を尊重するとともに、放送事業者である指定公共機関等、その他が実施する国民の保護のための措置については、放送の自律を保障することにより、その言論その他表現の自由に特に配慮します。</w:t>
      </w:r>
    </w:p>
    <w:p w:rsidR="00E171C0" w:rsidRPr="000228B4" w:rsidRDefault="00E171C0" w:rsidP="00DC646D">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また、市は、指定公共機関等の国民の保護のための措置の実施方法については、指定公共機関等が武力攻撃事態等の状況に即して自主的に判断するものであることに留意します。</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DC646D">
      <w:pPr>
        <w:pStyle w:val="3"/>
        <w:ind w:leftChars="0" w:left="0"/>
        <w:jc w:val="left"/>
        <w:rPr>
          <w:rFonts w:asciiTheme="majorEastAsia" w:hAnsiTheme="majorEastAsia" w:cs="Times New Roman"/>
          <w:color w:val="000000" w:themeColor="text1"/>
          <w:kern w:val="0"/>
          <w:sz w:val="24"/>
          <w:szCs w:val="24"/>
        </w:rPr>
      </w:pPr>
      <w:r w:rsidRPr="000228B4">
        <w:rPr>
          <w:rFonts w:asciiTheme="majorEastAsia" w:hAnsiTheme="majorEastAsia" w:cs="ＭＳ 明朝" w:hint="eastAsia"/>
          <w:color w:val="000000" w:themeColor="text1"/>
          <w:kern w:val="0"/>
          <w:sz w:val="24"/>
          <w:szCs w:val="24"/>
        </w:rPr>
        <w:t>７　高齢者、障がい者、その他支援を要する者の保護に配慮</w:t>
      </w:r>
    </w:p>
    <w:p w:rsidR="00E171C0" w:rsidRPr="000228B4" w:rsidRDefault="00E171C0" w:rsidP="00DC646D">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市は、国民の保護のための措置の実施に当たっては、高齢者、障がい者その他特に支援を要する者の保護について、個々人の状況に合わせてできる限りの配慮をします。</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DC646D">
      <w:pPr>
        <w:pStyle w:val="3"/>
        <w:ind w:leftChars="0" w:left="0"/>
        <w:jc w:val="left"/>
        <w:rPr>
          <w:rFonts w:asciiTheme="majorEastAsia" w:hAnsiTheme="majorEastAsia" w:cs="Times New Roman"/>
          <w:color w:val="000000" w:themeColor="text1"/>
          <w:kern w:val="0"/>
          <w:sz w:val="24"/>
          <w:szCs w:val="24"/>
        </w:rPr>
      </w:pPr>
      <w:r w:rsidRPr="000228B4">
        <w:rPr>
          <w:rFonts w:asciiTheme="majorEastAsia" w:hAnsiTheme="majorEastAsia" w:cs="ＭＳ 明朝" w:hint="eastAsia"/>
          <w:color w:val="000000" w:themeColor="text1"/>
          <w:kern w:val="0"/>
          <w:sz w:val="24"/>
          <w:szCs w:val="24"/>
        </w:rPr>
        <w:t>８　国際人道法の的確な実施</w:t>
      </w:r>
    </w:p>
    <w:p w:rsidR="00E171C0" w:rsidRPr="000228B4" w:rsidRDefault="00E171C0" w:rsidP="00DC646D">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市は、国民の保護のための措置を実施するに当たっては、国際的な武力紛争において適用される国際人道法を遵守します。</w:t>
      </w:r>
    </w:p>
    <w:p w:rsidR="00E171C0" w:rsidRPr="000228B4" w:rsidRDefault="00E171C0" w:rsidP="004356A4">
      <w:pPr>
        <w:overflowPunct w:val="0"/>
        <w:ind w:left="420" w:firstLine="210"/>
        <w:jc w:val="left"/>
        <w:textAlignment w:val="baseline"/>
        <w:rPr>
          <w:rFonts w:asciiTheme="majorEastAsia" w:eastAsiaTheme="majorEastAsia" w:hAnsiTheme="majorEastAsia" w:cs="Times New Roman"/>
          <w:b/>
          <w:color w:val="000000" w:themeColor="text1"/>
          <w:kern w:val="0"/>
          <w:sz w:val="24"/>
          <w:szCs w:val="24"/>
        </w:rPr>
      </w:pPr>
    </w:p>
    <w:p w:rsidR="00E171C0" w:rsidRPr="000228B4" w:rsidRDefault="00E171C0" w:rsidP="00DC646D">
      <w:pPr>
        <w:pStyle w:val="3"/>
        <w:ind w:leftChars="0" w:left="0"/>
        <w:jc w:val="left"/>
        <w:rPr>
          <w:rFonts w:asciiTheme="majorEastAsia" w:hAnsiTheme="majorEastAsia" w:cs="Times New Roman"/>
          <w:color w:val="000000" w:themeColor="text1"/>
          <w:kern w:val="0"/>
          <w:sz w:val="24"/>
          <w:szCs w:val="24"/>
        </w:rPr>
      </w:pPr>
      <w:r w:rsidRPr="000228B4">
        <w:rPr>
          <w:rFonts w:asciiTheme="majorEastAsia" w:hAnsiTheme="majorEastAsia" w:cs="ＭＳ 明朝" w:hint="eastAsia"/>
          <w:color w:val="000000" w:themeColor="text1"/>
          <w:kern w:val="0"/>
          <w:sz w:val="24"/>
          <w:szCs w:val="24"/>
        </w:rPr>
        <w:t>９　国民保護措置に従事する者等の安全の確保</w:t>
      </w:r>
    </w:p>
    <w:p w:rsidR="00E171C0" w:rsidRPr="000228B4" w:rsidRDefault="00E171C0" w:rsidP="00DC646D">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市は、国民の保護のための措置に従事する者の安全の確保に十分配慮します。また、要請に応じて国民の保護のための措置に協力する者に対しても、その内容に応じて安全の確保に十分配慮します。</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DC646D">
      <w:pPr>
        <w:pStyle w:val="3"/>
        <w:ind w:leftChars="0" w:left="0"/>
        <w:jc w:val="left"/>
        <w:rPr>
          <w:rFonts w:asciiTheme="majorEastAsia" w:hAnsiTheme="majorEastAsia" w:cs="Times New Roman"/>
          <w:color w:val="000000" w:themeColor="text1"/>
          <w:kern w:val="0"/>
          <w:sz w:val="24"/>
          <w:szCs w:val="24"/>
        </w:rPr>
      </w:pPr>
      <w:r w:rsidRPr="000228B4">
        <w:rPr>
          <w:rFonts w:asciiTheme="majorEastAsia" w:hAnsiTheme="majorEastAsia" w:cs="ＭＳ 明朝"/>
          <w:color w:val="000000" w:themeColor="text1"/>
          <w:kern w:val="0"/>
          <w:sz w:val="24"/>
          <w:szCs w:val="24"/>
        </w:rPr>
        <w:t>10</w:t>
      </w:r>
      <w:r w:rsidRPr="000228B4">
        <w:rPr>
          <w:rFonts w:asciiTheme="majorEastAsia" w:hAnsiTheme="majorEastAsia" w:cs="ＭＳ 明朝" w:hint="eastAsia"/>
          <w:color w:val="000000" w:themeColor="text1"/>
          <w:kern w:val="0"/>
          <w:sz w:val="24"/>
          <w:szCs w:val="24"/>
        </w:rPr>
        <w:t xml:space="preserve">　市民参加による計画の作成等</w:t>
      </w:r>
    </w:p>
    <w:p w:rsidR="00E171C0" w:rsidRPr="000228B4" w:rsidRDefault="00E171C0" w:rsidP="00DC646D">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市は、計画を作成する際には国際人道法を含む国民保護の趣旨の広報に努め、協議会委員の市民公募、計画のパブリックコメント、講演会等を行いながら、理解を深め市民が自ら考え計画作りに参加できるよう努めます。</w:t>
      </w:r>
    </w:p>
    <w:p w:rsidR="00E171C0" w:rsidRPr="000228B4" w:rsidRDefault="00E171C0" w:rsidP="00DC646D">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DC646D">
      <w:pPr>
        <w:pStyle w:val="3"/>
        <w:ind w:leftChars="0" w:left="0"/>
        <w:jc w:val="left"/>
        <w:rPr>
          <w:rFonts w:asciiTheme="majorEastAsia" w:hAnsiTheme="majorEastAsia" w:cs="Times New Roman"/>
          <w:color w:val="000000" w:themeColor="text1"/>
          <w:kern w:val="0"/>
          <w:sz w:val="24"/>
          <w:szCs w:val="24"/>
        </w:rPr>
      </w:pPr>
      <w:r w:rsidRPr="000228B4">
        <w:rPr>
          <w:rFonts w:asciiTheme="majorEastAsia" w:hAnsiTheme="majorEastAsia" w:cs="ＭＳ 明朝"/>
          <w:color w:val="000000" w:themeColor="text1"/>
          <w:kern w:val="0"/>
          <w:sz w:val="24"/>
          <w:szCs w:val="24"/>
        </w:rPr>
        <w:t>11</w:t>
      </w:r>
      <w:r w:rsidRPr="000228B4">
        <w:rPr>
          <w:rFonts w:asciiTheme="majorEastAsia" w:hAnsiTheme="majorEastAsia" w:cs="ＭＳ 明朝" w:hint="eastAsia"/>
          <w:color w:val="000000" w:themeColor="text1"/>
          <w:kern w:val="0"/>
          <w:sz w:val="24"/>
          <w:szCs w:val="24"/>
        </w:rPr>
        <w:t xml:space="preserve">　計画の実効性を高める</w:t>
      </w:r>
    </w:p>
    <w:p w:rsidR="00E171C0" w:rsidRPr="000228B4" w:rsidRDefault="00E171C0" w:rsidP="00FE237B">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作成した計画は絶えず見直し、最新の状況に合わせ、実効性を高めていきます。</w:t>
      </w:r>
      <w:r w:rsidRPr="000228B4">
        <w:rPr>
          <w:rFonts w:ascii="ＭＳ 明朝" w:eastAsia="ＭＳ 明朝" w:hAnsi="Times New Roman" w:cs="Times New Roman"/>
          <w:color w:val="000000" w:themeColor="text1"/>
          <w:kern w:val="0"/>
          <w:sz w:val="24"/>
          <w:szCs w:val="24"/>
        </w:rPr>
        <w:br w:type="page"/>
      </w:r>
      <w:r w:rsidRPr="000228B4">
        <w:rPr>
          <w:rFonts w:ascii="ＭＳ 明朝" w:eastAsia="ＭＳ ゴシック" w:hAnsi="Times New Roman" w:cs="ＭＳ ゴシック" w:hint="eastAsia"/>
          <w:bCs/>
          <w:color w:val="000000" w:themeColor="text1"/>
          <w:kern w:val="0"/>
          <w:sz w:val="30"/>
          <w:szCs w:val="30"/>
        </w:rPr>
        <w:lastRenderedPageBreak/>
        <w:t>第３章　関係機関の事務又は業務の大綱等</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市</w:t>
      </w:r>
      <w:r w:rsidRPr="000228B4">
        <w:rPr>
          <w:rFonts w:ascii="ＭＳ 明朝" w:eastAsia="ＭＳ 明朝" w:hAnsi="Times New Roman" w:cs="ＭＳ 明朝" w:hint="eastAsia"/>
          <w:color w:val="000000" w:themeColor="text1"/>
          <w:kern w:val="0"/>
          <w:sz w:val="24"/>
          <w:szCs w:val="24"/>
        </w:rPr>
        <w:t>は、国民保護措置の実施に当たり関係機関と円滑に連携するため、国民保護措置の実施主体である関係機関の果たすべき役割や連絡窓口をあらかじめ把握することとし、関係機関の事務又は業務の大綱、連絡先等について、以下のとおり定める。</w:t>
      </w:r>
    </w:p>
    <w:p w:rsidR="00E171C0" w:rsidRPr="000228B4" w:rsidRDefault="00E171C0" w:rsidP="004356A4">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なお、国、県、市町村等におけるそれぞれの国民保護措置の仕組みは次のとおりである。</w:t>
      </w:r>
    </w:p>
    <w:p w:rsidR="00E171C0" w:rsidRPr="000228B4" w:rsidRDefault="00E171C0" w:rsidP="004356A4">
      <w:pPr>
        <w:overflowPunct w:val="0"/>
        <w:ind w:left="240" w:hanging="120"/>
        <w:jc w:val="left"/>
        <w:textAlignment w:val="baseline"/>
        <w:rPr>
          <w:rFonts w:ascii="ＭＳ 明朝" w:eastAsia="ＭＳ 明朝" w:hAnsi="Times New Roman" w:cs="Times New Roman"/>
          <w:color w:val="000000" w:themeColor="text1"/>
          <w:kern w:val="0"/>
          <w:sz w:val="24"/>
          <w:szCs w:val="24"/>
        </w:rPr>
      </w:pPr>
    </w:p>
    <w:p w:rsidR="00E171C0" w:rsidRPr="000228B4" w:rsidRDefault="00E84DA6" w:rsidP="004356A4">
      <w:pPr>
        <w:overflowPunct w:val="0"/>
        <w:ind w:left="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noProof/>
          <w:color w:val="000000" w:themeColor="text1"/>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468pt;height:370.2pt;z-index:251659264;mso-wrap-distance-left:2mm;mso-wrap-distance-right:2mm;mso-position-horizontal:center;mso-position-horizontal-relative:margin" o:allowincell="f">
            <v:imagedata r:id="rId14" o:title=""/>
            <o:lock v:ext="edit" aspectratio="f"/>
            <w10:wrap type="square" anchorx="margin"/>
          </v:shape>
          <o:OLEObject Type="Embed" ProgID="PowerPoint.Slide.8" ShapeID="_x0000_s1026" DrawAspect="Content" ObjectID="_1713784054" r:id="rId15"/>
        </w:object>
      </w:r>
    </w:p>
    <w:p w:rsidR="00653659" w:rsidRPr="000228B4" w:rsidRDefault="00E171C0" w:rsidP="001A53DC">
      <w:pPr>
        <w:pStyle w:val="3"/>
        <w:ind w:leftChars="0" w:left="0"/>
        <w:jc w:val="left"/>
        <w:rPr>
          <w:rFonts w:ascii="ＭＳ 明朝" w:eastAsia="ＭＳ ゴシック" w:hAnsi="Times New Roman" w:cs="ＭＳ ゴシック"/>
          <w:bCs/>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１　関係機関の事務又は業務の大綱</w:t>
      </w:r>
    </w:p>
    <w:p w:rsidR="008475F7" w:rsidRPr="000228B4" w:rsidRDefault="00E171C0" w:rsidP="00DC646D">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w:t>
      </w:r>
      <w:r w:rsidR="008475F7" w:rsidRPr="000228B4">
        <w:rPr>
          <w:rFonts w:ascii="ＭＳ 明朝" w:eastAsia="ＭＳ 明朝" w:hAnsi="ＭＳ 明朝" w:cs="ＭＳ 明朝" w:hint="eastAsia"/>
          <w:color w:val="000000" w:themeColor="text1"/>
          <w:kern w:val="0"/>
          <w:sz w:val="24"/>
          <w:szCs w:val="24"/>
        </w:rPr>
        <w:t>【市町村】</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
        <w:gridCol w:w="1417"/>
        <w:gridCol w:w="8081"/>
      </w:tblGrid>
      <w:tr w:rsidR="000228B4" w:rsidRPr="000228B4" w:rsidTr="009837D8">
        <w:trPr>
          <w:jc w:val="center"/>
        </w:trPr>
        <w:tc>
          <w:tcPr>
            <w:tcW w:w="141" w:type="dxa"/>
            <w:vMerge w:val="restart"/>
            <w:tcBorders>
              <w:top w:val="nil"/>
              <w:left w:val="nil"/>
              <w:right w:val="single" w:sz="4" w:space="0" w:color="000000"/>
            </w:tcBorders>
          </w:tcPr>
          <w:p w:rsidR="008475F7" w:rsidRPr="000228B4" w:rsidRDefault="008475F7" w:rsidP="00AC5289">
            <w:pPr>
              <w:suppressAutoHyphens/>
              <w:kinsoku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00"/>
          </w:tcPr>
          <w:p w:rsidR="00E171C0" w:rsidRPr="000228B4" w:rsidRDefault="00E171C0" w:rsidP="00AC5289">
            <w:pPr>
              <w:suppressAutoHyphens/>
              <w:kinsoku w:val="0"/>
              <w:wordWrap w:val="0"/>
              <w:overflowPunct w:val="0"/>
              <w:autoSpaceDE w:val="0"/>
              <w:autoSpaceDN w:val="0"/>
              <w:adjustRightInd w:val="0"/>
              <w:spacing w:line="350" w:lineRule="atLeast"/>
              <w:jc w:val="center"/>
              <w:textAlignment w:val="baseline"/>
              <w:rPr>
                <w:rFonts w:ascii="ＭＳ 明朝" w:eastAsia="ＭＳ 明朝" w:hAnsi="Times New Roman" w:cs="Times New Roman"/>
                <w:color w:val="000000" w:themeColor="text1"/>
                <w:kern w:val="0"/>
                <w:szCs w:val="24"/>
              </w:rPr>
            </w:pPr>
            <w:r w:rsidRPr="000228B4">
              <w:rPr>
                <w:rFonts w:ascii="ＭＳ 明朝" w:eastAsia="ＭＳ 明朝" w:hAnsi="ＭＳ 明朝" w:cs="ＭＳ 明朝" w:hint="eastAsia"/>
                <w:color w:val="000000" w:themeColor="text1"/>
                <w:kern w:val="0"/>
                <w:szCs w:val="18"/>
              </w:rPr>
              <w:t>機関の名称</w:t>
            </w:r>
          </w:p>
        </w:tc>
        <w:tc>
          <w:tcPr>
            <w:tcW w:w="8081" w:type="dxa"/>
            <w:tcBorders>
              <w:top w:val="single" w:sz="4" w:space="0" w:color="000000"/>
              <w:left w:val="single" w:sz="4" w:space="0" w:color="000000"/>
              <w:bottom w:val="single" w:sz="4" w:space="0" w:color="000000"/>
              <w:right w:val="single" w:sz="4" w:space="0" w:color="000000"/>
            </w:tcBorders>
            <w:shd w:val="clear" w:color="auto" w:fill="FFFF00"/>
          </w:tcPr>
          <w:p w:rsidR="00E171C0" w:rsidRPr="000228B4" w:rsidRDefault="00E171C0" w:rsidP="00AC5289">
            <w:pPr>
              <w:suppressAutoHyphens/>
              <w:kinsoku w:val="0"/>
              <w:wordWrap w:val="0"/>
              <w:overflowPunct w:val="0"/>
              <w:autoSpaceDE w:val="0"/>
              <w:autoSpaceDN w:val="0"/>
              <w:adjustRightInd w:val="0"/>
              <w:spacing w:line="350" w:lineRule="atLeast"/>
              <w:jc w:val="center"/>
              <w:textAlignment w:val="baseline"/>
              <w:rPr>
                <w:rFonts w:ascii="ＭＳ 明朝" w:eastAsia="ＭＳ 明朝" w:hAnsi="Times New Roman" w:cs="Times New Roman"/>
                <w:color w:val="000000" w:themeColor="text1"/>
                <w:kern w:val="0"/>
                <w:szCs w:val="24"/>
              </w:rPr>
            </w:pPr>
            <w:r w:rsidRPr="000228B4">
              <w:rPr>
                <w:rFonts w:ascii="ＭＳ 明朝" w:eastAsia="ＭＳ 明朝" w:hAnsi="ＭＳ 明朝" w:cs="ＭＳ 明朝" w:hint="eastAsia"/>
                <w:color w:val="000000" w:themeColor="text1"/>
                <w:kern w:val="0"/>
                <w:szCs w:val="18"/>
              </w:rPr>
              <w:t>事務の大綱</w:t>
            </w:r>
          </w:p>
        </w:tc>
      </w:tr>
      <w:tr w:rsidR="000228B4" w:rsidRPr="000228B4" w:rsidTr="009837D8">
        <w:trPr>
          <w:jc w:val="center"/>
        </w:trPr>
        <w:tc>
          <w:tcPr>
            <w:tcW w:w="141" w:type="dxa"/>
            <w:vMerge/>
            <w:tcBorders>
              <w:left w:val="nil"/>
              <w:bottom w:val="nil"/>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 xml:space="preserve">　市　町　村</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lastRenderedPageBreak/>
              <w:t>１　国民保護計画の作成</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２　国民保護協議会の設置、運営</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３　国民保護対策本部及び緊急対処事態対策本部の設置、運営</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４　組織の整備、訓練</w:t>
            </w:r>
          </w:p>
          <w:p w:rsidR="00E171C0" w:rsidRPr="000228B4" w:rsidRDefault="00E171C0" w:rsidP="004356A4">
            <w:pPr>
              <w:suppressAutoHyphens/>
              <w:kinsoku w:val="0"/>
              <w:wordWrap w:val="0"/>
              <w:overflowPunct w:val="0"/>
              <w:autoSpaceDE w:val="0"/>
              <w:autoSpaceDN w:val="0"/>
              <w:adjustRightInd w:val="0"/>
              <w:spacing w:line="350" w:lineRule="atLeast"/>
              <w:ind w:left="240" w:hanging="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５　警報の伝達、避難実施要領の策定、避難住民の誘導、関係機関の調整その他の住民の避難に関する措置の実施</w:t>
            </w:r>
          </w:p>
          <w:p w:rsidR="00E171C0" w:rsidRPr="000228B4" w:rsidRDefault="00E171C0" w:rsidP="004356A4">
            <w:pPr>
              <w:suppressAutoHyphens/>
              <w:kinsoku w:val="0"/>
              <w:wordWrap w:val="0"/>
              <w:overflowPunct w:val="0"/>
              <w:autoSpaceDE w:val="0"/>
              <w:autoSpaceDN w:val="0"/>
              <w:adjustRightInd w:val="0"/>
              <w:spacing w:line="350" w:lineRule="atLeast"/>
              <w:ind w:left="240" w:hanging="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６　救援の実施、安否情報の収集及び提供その他の避難住民等の救援に関する措置の実施</w:t>
            </w:r>
          </w:p>
          <w:p w:rsidR="00E171C0" w:rsidRPr="000228B4" w:rsidRDefault="00E171C0" w:rsidP="004356A4">
            <w:pPr>
              <w:suppressAutoHyphens/>
              <w:kinsoku w:val="0"/>
              <w:wordWrap w:val="0"/>
              <w:overflowPunct w:val="0"/>
              <w:autoSpaceDE w:val="0"/>
              <w:autoSpaceDN w:val="0"/>
              <w:adjustRightInd w:val="0"/>
              <w:spacing w:line="350" w:lineRule="atLeast"/>
              <w:ind w:left="240" w:hanging="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lastRenderedPageBreak/>
              <w:t>７　退避の指示、警戒区域の設定、消防、廃棄物の処理、被災情報の収集その他の武力攻撃災害への対処に関する措置の実施</w:t>
            </w:r>
          </w:p>
          <w:p w:rsidR="00E171C0" w:rsidRPr="000228B4" w:rsidRDefault="00E171C0" w:rsidP="004356A4">
            <w:pPr>
              <w:suppressAutoHyphens/>
              <w:kinsoku w:val="0"/>
              <w:wordWrap w:val="0"/>
              <w:overflowPunct w:val="0"/>
              <w:autoSpaceDE w:val="0"/>
              <w:autoSpaceDN w:val="0"/>
              <w:adjustRightInd w:val="0"/>
              <w:spacing w:line="350" w:lineRule="atLeast"/>
              <w:ind w:left="240" w:hanging="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８　水の安定的な供給その他の国民生活の安定に関する措置の実施</w:t>
            </w:r>
          </w:p>
          <w:p w:rsidR="00E171C0" w:rsidRPr="000228B4" w:rsidRDefault="00E171C0" w:rsidP="004356A4">
            <w:pPr>
              <w:suppressAutoHyphens/>
              <w:kinsoku w:val="0"/>
              <w:wordWrap w:val="0"/>
              <w:overflowPunct w:val="0"/>
              <w:autoSpaceDE w:val="0"/>
              <w:autoSpaceDN w:val="0"/>
              <w:adjustRightInd w:val="0"/>
              <w:spacing w:line="350" w:lineRule="atLeast"/>
              <w:ind w:left="240" w:hanging="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９　武力攻撃災害の復旧に関する措置の実施</w:t>
            </w:r>
          </w:p>
        </w:tc>
      </w:tr>
    </w:tbl>
    <w:p w:rsidR="00E171C0" w:rsidRPr="000228B4" w:rsidRDefault="00E171C0" w:rsidP="00401CF1">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lastRenderedPageBreak/>
        <w:t xml:space="preserve"> </w:t>
      </w:r>
      <w:r w:rsidRPr="000228B4">
        <w:rPr>
          <w:rFonts w:ascii="ＭＳ 明朝" w:eastAsia="ＭＳ 明朝" w:hAnsi="ＭＳ 明朝" w:cs="ＭＳ 明朝" w:hint="eastAsia"/>
          <w:color w:val="000000" w:themeColor="text1"/>
          <w:kern w:val="0"/>
          <w:sz w:val="24"/>
          <w:szCs w:val="24"/>
        </w:rPr>
        <w:t>【県】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4"/>
        <w:gridCol w:w="8042"/>
      </w:tblGrid>
      <w:tr w:rsidR="000228B4" w:rsidRPr="000228B4" w:rsidTr="009837D8">
        <w:trPr>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FFFF00"/>
          </w:tcPr>
          <w:p w:rsidR="00E171C0" w:rsidRPr="000228B4" w:rsidRDefault="00E171C0" w:rsidP="00AC5289">
            <w:pPr>
              <w:suppressAutoHyphens/>
              <w:kinsoku w:val="0"/>
              <w:overflowPunct w:val="0"/>
              <w:autoSpaceDE w:val="0"/>
              <w:autoSpaceDN w:val="0"/>
              <w:adjustRightInd w:val="0"/>
              <w:spacing w:line="350" w:lineRule="atLeast"/>
              <w:jc w:val="center"/>
              <w:textAlignment w:val="baseline"/>
              <w:rPr>
                <w:rFonts w:ascii="ＭＳ ゴシック" w:eastAsia="ＭＳ ゴシック" w:hAnsi="ＭＳ ゴシック" w:cs="Times New Roman"/>
                <w:color w:val="000000" w:themeColor="text1"/>
                <w:kern w:val="0"/>
                <w:szCs w:val="24"/>
              </w:rPr>
            </w:pPr>
            <w:r w:rsidRPr="000228B4">
              <w:rPr>
                <w:rFonts w:ascii="ＭＳ ゴシック" w:eastAsia="ＭＳ ゴシック" w:hAnsi="ＭＳ ゴシック" w:cs="ＭＳ 明朝" w:hint="eastAsia"/>
                <w:color w:val="000000" w:themeColor="text1"/>
                <w:kern w:val="0"/>
                <w:szCs w:val="18"/>
              </w:rPr>
              <w:t>機関の名称</w:t>
            </w:r>
          </w:p>
        </w:tc>
        <w:tc>
          <w:tcPr>
            <w:tcW w:w="8042" w:type="dxa"/>
            <w:tcBorders>
              <w:top w:val="single" w:sz="4" w:space="0" w:color="000000"/>
              <w:left w:val="single" w:sz="4" w:space="0" w:color="000000"/>
              <w:bottom w:val="single" w:sz="4" w:space="0" w:color="000000"/>
              <w:right w:val="single" w:sz="4" w:space="0" w:color="000000"/>
            </w:tcBorders>
            <w:shd w:val="clear" w:color="auto" w:fill="FFFF00"/>
          </w:tcPr>
          <w:p w:rsidR="00E171C0" w:rsidRPr="000228B4" w:rsidRDefault="00E171C0" w:rsidP="00AC5289">
            <w:pPr>
              <w:suppressAutoHyphens/>
              <w:kinsoku w:val="0"/>
              <w:wordWrap w:val="0"/>
              <w:overflowPunct w:val="0"/>
              <w:autoSpaceDE w:val="0"/>
              <w:autoSpaceDN w:val="0"/>
              <w:adjustRightInd w:val="0"/>
              <w:spacing w:line="350" w:lineRule="atLeast"/>
              <w:jc w:val="center"/>
              <w:textAlignment w:val="baseline"/>
              <w:rPr>
                <w:rFonts w:ascii="ＭＳ ゴシック" w:eastAsia="ＭＳ ゴシック" w:hAnsi="ＭＳ ゴシック" w:cs="Times New Roman"/>
                <w:color w:val="000000" w:themeColor="text1"/>
                <w:kern w:val="0"/>
                <w:szCs w:val="24"/>
              </w:rPr>
            </w:pPr>
            <w:r w:rsidRPr="000228B4">
              <w:rPr>
                <w:rFonts w:ascii="ＭＳ ゴシック" w:eastAsia="ＭＳ ゴシック" w:hAnsi="ＭＳ ゴシック" w:cs="ＭＳ 明朝" w:hint="eastAsia"/>
                <w:color w:val="000000" w:themeColor="text1"/>
                <w:kern w:val="0"/>
                <w:szCs w:val="18"/>
              </w:rPr>
              <w:t>事務の大綱</w:t>
            </w:r>
          </w:p>
        </w:tc>
      </w:tr>
      <w:tr w:rsidR="000228B4" w:rsidRPr="000228B4" w:rsidTr="009837D8">
        <w:trPr>
          <w:jc w:val="center"/>
        </w:trPr>
        <w:tc>
          <w:tcPr>
            <w:tcW w:w="1734" w:type="dxa"/>
            <w:tcBorders>
              <w:top w:val="single" w:sz="4" w:space="0" w:color="000000"/>
              <w:left w:val="single" w:sz="4" w:space="0" w:color="000000"/>
              <w:bottom w:val="single" w:sz="4" w:space="0" w:color="000000"/>
              <w:right w:val="single" w:sz="4" w:space="0" w:color="000000"/>
            </w:tcBorders>
            <w:vAlign w:val="center"/>
          </w:tcPr>
          <w:p w:rsidR="00E171C0" w:rsidRPr="000228B4" w:rsidRDefault="00AC5289" w:rsidP="00AC5289">
            <w:pPr>
              <w:suppressAutoHyphens/>
              <w:kinsoku w:val="0"/>
              <w:wordWrap w:val="0"/>
              <w:overflowPunct w:val="0"/>
              <w:autoSpaceDE w:val="0"/>
              <w:autoSpaceDN w:val="0"/>
              <w:adjustRightInd w:val="0"/>
              <w:spacing w:line="350" w:lineRule="atLeast"/>
              <w:jc w:val="center"/>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hint="eastAsia"/>
                <w:color w:val="000000" w:themeColor="text1"/>
                <w:kern w:val="0"/>
                <w:sz w:val="24"/>
                <w:szCs w:val="24"/>
              </w:rPr>
              <w:t>県</w:t>
            </w:r>
          </w:p>
        </w:tc>
        <w:tc>
          <w:tcPr>
            <w:tcW w:w="8042"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１　国民保護計画の作成</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２　国民保護協議会の設置、運営</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３　国民保護対策本部及び緊急対処事態対策本部の設置、運営</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４　組織の整備、訓練</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５　警報の通知</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６　住民に対する避難の指示、</w:t>
            </w:r>
            <w:r w:rsidR="00F04524" w:rsidRPr="000228B4">
              <w:rPr>
                <w:rFonts w:ascii="ＭＳ 明朝" w:eastAsia="ＭＳ 明朝" w:hAnsi="ＭＳ 明朝" w:cs="ＭＳ 明朝" w:hint="eastAsia"/>
                <w:color w:val="000000" w:themeColor="text1"/>
                <w:kern w:val="0"/>
                <w:sz w:val="18"/>
                <w:szCs w:val="18"/>
              </w:rPr>
              <w:t>避難住民の誘導</w:t>
            </w:r>
            <w:r w:rsidR="00172CCC" w:rsidRPr="000228B4">
              <w:rPr>
                <w:rFonts w:ascii="ＭＳ 明朝" w:eastAsia="ＭＳ 明朝" w:hAnsi="ＭＳ 明朝" w:cs="ＭＳ 明朝" w:hint="eastAsia"/>
                <w:color w:val="000000" w:themeColor="text1"/>
                <w:kern w:val="0"/>
                <w:sz w:val="18"/>
                <w:szCs w:val="18"/>
              </w:rPr>
              <w:t>に関する措置、都道府県の区域を越える住民の</w:t>
            </w:r>
            <w:r w:rsidRPr="000228B4">
              <w:rPr>
                <w:rFonts w:ascii="ＭＳ 明朝" w:eastAsia="ＭＳ 明朝" w:hAnsi="ＭＳ 明朝" w:cs="ＭＳ 明朝" w:hint="eastAsia"/>
                <w:color w:val="000000" w:themeColor="text1"/>
                <w:kern w:val="0"/>
                <w:sz w:val="18"/>
                <w:szCs w:val="18"/>
              </w:rPr>
              <w:t>避難に関する措置その他の住民の避難に関する措置の実施</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７　救援の実施、安否情報の収集及び提供その他の避難住民等の救援に関する措置の実施</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８　武力攻撃災害の防除</w:t>
            </w:r>
            <w:r w:rsidR="00172CCC" w:rsidRPr="000228B4">
              <w:rPr>
                <w:rFonts w:ascii="ＭＳ 明朝" w:eastAsia="ＭＳ 明朝" w:hAnsi="ＭＳ 明朝" w:cs="ＭＳ 明朝" w:hint="eastAsia"/>
                <w:color w:val="000000" w:themeColor="text1"/>
                <w:kern w:val="0"/>
                <w:sz w:val="18"/>
                <w:szCs w:val="18"/>
              </w:rPr>
              <w:t>及び軽減、緊急通報の発令、退避の指示、警戒区域の設定、保健衛生</w:t>
            </w:r>
            <w:r w:rsidRPr="000228B4">
              <w:rPr>
                <w:rFonts w:ascii="ＭＳ 明朝" w:eastAsia="ＭＳ 明朝" w:hAnsi="ＭＳ 明朝" w:cs="ＭＳ 明朝" w:hint="eastAsia"/>
                <w:color w:val="000000" w:themeColor="text1"/>
                <w:kern w:val="0"/>
                <w:sz w:val="18"/>
                <w:szCs w:val="18"/>
              </w:rPr>
              <w:t>の確保、被災情報の収集その他の武力攻撃災害への対処に関する措置の実施</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９　生活関連物資等の価格の安定等のための措置その他の国民生活の安定に関する措置の実施</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18"/>
                <w:szCs w:val="18"/>
              </w:rPr>
              <w:t>10</w:t>
            </w:r>
            <w:r w:rsidRPr="000228B4">
              <w:rPr>
                <w:rFonts w:ascii="ＭＳ 明朝" w:eastAsia="ＭＳ 明朝" w:hAnsi="ＭＳ 明朝" w:cs="ＭＳ 明朝" w:hint="eastAsia"/>
                <w:color w:val="000000" w:themeColor="text1"/>
                <w:kern w:val="0"/>
                <w:sz w:val="18"/>
                <w:szCs w:val="18"/>
              </w:rPr>
              <w:t xml:space="preserve">　交通規制の実施</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spacing w:val="2"/>
                <w:kern w:val="0"/>
                <w:sz w:val="18"/>
                <w:szCs w:val="18"/>
              </w:rPr>
              <w:t>11</w:t>
            </w:r>
            <w:r w:rsidRPr="000228B4">
              <w:rPr>
                <w:rFonts w:ascii="ＭＳ 明朝" w:eastAsia="ＭＳ 明朝" w:hAnsi="ＭＳ 明朝" w:cs="ＭＳ 明朝" w:hint="eastAsia"/>
                <w:color w:val="000000" w:themeColor="text1"/>
                <w:kern w:val="0"/>
                <w:sz w:val="18"/>
                <w:szCs w:val="18"/>
              </w:rPr>
              <w:t xml:space="preserve">　武力攻撃災害の復旧に関する措置の実施</w:t>
            </w:r>
          </w:p>
        </w:tc>
      </w:tr>
    </w:tbl>
    <w:p w:rsidR="00E171C0" w:rsidRPr="000228B4" w:rsidRDefault="00E171C0" w:rsidP="00401CF1">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【指定地方行政機関】</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3"/>
        <w:gridCol w:w="8120"/>
      </w:tblGrid>
      <w:tr w:rsidR="000228B4" w:rsidRPr="000228B4" w:rsidTr="00C079CB">
        <w:tc>
          <w:tcPr>
            <w:tcW w:w="1803" w:type="dxa"/>
            <w:tcBorders>
              <w:top w:val="single" w:sz="4" w:space="0" w:color="000000"/>
              <w:left w:val="single" w:sz="4" w:space="0" w:color="000000"/>
              <w:bottom w:val="single" w:sz="4" w:space="0" w:color="000000"/>
              <w:right w:val="single" w:sz="4" w:space="0" w:color="000000"/>
            </w:tcBorders>
            <w:shd w:val="clear" w:color="auto" w:fill="FFFF00"/>
          </w:tcPr>
          <w:p w:rsidR="00E171C0" w:rsidRPr="000228B4" w:rsidRDefault="00E171C0" w:rsidP="00C079CB">
            <w:pPr>
              <w:suppressAutoHyphens/>
              <w:kinsoku w:val="0"/>
              <w:overflowPunct w:val="0"/>
              <w:autoSpaceDE w:val="0"/>
              <w:autoSpaceDN w:val="0"/>
              <w:adjustRightInd w:val="0"/>
              <w:spacing w:line="350" w:lineRule="atLeast"/>
              <w:jc w:val="center"/>
              <w:textAlignment w:val="baseline"/>
              <w:rPr>
                <w:rFonts w:ascii="ＭＳ ゴシック" w:eastAsia="ＭＳ ゴシック" w:hAnsi="ＭＳ ゴシック" w:cs="Times New Roman"/>
                <w:color w:val="000000" w:themeColor="text1"/>
                <w:kern w:val="0"/>
                <w:szCs w:val="24"/>
              </w:rPr>
            </w:pPr>
            <w:r w:rsidRPr="000228B4">
              <w:rPr>
                <w:rFonts w:ascii="ＭＳ ゴシック" w:eastAsia="ＭＳ ゴシック" w:hAnsi="ＭＳ ゴシック" w:cs="ＭＳ 明朝" w:hint="eastAsia"/>
                <w:color w:val="000000" w:themeColor="text1"/>
                <w:kern w:val="0"/>
                <w:szCs w:val="18"/>
              </w:rPr>
              <w:t>機関の名称</w:t>
            </w:r>
          </w:p>
        </w:tc>
        <w:tc>
          <w:tcPr>
            <w:tcW w:w="8120" w:type="dxa"/>
            <w:tcBorders>
              <w:top w:val="single" w:sz="4" w:space="0" w:color="000000"/>
              <w:left w:val="single" w:sz="4" w:space="0" w:color="000000"/>
              <w:bottom w:val="single" w:sz="4" w:space="0" w:color="000000"/>
              <w:right w:val="single" w:sz="4" w:space="0" w:color="000000"/>
            </w:tcBorders>
            <w:shd w:val="clear" w:color="auto" w:fill="FFFF00"/>
          </w:tcPr>
          <w:p w:rsidR="00E171C0" w:rsidRPr="000228B4" w:rsidRDefault="00E171C0" w:rsidP="00C079CB">
            <w:pPr>
              <w:suppressAutoHyphens/>
              <w:kinsoku w:val="0"/>
              <w:wordWrap w:val="0"/>
              <w:overflowPunct w:val="0"/>
              <w:autoSpaceDE w:val="0"/>
              <w:autoSpaceDN w:val="0"/>
              <w:adjustRightInd w:val="0"/>
              <w:spacing w:line="350" w:lineRule="atLeast"/>
              <w:jc w:val="center"/>
              <w:textAlignment w:val="baseline"/>
              <w:rPr>
                <w:rFonts w:ascii="ＭＳ ゴシック" w:eastAsia="ＭＳ ゴシック" w:hAnsi="ＭＳ ゴシック" w:cs="Times New Roman"/>
                <w:color w:val="000000" w:themeColor="text1"/>
                <w:kern w:val="0"/>
                <w:szCs w:val="24"/>
              </w:rPr>
            </w:pPr>
            <w:r w:rsidRPr="000228B4">
              <w:rPr>
                <w:rFonts w:ascii="ＭＳ ゴシック" w:eastAsia="ＭＳ ゴシック" w:hAnsi="ＭＳ ゴシック" w:cs="ＭＳ 明朝" w:hint="eastAsia"/>
                <w:color w:val="000000" w:themeColor="text1"/>
                <w:kern w:val="0"/>
                <w:szCs w:val="18"/>
              </w:rPr>
              <w:t>事務の大綱</w:t>
            </w:r>
          </w:p>
        </w:tc>
      </w:tr>
      <w:tr w:rsidR="000228B4" w:rsidRPr="000228B4" w:rsidTr="00AC5289">
        <w:tc>
          <w:tcPr>
            <w:tcW w:w="1803"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中部管区警察局</w:t>
            </w:r>
          </w:p>
        </w:tc>
        <w:tc>
          <w:tcPr>
            <w:tcW w:w="8120"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１　管区内各県警察の国民保護措置及び相互援助の指導・調整</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２　他管区警察局との連携</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３　管区内各県警察及び関係機関等からの情報収集並びに報告連絡</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４　警察通信の確保及び統制</w:t>
            </w:r>
          </w:p>
        </w:tc>
      </w:tr>
      <w:tr w:rsidR="000228B4" w:rsidRPr="000228B4" w:rsidTr="00AC5289">
        <w:tc>
          <w:tcPr>
            <w:tcW w:w="1803"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近畿中部防衛局</w:t>
            </w:r>
          </w:p>
          <w:p w:rsidR="00E171C0" w:rsidRPr="000228B4" w:rsidRDefault="00CA2775"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(東海防衛支局)</w:t>
            </w:r>
          </w:p>
        </w:tc>
        <w:tc>
          <w:tcPr>
            <w:tcW w:w="8120"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１　所管財産（周辺財産）の使用に関する連絡調整</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２　米軍施設内通行等に関する連絡調整</w:t>
            </w:r>
          </w:p>
        </w:tc>
      </w:tr>
      <w:tr w:rsidR="000228B4" w:rsidRPr="000228B4" w:rsidTr="00AC5289">
        <w:tc>
          <w:tcPr>
            <w:tcW w:w="1803"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東海総合通信局</w:t>
            </w:r>
          </w:p>
        </w:tc>
        <w:tc>
          <w:tcPr>
            <w:tcW w:w="8120"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１　電気通信事業者・放送事業者への連絡調整</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２　電波の監督管理、監視並びに無線の施設の設置及び使用の規律に関すること</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３　非常事態における重要通信の確保</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４　非常通信協議会の指導育成</w:t>
            </w:r>
          </w:p>
        </w:tc>
      </w:tr>
      <w:tr w:rsidR="000228B4" w:rsidRPr="000228B4" w:rsidTr="00AC5289">
        <w:tc>
          <w:tcPr>
            <w:tcW w:w="1803"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東海財務局</w:t>
            </w:r>
          </w:p>
        </w:tc>
        <w:tc>
          <w:tcPr>
            <w:tcW w:w="8120"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１　地方公共団体に対する災害融資</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２　金融機関に対する緊急措置の指示</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３　普通財産の無償貸付</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４　被災施設の復旧事業費の査定の立会</w:t>
            </w:r>
          </w:p>
        </w:tc>
      </w:tr>
      <w:tr w:rsidR="000228B4" w:rsidRPr="000228B4" w:rsidTr="00AC5289">
        <w:tc>
          <w:tcPr>
            <w:tcW w:w="1803"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名古屋税関</w:t>
            </w:r>
          </w:p>
        </w:tc>
        <w:tc>
          <w:tcPr>
            <w:tcW w:w="8120"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１　輸入物資の通関手続</w:t>
            </w:r>
          </w:p>
        </w:tc>
      </w:tr>
      <w:tr w:rsidR="000228B4" w:rsidRPr="000228B4" w:rsidTr="00AC5289">
        <w:tc>
          <w:tcPr>
            <w:tcW w:w="1803"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東海北陸厚生局</w:t>
            </w:r>
          </w:p>
        </w:tc>
        <w:tc>
          <w:tcPr>
            <w:tcW w:w="8120"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１　救援等に係る情報の収集及び提供</w:t>
            </w:r>
          </w:p>
        </w:tc>
      </w:tr>
      <w:tr w:rsidR="000228B4" w:rsidRPr="000228B4" w:rsidTr="00AC5289">
        <w:tc>
          <w:tcPr>
            <w:tcW w:w="1803"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岐阜労働局</w:t>
            </w:r>
          </w:p>
        </w:tc>
        <w:tc>
          <w:tcPr>
            <w:tcW w:w="8120"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１　被災者の雇用対策</w:t>
            </w:r>
          </w:p>
        </w:tc>
      </w:tr>
      <w:tr w:rsidR="000228B4" w:rsidRPr="000228B4" w:rsidTr="00AC5289">
        <w:tc>
          <w:tcPr>
            <w:tcW w:w="1803"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東海農政局</w:t>
            </w:r>
          </w:p>
        </w:tc>
        <w:tc>
          <w:tcPr>
            <w:tcW w:w="8120"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１　武力攻撃災害対策用食料及び備蓄物資の確保</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lastRenderedPageBreak/>
              <w:t>２　農業関連施設の応急復旧</w:t>
            </w:r>
          </w:p>
        </w:tc>
      </w:tr>
      <w:tr w:rsidR="000228B4" w:rsidRPr="000228B4" w:rsidTr="00AC5289">
        <w:tc>
          <w:tcPr>
            <w:tcW w:w="1803"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lastRenderedPageBreak/>
              <w:t>中部森林管理局</w:t>
            </w:r>
          </w:p>
        </w:tc>
        <w:tc>
          <w:tcPr>
            <w:tcW w:w="8120"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１　武力攻撃災害対策用復旧用資材の調達・供給</w:t>
            </w:r>
          </w:p>
        </w:tc>
      </w:tr>
      <w:tr w:rsidR="000228B4" w:rsidRPr="000228B4" w:rsidTr="00AC5289">
        <w:tc>
          <w:tcPr>
            <w:tcW w:w="1803"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中部経済産業局</w:t>
            </w:r>
          </w:p>
        </w:tc>
        <w:tc>
          <w:tcPr>
            <w:tcW w:w="8120"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１　救援物資の円滑な供給の確保</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２　商工鉱業の事業者の業務の正常な運営の確保</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３　被災中小企業の振興</w:t>
            </w:r>
          </w:p>
        </w:tc>
      </w:tr>
      <w:tr w:rsidR="000228B4" w:rsidRPr="000228B4" w:rsidTr="00AC5289">
        <w:tc>
          <w:tcPr>
            <w:tcW w:w="1803"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中部近畿産業保安監督部</w:t>
            </w:r>
          </w:p>
        </w:tc>
        <w:tc>
          <w:tcPr>
            <w:tcW w:w="8120"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１　鉱山における災害時の応急対策</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２　危険物等の保全</w:t>
            </w:r>
            <w:r w:rsidR="00E23CF4" w:rsidRPr="000228B4">
              <w:rPr>
                <w:rFonts w:ascii="ＭＳ 明朝" w:eastAsia="ＭＳ 明朝" w:hAnsi="ＭＳ 明朝" w:cs="ＭＳ 明朝"/>
                <w:color w:val="000000" w:themeColor="text1"/>
                <w:kern w:val="0"/>
                <w:sz w:val="18"/>
                <w:szCs w:val="18"/>
              </w:rPr>
              <w:t xml:space="preserve"> </w:t>
            </w:r>
          </w:p>
        </w:tc>
      </w:tr>
      <w:tr w:rsidR="000228B4" w:rsidRPr="000228B4" w:rsidTr="00AC5289">
        <w:tc>
          <w:tcPr>
            <w:tcW w:w="1803"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中部地方整備局</w:t>
            </w:r>
          </w:p>
        </w:tc>
        <w:tc>
          <w:tcPr>
            <w:tcW w:w="8120"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１　被災時における直轄河川、国道等の公共土木施設の応急復旧</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２　港湾施設の使用に関する連絡調整</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３　港湾施設の応急復旧</w:t>
            </w:r>
          </w:p>
        </w:tc>
      </w:tr>
      <w:tr w:rsidR="000228B4" w:rsidRPr="000228B4" w:rsidTr="00AC5289">
        <w:tc>
          <w:tcPr>
            <w:tcW w:w="1803"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中部運輸局</w:t>
            </w:r>
          </w:p>
        </w:tc>
        <w:tc>
          <w:tcPr>
            <w:tcW w:w="8120"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１　運送事業者への連絡調整</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２　運送施設及び車両の安全保安</w:t>
            </w:r>
          </w:p>
        </w:tc>
      </w:tr>
      <w:tr w:rsidR="000228B4" w:rsidRPr="000228B4" w:rsidTr="00AC5289">
        <w:tc>
          <w:tcPr>
            <w:tcW w:w="1803"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大阪航空局</w:t>
            </w:r>
          </w:p>
        </w:tc>
        <w:tc>
          <w:tcPr>
            <w:tcW w:w="8120"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１　飛行場使用に関する連絡調整</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２　航空機の航行の安全確保</w:t>
            </w:r>
          </w:p>
        </w:tc>
      </w:tr>
      <w:tr w:rsidR="000228B4" w:rsidRPr="000228B4" w:rsidTr="00AC5289">
        <w:tc>
          <w:tcPr>
            <w:tcW w:w="1803"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東京航空交通管制部</w:t>
            </w:r>
          </w:p>
        </w:tc>
        <w:tc>
          <w:tcPr>
            <w:tcW w:w="8120"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１　航空機の安全確保に係る管制上の措置</w:t>
            </w:r>
          </w:p>
        </w:tc>
      </w:tr>
      <w:tr w:rsidR="000228B4" w:rsidRPr="000228B4" w:rsidTr="00AC5289">
        <w:tc>
          <w:tcPr>
            <w:tcW w:w="1803" w:type="dxa"/>
            <w:tcBorders>
              <w:top w:val="single" w:sz="4" w:space="0" w:color="000000"/>
              <w:left w:val="single" w:sz="4" w:space="0" w:color="000000"/>
              <w:bottom w:val="single" w:sz="4" w:space="0" w:color="000000"/>
              <w:right w:val="single" w:sz="4" w:space="0" w:color="000000"/>
            </w:tcBorders>
          </w:tcPr>
          <w:p w:rsidR="00C079CB" w:rsidRPr="000228B4" w:rsidRDefault="00E23CF4" w:rsidP="00E23CF4">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ＭＳ 明朝"/>
                <w:color w:val="000000" w:themeColor="text1"/>
                <w:kern w:val="0"/>
                <w:sz w:val="18"/>
                <w:szCs w:val="18"/>
              </w:rPr>
            </w:pPr>
            <w:r w:rsidRPr="000228B4">
              <w:rPr>
                <w:rFonts w:ascii="ＭＳ 明朝" w:eastAsia="ＭＳ 明朝" w:hAnsi="ＭＳ 明朝" w:cs="ＭＳ 明朝" w:hint="eastAsia"/>
                <w:color w:val="000000" w:themeColor="text1"/>
                <w:kern w:val="0"/>
                <w:sz w:val="18"/>
                <w:szCs w:val="18"/>
              </w:rPr>
              <w:t>東京管区気象台</w:t>
            </w:r>
          </w:p>
          <w:p w:rsidR="00E171C0" w:rsidRPr="000228B4" w:rsidRDefault="00E23CF4" w:rsidP="00E23CF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w:t>
            </w:r>
            <w:r w:rsidR="00E171C0" w:rsidRPr="000228B4">
              <w:rPr>
                <w:rFonts w:ascii="ＭＳ 明朝" w:eastAsia="ＭＳ 明朝" w:hAnsi="ＭＳ 明朝" w:cs="ＭＳ 明朝" w:hint="eastAsia"/>
                <w:color w:val="000000" w:themeColor="text1"/>
                <w:kern w:val="0"/>
                <w:sz w:val="18"/>
                <w:szCs w:val="18"/>
              </w:rPr>
              <w:t>岐阜地方気象台</w:t>
            </w:r>
            <w:r w:rsidRPr="000228B4">
              <w:rPr>
                <w:rFonts w:ascii="ＭＳ 明朝" w:eastAsia="ＭＳ 明朝" w:hAnsi="ＭＳ 明朝" w:cs="ＭＳ 明朝" w:hint="eastAsia"/>
                <w:color w:val="000000" w:themeColor="text1"/>
                <w:kern w:val="0"/>
                <w:sz w:val="18"/>
                <w:szCs w:val="18"/>
              </w:rPr>
              <w:t>)</w:t>
            </w:r>
          </w:p>
        </w:tc>
        <w:tc>
          <w:tcPr>
            <w:tcW w:w="8120"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１　気象状況の把握及び情報の提供</w:t>
            </w:r>
          </w:p>
        </w:tc>
      </w:tr>
    </w:tbl>
    <w:p w:rsidR="00E171C0" w:rsidRPr="000228B4" w:rsidRDefault="00E171C0" w:rsidP="00401CF1">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【指定公共機関等】</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7938"/>
      </w:tblGrid>
      <w:tr w:rsidR="000228B4" w:rsidRPr="000228B4" w:rsidTr="00C079CB">
        <w:tc>
          <w:tcPr>
            <w:tcW w:w="1985" w:type="dxa"/>
            <w:tcBorders>
              <w:top w:val="single" w:sz="4" w:space="0" w:color="000000"/>
              <w:left w:val="single" w:sz="4" w:space="0" w:color="000000"/>
              <w:bottom w:val="single" w:sz="4" w:space="0" w:color="000000"/>
              <w:right w:val="single" w:sz="4" w:space="0" w:color="000000"/>
            </w:tcBorders>
            <w:shd w:val="clear" w:color="auto" w:fill="FFFF00"/>
          </w:tcPr>
          <w:p w:rsidR="00E171C0" w:rsidRPr="000228B4" w:rsidRDefault="00E171C0" w:rsidP="009837D8">
            <w:pPr>
              <w:suppressAutoHyphens/>
              <w:kinsoku w:val="0"/>
              <w:overflowPunct w:val="0"/>
              <w:autoSpaceDE w:val="0"/>
              <w:autoSpaceDN w:val="0"/>
              <w:adjustRightInd w:val="0"/>
              <w:spacing w:line="350" w:lineRule="atLeast"/>
              <w:jc w:val="center"/>
              <w:textAlignment w:val="baseline"/>
              <w:rPr>
                <w:rFonts w:ascii="ＭＳ ゴシック" w:eastAsia="ＭＳ ゴシック" w:hAnsi="ＭＳ ゴシック" w:cs="Times New Roman"/>
                <w:color w:val="000000" w:themeColor="text1"/>
                <w:kern w:val="0"/>
                <w:szCs w:val="24"/>
              </w:rPr>
            </w:pPr>
            <w:r w:rsidRPr="000228B4">
              <w:rPr>
                <w:rFonts w:ascii="ＭＳ ゴシック" w:eastAsia="ＭＳ ゴシック" w:hAnsi="ＭＳ ゴシック" w:cs="ＭＳ 明朝" w:hint="eastAsia"/>
                <w:color w:val="000000" w:themeColor="text1"/>
                <w:kern w:val="0"/>
                <w:szCs w:val="18"/>
              </w:rPr>
              <w:t>機関の名称</w:t>
            </w:r>
          </w:p>
        </w:tc>
        <w:tc>
          <w:tcPr>
            <w:tcW w:w="7938" w:type="dxa"/>
            <w:tcBorders>
              <w:top w:val="single" w:sz="4" w:space="0" w:color="000000"/>
              <w:left w:val="single" w:sz="4" w:space="0" w:color="000000"/>
              <w:bottom w:val="single" w:sz="4" w:space="0" w:color="000000"/>
              <w:right w:val="single" w:sz="4" w:space="0" w:color="000000"/>
            </w:tcBorders>
            <w:shd w:val="clear" w:color="auto" w:fill="FFFF00"/>
          </w:tcPr>
          <w:p w:rsidR="00E171C0" w:rsidRPr="000228B4" w:rsidRDefault="00E171C0" w:rsidP="009837D8">
            <w:pPr>
              <w:suppressAutoHyphens/>
              <w:kinsoku w:val="0"/>
              <w:wordWrap w:val="0"/>
              <w:overflowPunct w:val="0"/>
              <w:autoSpaceDE w:val="0"/>
              <w:autoSpaceDN w:val="0"/>
              <w:adjustRightInd w:val="0"/>
              <w:spacing w:line="350" w:lineRule="atLeast"/>
              <w:jc w:val="center"/>
              <w:textAlignment w:val="baseline"/>
              <w:rPr>
                <w:rFonts w:ascii="ＭＳ ゴシック" w:eastAsia="ＭＳ ゴシック" w:hAnsi="ＭＳ ゴシック" w:cs="Times New Roman"/>
                <w:color w:val="000000" w:themeColor="text1"/>
                <w:kern w:val="0"/>
                <w:szCs w:val="24"/>
              </w:rPr>
            </w:pPr>
            <w:r w:rsidRPr="000228B4">
              <w:rPr>
                <w:rFonts w:ascii="ＭＳ ゴシック" w:eastAsia="ＭＳ ゴシック" w:hAnsi="ＭＳ ゴシック" w:cs="ＭＳ 明朝" w:hint="eastAsia"/>
                <w:color w:val="000000" w:themeColor="text1"/>
                <w:kern w:val="0"/>
                <w:szCs w:val="18"/>
              </w:rPr>
              <w:t>業務の大綱</w:t>
            </w:r>
          </w:p>
        </w:tc>
      </w:tr>
      <w:tr w:rsidR="000228B4" w:rsidRPr="000228B4" w:rsidTr="00C079CB">
        <w:tc>
          <w:tcPr>
            <w:tcW w:w="1985"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 xml:space="preserve">放送事業者　</w:t>
            </w:r>
          </w:p>
        </w:tc>
        <w:tc>
          <w:tcPr>
            <w:tcW w:w="793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１　警報及び避難の指示（警報の解除及び避難の指示の解除を含む。）の内容並びに緊急通報の　内容の放送</w:t>
            </w:r>
          </w:p>
        </w:tc>
      </w:tr>
      <w:tr w:rsidR="000228B4" w:rsidRPr="000228B4" w:rsidTr="00C079CB">
        <w:tc>
          <w:tcPr>
            <w:tcW w:w="1985"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運送事業者</w:t>
            </w:r>
          </w:p>
        </w:tc>
        <w:tc>
          <w:tcPr>
            <w:tcW w:w="793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１　避難住民の運送及び緊急物資の運送</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２　旅客及び貨物の運送の確保</w:t>
            </w:r>
          </w:p>
        </w:tc>
      </w:tr>
      <w:tr w:rsidR="000228B4" w:rsidRPr="000228B4" w:rsidTr="00C079CB">
        <w:tc>
          <w:tcPr>
            <w:tcW w:w="1985"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電気通信事業者</w:t>
            </w:r>
          </w:p>
        </w:tc>
        <w:tc>
          <w:tcPr>
            <w:tcW w:w="793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１</w:t>
            </w:r>
            <w:r w:rsidRPr="000228B4">
              <w:rPr>
                <w:rFonts w:ascii="ＭＳ 明朝" w:eastAsia="ＭＳ 明朝" w:hAnsi="ＭＳ 明朝" w:cs="ＭＳ 明朝"/>
                <w:color w:val="000000" w:themeColor="text1"/>
                <w:kern w:val="0"/>
                <w:sz w:val="18"/>
                <w:szCs w:val="18"/>
              </w:rPr>
              <w:t xml:space="preserve">  </w:t>
            </w:r>
            <w:r w:rsidRPr="000228B4">
              <w:rPr>
                <w:rFonts w:ascii="ＭＳ 明朝" w:eastAsia="ＭＳ 明朝" w:hAnsi="ＭＳ 明朝" w:cs="ＭＳ 明朝" w:hint="eastAsia"/>
                <w:color w:val="000000" w:themeColor="text1"/>
                <w:kern w:val="0"/>
                <w:sz w:val="18"/>
                <w:szCs w:val="18"/>
              </w:rPr>
              <w:t>避難施設における電話その他の通信設備の臨時の設置における協力</w:t>
            </w:r>
          </w:p>
          <w:p w:rsidR="00E171C0" w:rsidRPr="000228B4" w:rsidRDefault="00E17251"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２　通信の確保及び国民保護措置の実施に必要な通信の優</w:t>
            </w:r>
            <w:r w:rsidR="00E171C0" w:rsidRPr="000228B4">
              <w:rPr>
                <w:rFonts w:ascii="ＭＳ 明朝" w:eastAsia="ＭＳ 明朝" w:hAnsi="ＭＳ 明朝" w:cs="ＭＳ 明朝" w:hint="eastAsia"/>
                <w:color w:val="000000" w:themeColor="text1"/>
                <w:kern w:val="0"/>
                <w:sz w:val="18"/>
                <w:szCs w:val="18"/>
              </w:rPr>
              <w:t>先的取扱い</w:t>
            </w:r>
          </w:p>
        </w:tc>
      </w:tr>
      <w:tr w:rsidR="000228B4" w:rsidRPr="000228B4" w:rsidTr="00C079CB">
        <w:tc>
          <w:tcPr>
            <w:tcW w:w="1985"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電気事業者</w:t>
            </w:r>
          </w:p>
        </w:tc>
        <w:tc>
          <w:tcPr>
            <w:tcW w:w="793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１</w:t>
            </w:r>
            <w:r w:rsidRPr="000228B4">
              <w:rPr>
                <w:rFonts w:ascii="ＭＳ 明朝" w:eastAsia="ＭＳ 明朝" w:hAnsi="ＭＳ 明朝" w:cs="ＭＳ 明朝"/>
                <w:color w:val="000000" w:themeColor="text1"/>
                <w:kern w:val="0"/>
                <w:sz w:val="18"/>
                <w:szCs w:val="18"/>
              </w:rPr>
              <w:t xml:space="preserve">  </w:t>
            </w:r>
            <w:r w:rsidRPr="000228B4">
              <w:rPr>
                <w:rFonts w:ascii="ＭＳ 明朝" w:eastAsia="ＭＳ 明朝" w:hAnsi="ＭＳ 明朝" w:cs="ＭＳ 明朝" w:hint="eastAsia"/>
                <w:color w:val="000000" w:themeColor="text1"/>
                <w:kern w:val="0"/>
                <w:sz w:val="18"/>
                <w:szCs w:val="18"/>
              </w:rPr>
              <w:t>電気の安定的な供給</w:t>
            </w:r>
          </w:p>
        </w:tc>
      </w:tr>
      <w:tr w:rsidR="000228B4" w:rsidRPr="000228B4" w:rsidTr="00C079CB">
        <w:tc>
          <w:tcPr>
            <w:tcW w:w="1985"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ガス事業者</w:t>
            </w:r>
          </w:p>
        </w:tc>
        <w:tc>
          <w:tcPr>
            <w:tcW w:w="793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１　ガスの安定的な供給</w:t>
            </w:r>
            <w:r w:rsidRPr="000228B4">
              <w:rPr>
                <w:rFonts w:ascii="ＭＳ 明朝" w:eastAsia="ＭＳ 明朝" w:hAnsi="ＭＳ 明朝" w:cs="ＭＳ 明朝"/>
                <w:color w:val="000000" w:themeColor="text1"/>
                <w:kern w:val="0"/>
                <w:sz w:val="18"/>
                <w:szCs w:val="18"/>
              </w:rPr>
              <w:t xml:space="preserve">     </w:t>
            </w:r>
          </w:p>
        </w:tc>
      </w:tr>
      <w:tr w:rsidR="000228B4" w:rsidRPr="000228B4" w:rsidTr="00C079CB">
        <w:tc>
          <w:tcPr>
            <w:tcW w:w="1985" w:type="dxa"/>
            <w:tcBorders>
              <w:top w:val="single" w:sz="4" w:space="0" w:color="000000"/>
              <w:left w:val="single" w:sz="4" w:space="0" w:color="000000"/>
              <w:bottom w:val="single" w:sz="4" w:space="0" w:color="000000"/>
              <w:right w:val="single" w:sz="4" w:space="0" w:color="000000"/>
            </w:tcBorders>
          </w:tcPr>
          <w:p w:rsidR="00E171C0" w:rsidRPr="000228B4" w:rsidRDefault="0022202B" w:rsidP="004356A4">
            <w:pPr>
              <w:suppressAutoHyphens/>
              <w:kinsoku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郵便事業を営む者</w:t>
            </w:r>
          </w:p>
        </w:tc>
        <w:tc>
          <w:tcPr>
            <w:tcW w:w="793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１　郵便の確保</w:t>
            </w:r>
          </w:p>
        </w:tc>
      </w:tr>
      <w:tr w:rsidR="000228B4" w:rsidRPr="000228B4" w:rsidTr="00C079CB">
        <w:tc>
          <w:tcPr>
            <w:tcW w:w="1985"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病院その他の医療機関</w:t>
            </w:r>
          </w:p>
        </w:tc>
        <w:tc>
          <w:tcPr>
            <w:tcW w:w="793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１　医療の確保</w:t>
            </w:r>
          </w:p>
        </w:tc>
      </w:tr>
      <w:tr w:rsidR="000228B4" w:rsidRPr="000228B4" w:rsidTr="00C079CB">
        <w:tc>
          <w:tcPr>
            <w:tcW w:w="1985"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河川管理施設、道路の管理者</w:t>
            </w:r>
          </w:p>
        </w:tc>
        <w:tc>
          <w:tcPr>
            <w:tcW w:w="793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１</w:t>
            </w:r>
            <w:r w:rsidRPr="000228B4">
              <w:rPr>
                <w:rFonts w:ascii="ＭＳ 明朝" w:eastAsia="ＭＳ 明朝" w:hAnsi="ＭＳ 明朝" w:cs="ＭＳ 明朝"/>
                <w:color w:val="000000" w:themeColor="text1"/>
                <w:kern w:val="0"/>
                <w:sz w:val="18"/>
                <w:szCs w:val="18"/>
              </w:rPr>
              <w:t xml:space="preserve">  </w:t>
            </w:r>
            <w:r w:rsidRPr="000228B4">
              <w:rPr>
                <w:rFonts w:ascii="ＭＳ 明朝" w:eastAsia="ＭＳ 明朝" w:hAnsi="ＭＳ 明朝" w:cs="ＭＳ 明朝" w:hint="eastAsia"/>
                <w:color w:val="000000" w:themeColor="text1"/>
                <w:kern w:val="0"/>
                <w:sz w:val="18"/>
                <w:szCs w:val="18"/>
              </w:rPr>
              <w:t>河川管理施設及び道路の管理</w:t>
            </w:r>
          </w:p>
        </w:tc>
      </w:tr>
      <w:tr w:rsidR="000228B4" w:rsidRPr="000228B4" w:rsidTr="00C079CB">
        <w:tc>
          <w:tcPr>
            <w:tcW w:w="1985"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日本赤十字社</w:t>
            </w:r>
          </w:p>
        </w:tc>
        <w:tc>
          <w:tcPr>
            <w:tcW w:w="793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１</w:t>
            </w:r>
            <w:r w:rsidRPr="000228B4">
              <w:rPr>
                <w:rFonts w:ascii="ＭＳ 明朝" w:eastAsia="ＭＳ 明朝" w:hAnsi="ＭＳ 明朝" w:cs="ＭＳ 明朝"/>
                <w:color w:val="000000" w:themeColor="text1"/>
                <w:kern w:val="0"/>
                <w:sz w:val="18"/>
                <w:szCs w:val="18"/>
              </w:rPr>
              <w:t xml:space="preserve">  </w:t>
            </w:r>
            <w:r w:rsidRPr="000228B4">
              <w:rPr>
                <w:rFonts w:ascii="ＭＳ 明朝" w:eastAsia="ＭＳ 明朝" w:hAnsi="ＭＳ 明朝" w:cs="ＭＳ 明朝" w:hint="eastAsia"/>
                <w:color w:val="000000" w:themeColor="text1"/>
                <w:kern w:val="0"/>
                <w:sz w:val="18"/>
                <w:szCs w:val="18"/>
              </w:rPr>
              <w:t>救援への協力</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２　外国人の安否情報の収集、整理及び回答</w:t>
            </w:r>
          </w:p>
        </w:tc>
      </w:tr>
      <w:tr w:rsidR="000228B4" w:rsidRPr="000228B4" w:rsidTr="00C079CB">
        <w:tc>
          <w:tcPr>
            <w:tcW w:w="1985"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日本銀行</w:t>
            </w:r>
          </w:p>
        </w:tc>
        <w:tc>
          <w:tcPr>
            <w:tcW w:w="793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１　銀行券の発行並びに通貨及び金融の調節</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２　資金決済の円滑の確保を通じた信用秩序の維持</w:t>
            </w:r>
          </w:p>
        </w:tc>
      </w:tr>
    </w:tbl>
    <w:p w:rsidR="0059380F" w:rsidRPr="000228B4" w:rsidRDefault="0059380F" w:rsidP="00DC646D">
      <w:pPr>
        <w:pStyle w:val="3"/>
        <w:ind w:leftChars="0" w:left="0"/>
        <w:jc w:val="left"/>
        <w:rPr>
          <w:rFonts w:ascii="ＭＳ 明朝" w:eastAsia="ＭＳ ゴシック" w:hAnsi="Times New Roman" w:cs="ＭＳ ゴシック"/>
          <w:bCs/>
          <w:color w:val="000000" w:themeColor="text1"/>
          <w:kern w:val="0"/>
          <w:sz w:val="24"/>
          <w:szCs w:val="24"/>
        </w:rPr>
      </w:pPr>
    </w:p>
    <w:p w:rsidR="00DC646D" w:rsidRPr="000228B4" w:rsidRDefault="00E171C0" w:rsidP="00DC646D">
      <w:pPr>
        <w:pStyle w:val="3"/>
        <w:ind w:leftChars="0" w:left="0"/>
        <w:jc w:val="left"/>
        <w:rPr>
          <w:rFonts w:ascii="ＭＳ 明朝" w:eastAsia="ＭＳ ゴシック" w:hAnsi="Times New Roman" w:cs="ＭＳ ゴシック"/>
          <w:bCs/>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２　関係機関の連絡先</w:t>
      </w:r>
    </w:p>
    <w:p w:rsidR="00A52CF8" w:rsidRPr="000228B4" w:rsidRDefault="00AF4DAE" w:rsidP="00401CF1">
      <w:pPr>
        <w:ind w:firstLineChars="100" w:firstLine="240"/>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関係機関の連絡先は、資料編</w:t>
      </w:r>
      <w:r w:rsidR="00FD56C3" w:rsidRPr="000228B4">
        <w:rPr>
          <w:rFonts w:ascii="ＭＳ 明朝" w:eastAsia="ＭＳ 明朝" w:hAnsi="ＭＳ 明朝" w:cs="ＭＳ 明朝" w:hint="eastAsia"/>
          <w:color w:val="000000" w:themeColor="text1"/>
          <w:kern w:val="0"/>
          <w:sz w:val="24"/>
          <w:szCs w:val="24"/>
        </w:rPr>
        <w:t>【資料1】</w:t>
      </w:r>
      <w:r w:rsidR="00EF5403" w:rsidRPr="000228B4">
        <w:rPr>
          <w:rFonts w:ascii="ＭＳ 明朝" w:eastAsia="ＭＳ 明朝" w:hAnsi="ＭＳ 明朝" w:cs="ＭＳ 明朝" w:hint="eastAsia"/>
          <w:color w:val="000000" w:themeColor="text1"/>
          <w:kern w:val="0"/>
          <w:sz w:val="24"/>
          <w:szCs w:val="24"/>
        </w:rPr>
        <w:t>に記載のとおりとする</w:t>
      </w:r>
      <w:r w:rsidR="00E171C0" w:rsidRPr="000228B4">
        <w:rPr>
          <w:rFonts w:ascii="ＭＳ 明朝" w:eastAsia="ＭＳ 明朝" w:hAnsi="ＭＳ 明朝" w:cs="ＭＳ 明朝" w:hint="eastAsia"/>
          <w:color w:val="000000" w:themeColor="text1"/>
          <w:kern w:val="0"/>
          <w:sz w:val="24"/>
          <w:szCs w:val="24"/>
        </w:rPr>
        <w:t>。</w:t>
      </w:r>
      <w:r w:rsidR="00E171C0" w:rsidRPr="000228B4">
        <w:rPr>
          <w:rFonts w:ascii="ＭＳ 明朝" w:eastAsia="ＭＳ 明朝" w:hAnsi="Times New Roman" w:cs="Times New Roman"/>
          <w:color w:val="000000" w:themeColor="text1"/>
          <w:kern w:val="0"/>
          <w:sz w:val="24"/>
          <w:szCs w:val="24"/>
        </w:rPr>
        <w:br w:type="page"/>
      </w:r>
    </w:p>
    <w:p w:rsidR="00E171C0" w:rsidRPr="000228B4" w:rsidRDefault="00E171C0" w:rsidP="00401CF1">
      <w:pPr>
        <w:ind w:firstLineChars="100" w:firstLine="300"/>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30"/>
          <w:szCs w:val="30"/>
        </w:rPr>
        <w:lastRenderedPageBreak/>
        <w:t>第４章　市の地理的、社会的特徴</w:t>
      </w:r>
    </w:p>
    <w:p w:rsidR="00E171C0" w:rsidRPr="000228B4" w:rsidRDefault="00E171C0" w:rsidP="00DC646D">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spacing w:val="-2"/>
          <w:kern w:val="0"/>
          <w:sz w:val="24"/>
          <w:szCs w:val="24"/>
        </w:rPr>
        <w:t>１　地理的特徴</w:t>
      </w:r>
    </w:p>
    <w:p w:rsidR="00E171C0" w:rsidRPr="000228B4" w:rsidRDefault="00DC646D" w:rsidP="004356A4">
      <w:pPr>
        <w:overflowPunct w:val="0"/>
        <w:spacing w:line="346"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spacing w:val="-2"/>
          <w:kern w:val="0"/>
          <w:sz w:val="24"/>
          <w:szCs w:val="24"/>
        </w:rPr>
        <w:t>（１）</w:t>
      </w:r>
      <w:r w:rsidR="00E171C0" w:rsidRPr="000228B4">
        <w:rPr>
          <w:rFonts w:ascii="ＭＳ 明朝" w:eastAsia="ＭＳ 明朝" w:hAnsi="Times New Roman" w:cs="ＭＳ 明朝" w:hint="eastAsia"/>
          <w:color w:val="000000" w:themeColor="text1"/>
          <w:spacing w:val="-2"/>
          <w:kern w:val="0"/>
          <w:sz w:val="24"/>
          <w:szCs w:val="24"/>
        </w:rPr>
        <w:t>位置</w:t>
      </w:r>
    </w:p>
    <w:p w:rsidR="006D6E93" w:rsidRPr="000228B4" w:rsidRDefault="00E171C0" w:rsidP="006D6E93">
      <w:pPr>
        <w:overflowPunct w:val="0"/>
        <w:spacing w:line="346" w:lineRule="exact"/>
        <w:ind w:firstLineChars="100" w:firstLine="236"/>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spacing w:val="-2"/>
          <w:kern w:val="0"/>
          <w:sz w:val="24"/>
          <w:szCs w:val="24"/>
        </w:rPr>
        <w:t>本市は、岐阜県の南南東で愛知県境に位置し、南は愛知県瀬戸市、西は愛知県犬山市、春日井市、北は可児市、東は土岐市とそれぞれ隣接しており、本州の東西のほぼ中央の太平洋側に位置している。</w:t>
      </w:r>
    </w:p>
    <w:p w:rsidR="00305E94" w:rsidRPr="000228B4" w:rsidRDefault="006D6E93" w:rsidP="006D6E93">
      <w:pPr>
        <w:overflowPunct w:val="0"/>
        <w:spacing w:line="346"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hint="eastAsia"/>
          <w:color w:val="000000" w:themeColor="text1"/>
          <w:kern w:val="0"/>
          <w:sz w:val="24"/>
          <w:szCs w:val="24"/>
        </w:rPr>
        <w:t>【緯度経度】</w:t>
      </w:r>
      <w:r w:rsidR="00BB74CF" w:rsidRPr="000228B4">
        <w:rPr>
          <w:rFonts w:ascii="ＭＳ 明朝" w:eastAsia="ＭＳ 明朝" w:hAnsi="Times New Roman" w:cs="ＭＳ 明朝" w:hint="eastAsia"/>
          <w:color w:val="000000" w:themeColor="text1"/>
          <w:kern w:val="0"/>
          <w:sz w:val="24"/>
          <w:szCs w:val="24"/>
        </w:rPr>
        <w:t>東経137</w:t>
      </w:r>
      <w:r w:rsidR="00E171C0" w:rsidRPr="000228B4">
        <w:rPr>
          <w:rFonts w:ascii="ＭＳ 明朝" w:eastAsia="ＭＳ 明朝" w:hAnsi="Times New Roman" w:cs="ＭＳ 明朝" w:hint="eastAsia"/>
          <w:color w:val="000000" w:themeColor="text1"/>
          <w:kern w:val="0"/>
          <w:sz w:val="24"/>
          <w:szCs w:val="24"/>
        </w:rPr>
        <w:t>度８分６秒、北緯</w:t>
      </w:r>
      <w:r w:rsidR="00BB74CF" w:rsidRPr="000228B4">
        <w:rPr>
          <w:rFonts w:ascii="ＭＳ 明朝" w:eastAsia="ＭＳ 明朝" w:hAnsi="Times New Roman" w:cs="ＭＳ 明朝" w:hint="eastAsia"/>
          <w:color w:val="000000" w:themeColor="text1"/>
          <w:kern w:val="0"/>
          <w:sz w:val="24"/>
          <w:szCs w:val="24"/>
        </w:rPr>
        <w:t>35</w:t>
      </w:r>
      <w:r w:rsidR="00E171C0" w:rsidRPr="000228B4">
        <w:rPr>
          <w:rFonts w:ascii="ＭＳ 明朝" w:eastAsia="ＭＳ 明朝" w:hAnsi="Times New Roman" w:cs="ＭＳ 明朝" w:hint="eastAsia"/>
          <w:color w:val="000000" w:themeColor="text1"/>
          <w:kern w:val="0"/>
          <w:sz w:val="24"/>
          <w:szCs w:val="24"/>
        </w:rPr>
        <w:t>度</w:t>
      </w:r>
      <w:r w:rsidR="00BB74CF" w:rsidRPr="000228B4">
        <w:rPr>
          <w:rFonts w:ascii="ＭＳ 明朝" w:eastAsia="ＭＳ 明朝" w:hAnsi="Times New Roman" w:cs="ＭＳ 明朝" w:hint="eastAsia"/>
          <w:color w:val="000000" w:themeColor="text1"/>
          <w:kern w:val="0"/>
          <w:sz w:val="24"/>
          <w:szCs w:val="24"/>
        </w:rPr>
        <w:t>19</w:t>
      </w:r>
      <w:r w:rsidR="00E171C0" w:rsidRPr="000228B4">
        <w:rPr>
          <w:rFonts w:ascii="ＭＳ 明朝" w:eastAsia="ＭＳ 明朝" w:hAnsi="Times New Roman" w:cs="ＭＳ 明朝" w:hint="eastAsia"/>
          <w:color w:val="000000" w:themeColor="text1"/>
          <w:kern w:val="0"/>
          <w:sz w:val="24"/>
          <w:szCs w:val="24"/>
        </w:rPr>
        <w:t>分</w:t>
      </w:r>
      <w:r w:rsidR="00BB74CF" w:rsidRPr="000228B4">
        <w:rPr>
          <w:rFonts w:ascii="ＭＳ 明朝" w:eastAsia="ＭＳ 明朝" w:hAnsi="Times New Roman" w:cs="ＭＳ 明朝" w:hint="eastAsia"/>
          <w:color w:val="000000" w:themeColor="text1"/>
          <w:kern w:val="0"/>
          <w:sz w:val="24"/>
          <w:szCs w:val="24"/>
        </w:rPr>
        <w:t>46</w:t>
      </w:r>
      <w:r w:rsidR="00E171C0" w:rsidRPr="000228B4">
        <w:rPr>
          <w:rFonts w:ascii="ＭＳ 明朝" w:eastAsia="ＭＳ 明朝" w:hAnsi="Times New Roman" w:cs="ＭＳ 明朝" w:hint="eastAsia"/>
          <w:color w:val="000000" w:themeColor="text1"/>
          <w:kern w:val="0"/>
          <w:sz w:val="24"/>
          <w:szCs w:val="24"/>
        </w:rPr>
        <w:t>秒</w:t>
      </w:r>
      <w:r w:rsidR="00E171C0" w:rsidRPr="000228B4">
        <w:rPr>
          <w:rFonts w:ascii="Century" w:eastAsia="ＭＳ 明朝" w:hAnsi="Century" w:cs="Century"/>
          <w:color w:val="000000" w:themeColor="text1"/>
          <w:kern w:val="0"/>
          <w:sz w:val="24"/>
          <w:szCs w:val="24"/>
        </w:rPr>
        <w:t xml:space="preserve"> </w:t>
      </w:r>
      <w:r w:rsidR="00E171C0" w:rsidRPr="000228B4">
        <w:rPr>
          <w:rFonts w:ascii="ＭＳ 明朝" w:eastAsia="ＭＳ 明朝" w:hAnsi="Times New Roman" w:cs="ＭＳ 明朝" w:hint="eastAsia"/>
          <w:color w:val="000000" w:themeColor="text1"/>
          <w:kern w:val="0"/>
          <w:sz w:val="24"/>
          <w:szCs w:val="24"/>
        </w:rPr>
        <w:t>（市役所所在地）</w:t>
      </w:r>
    </w:p>
    <w:p w:rsidR="00305E94" w:rsidRPr="000228B4" w:rsidRDefault="006D6E93" w:rsidP="006D6E93">
      <w:pPr>
        <w:overflowPunct w:val="0"/>
        <w:spacing w:line="346"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w:t>
      </w:r>
      <w:r w:rsidR="00E171C0" w:rsidRPr="000228B4">
        <w:rPr>
          <w:rFonts w:ascii="ＭＳ 明朝" w:eastAsia="ＭＳ 明朝" w:hAnsi="Times New Roman" w:cs="ＭＳ 明朝" w:hint="eastAsia"/>
          <w:color w:val="000000" w:themeColor="text1"/>
          <w:kern w:val="0"/>
          <w:sz w:val="24"/>
          <w:szCs w:val="24"/>
        </w:rPr>
        <w:t>海抜</w:t>
      </w:r>
      <w:r w:rsidRPr="000228B4">
        <w:rPr>
          <w:rFonts w:ascii="ＭＳ 明朝" w:eastAsia="ＭＳ 明朝" w:hAnsi="Times New Roman" w:cs="ＭＳ 明朝" w:hint="eastAsia"/>
          <w:color w:val="000000" w:themeColor="text1"/>
          <w:kern w:val="0"/>
          <w:sz w:val="24"/>
          <w:szCs w:val="24"/>
        </w:rPr>
        <w:t>】</w:t>
      </w:r>
      <w:r w:rsidR="00E171C0" w:rsidRPr="000228B4">
        <w:rPr>
          <w:rFonts w:ascii="Century" w:eastAsia="ＭＳ 明朝" w:hAnsi="Century" w:cs="Century"/>
          <w:color w:val="000000" w:themeColor="text1"/>
          <w:kern w:val="0"/>
          <w:sz w:val="24"/>
          <w:szCs w:val="24"/>
        </w:rPr>
        <w:t xml:space="preserve"> </w:t>
      </w:r>
      <w:r w:rsidR="00BB74CF" w:rsidRPr="000228B4">
        <w:rPr>
          <w:rFonts w:ascii="ＭＳ 明朝" w:eastAsia="ＭＳ 明朝" w:hAnsi="Times New Roman" w:cs="ＭＳ 明朝" w:hint="eastAsia"/>
          <w:color w:val="000000" w:themeColor="text1"/>
          <w:kern w:val="0"/>
          <w:sz w:val="24"/>
          <w:szCs w:val="24"/>
        </w:rPr>
        <w:t>94.96</w:t>
      </w:r>
      <w:r w:rsidR="00E171C0" w:rsidRPr="000228B4">
        <w:rPr>
          <w:rFonts w:ascii="ＭＳ 明朝" w:eastAsia="ＭＳ 明朝" w:hAnsi="Times New Roman" w:cs="ＭＳ 明朝" w:hint="eastAsia"/>
          <w:color w:val="000000" w:themeColor="text1"/>
          <w:kern w:val="0"/>
          <w:sz w:val="24"/>
          <w:szCs w:val="24"/>
        </w:rPr>
        <w:t>メートル</w:t>
      </w:r>
      <w:r w:rsidR="00E171C0" w:rsidRPr="000228B4">
        <w:rPr>
          <w:rFonts w:ascii="Century" w:eastAsia="ＭＳ 明朝" w:hAnsi="Century" w:cs="Century"/>
          <w:color w:val="000000" w:themeColor="text1"/>
          <w:kern w:val="0"/>
          <w:sz w:val="24"/>
          <w:szCs w:val="24"/>
        </w:rPr>
        <w:t xml:space="preserve"> </w:t>
      </w:r>
      <w:r w:rsidR="00BB74CF" w:rsidRPr="000228B4">
        <w:rPr>
          <w:rFonts w:ascii="ＭＳ 明朝" w:eastAsia="ＭＳ 明朝" w:hAnsi="Times New Roman" w:cs="ＭＳ 明朝" w:hint="eastAsia"/>
          <w:color w:val="000000" w:themeColor="text1"/>
          <w:kern w:val="0"/>
          <w:sz w:val="24"/>
          <w:szCs w:val="24"/>
        </w:rPr>
        <w:t>（市役所所在地</w:t>
      </w:r>
      <w:r w:rsidR="00E171C0" w:rsidRPr="000228B4">
        <w:rPr>
          <w:rFonts w:ascii="ＭＳ 明朝" w:eastAsia="ＭＳ 明朝" w:hAnsi="Times New Roman" w:cs="ＭＳ 明朝" w:hint="eastAsia"/>
          <w:color w:val="000000" w:themeColor="text1"/>
          <w:kern w:val="0"/>
          <w:sz w:val="24"/>
          <w:szCs w:val="24"/>
        </w:rPr>
        <w:t>）</w:t>
      </w:r>
    </w:p>
    <w:p w:rsidR="00E171C0" w:rsidRPr="000228B4" w:rsidRDefault="006D6E93" w:rsidP="006D6E93">
      <w:pPr>
        <w:overflowPunct w:val="0"/>
        <w:spacing w:line="346"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w:t>
      </w:r>
      <w:r w:rsidR="00E171C0" w:rsidRPr="000228B4">
        <w:rPr>
          <w:rFonts w:ascii="ＭＳ 明朝" w:eastAsia="ＭＳ 明朝" w:hAnsi="Times New Roman" w:cs="ＭＳ 明朝" w:hint="eastAsia"/>
          <w:color w:val="000000" w:themeColor="text1"/>
          <w:kern w:val="0"/>
          <w:sz w:val="24"/>
          <w:szCs w:val="24"/>
        </w:rPr>
        <w:t>面積</w:t>
      </w:r>
      <w:r w:rsidRPr="000228B4">
        <w:rPr>
          <w:rFonts w:ascii="ＭＳ 明朝" w:eastAsia="ＭＳ 明朝" w:hAnsi="Times New Roman" w:cs="ＭＳ 明朝" w:hint="eastAsia"/>
          <w:color w:val="000000" w:themeColor="text1"/>
          <w:kern w:val="0"/>
          <w:sz w:val="24"/>
          <w:szCs w:val="24"/>
        </w:rPr>
        <w:t>】</w:t>
      </w:r>
      <w:r w:rsidR="00E171C0" w:rsidRPr="000228B4">
        <w:rPr>
          <w:rFonts w:ascii="Century" w:eastAsia="ＭＳ 明朝" w:hAnsi="Century" w:cs="Century"/>
          <w:color w:val="000000" w:themeColor="text1"/>
          <w:kern w:val="0"/>
          <w:sz w:val="24"/>
          <w:szCs w:val="24"/>
        </w:rPr>
        <w:t xml:space="preserve"> </w:t>
      </w:r>
      <w:r w:rsidR="00BB74CF" w:rsidRPr="000228B4">
        <w:rPr>
          <w:rFonts w:ascii="ＭＳ 明朝" w:eastAsia="ＭＳ 明朝" w:hAnsi="Times New Roman" w:cs="ＭＳ 明朝" w:hint="eastAsia"/>
          <w:color w:val="000000" w:themeColor="text1"/>
          <w:kern w:val="0"/>
          <w:sz w:val="24"/>
          <w:szCs w:val="24"/>
        </w:rPr>
        <w:t>91.24</w:t>
      </w:r>
      <w:r w:rsidR="00E171C0" w:rsidRPr="000228B4">
        <w:rPr>
          <w:rFonts w:ascii="ＭＳ 明朝" w:eastAsia="ＭＳ 明朝" w:hAnsi="Times New Roman" w:cs="ＭＳ 明朝" w:hint="eastAsia"/>
          <w:color w:val="000000" w:themeColor="text1"/>
          <w:kern w:val="0"/>
          <w:sz w:val="24"/>
          <w:szCs w:val="24"/>
        </w:rPr>
        <w:t>平方キロメートル</w:t>
      </w:r>
    </w:p>
    <w:p w:rsidR="00DC646D" w:rsidRPr="000228B4" w:rsidRDefault="00DC646D" w:rsidP="004356A4">
      <w:pPr>
        <w:overflowPunct w:val="0"/>
        <w:spacing w:line="346" w:lineRule="exact"/>
        <w:ind w:firstLine="990"/>
        <w:jc w:val="left"/>
        <w:textAlignment w:val="baseline"/>
        <w:rPr>
          <w:rFonts w:ascii="ＭＳ 明朝" w:eastAsia="ＭＳ 明朝" w:hAnsi="Times New Roman" w:cs="Times New Roman"/>
          <w:color w:val="000000" w:themeColor="text1"/>
          <w:kern w:val="0"/>
          <w:sz w:val="24"/>
          <w:szCs w:val="24"/>
        </w:rPr>
      </w:pPr>
    </w:p>
    <w:p w:rsidR="00E171C0" w:rsidRPr="000228B4" w:rsidRDefault="00DC646D" w:rsidP="004356A4">
      <w:pPr>
        <w:overflowPunct w:val="0"/>
        <w:spacing w:line="346"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spacing w:val="-2"/>
          <w:kern w:val="0"/>
          <w:sz w:val="24"/>
          <w:szCs w:val="24"/>
        </w:rPr>
        <w:t>（２）</w:t>
      </w:r>
      <w:r w:rsidR="00E171C0" w:rsidRPr="000228B4">
        <w:rPr>
          <w:rFonts w:ascii="ＭＳ 明朝" w:eastAsia="ＭＳ 明朝" w:hAnsi="Times New Roman" w:cs="ＭＳ 明朝" w:hint="eastAsia"/>
          <w:color w:val="000000" w:themeColor="text1"/>
          <w:spacing w:val="-2"/>
          <w:kern w:val="0"/>
          <w:sz w:val="24"/>
          <w:szCs w:val="24"/>
        </w:rPr>
        <w:t>地形</w:t>
      </w:r>
    </w:p>
    <w:p w:rsidR="00DC646D" w:rsidRPr="000228B4" w:rsidRDefault="00E171C0" w:rsidP="00DC646D">
      <w:pPr>
        <w:overflowPunct w:val="0"/>
        <w:spacing w:line="346" w:lineRule="exact"/>
        <w:ind w:firstLineChars="100" w:firstLine="236"/>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spacing w:val="-2"/>
          <w:kern w:val="0"/>
          <w:sz w:val="24"/>
          <w:szCs w:val="24"/>
        </w:rPr>
        <w:t>本市は、</w:t>
      </w:r>
      <w:r w:rsidRPr="000228B4">
        <w:rPr>
          <w:rFonts w:ascii="ＭＳ 明朝" w:eastAsia="ＭＳ 明朝" w:hAnsi="Times New Roman" w:cs="ＭＳ 明朝" w:hint="eastAsia"/>
          <w:color w:val="000000" w:themeColor="text1"/>
          <w:spacing w:val="-4"/>
          <w:kern w:val="0"/>
          <w:sz w:val="24"/>
          <w:szCs w:val="24"/>
        </w:rPr>
        <w:t>東南は三河、尾張、美濃にまたがる三国山、屏風山、方月山等に連なる</w:t>
      </w:r>
      <w:r w:rsidRPr="000228B4">
        <w:rPr>
          <w:rFonts w:ascii="ＭＳ 明朝" w:eastAsia="ＭＳ 明朝" w:hAnsi="Times New Roman" w:cs="ＭＳ 明朝" w:hint="eastAsia"/>
          <w:color w:val="000000" w:themeColor="text1"/>
          <w:kern w:val="0"/>
          <w:sz w:val="24"/>
          <w:szCs w:val="24"/>
        </w:rPr>
        <w:t>山々に囲まれ、土岐市及び愛知県瀬戸市に接し、西北は道樹山、高社山を経て可児市及び愛知県犬山市に接している</w:t>
      </w:r>
      <w:r w:rsidRPr="000228B4">
        <w:rPr>
          <w:rFonts w:ascii="ＭＳ 明朝" w:eastAsia="ＭＳ 明朝" w:hAnsi="Times New Roman" w:cs="ＭＳ 明朝" w:hint="eastAsia"/>
          <w:color w:val="000000" w:themeColor="text1"/>
          <w:spacing w:val="-32"/>
          <w:kern w:val="0"/>
          <w:sz w:val="24"/>
          <w:szCs w:val="24"/>
        </w:rPr>
        <w:t>。</w:t>
      </w:r>
    </w:p>
    <w:p w:rsidR="00E171C0" w:rsidRPr="000228B4" w:rsidRDefault="00E171C0" w:rsidP="00DC646D">
      <w:pPr>
        <w:overflowPunct w:val="0"/>
        <w:spacing w:line="346" w:lineRule="exact"/>
        <w:ind w:firstLineChars="100" w:firstLine="236"/>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spacing w:val="-2"/>
          <w:kern w:val="0"/>
          <w:sz w:val="24"/>
          <w:szCs w:val="24"/>
        </w:rPr>
        <w:t>市街地の中央を土岐川が西流し、これに大原川が南流、笠原川が北流し、ともに土岐川に合流している。市街地は土岐川の両岸に形成され、</w:t>
      </w:r>
      <w:r w:rsidRPr="000228B4">
        <w:rPr>
          <w:rFonts w:ascii="ＭＳ 明朝" w:eastAsia="ＭＳ 明朝" w:hAnsi="ＭＳ 明朝" w:cs="ＭＳ 明朝"/>
          <w:color w:val="000000" w:themeColor="text1"/>
          <w:kern w:val="0"/>
          <w:sz w:val="24"/>
          <w:szCs w:val="24"/>
        </w:rPr>
        <w:t>90</w:t>
      </w:r>
      <w:r w:rsidRPr="000228B4">
        <w:rPr>
          <w:rFonts w:ascii="ＭＳ 明朝" w:eastAsia="ＭＳ 明朝" w:hAnsi="Times New Roman" w:cs="ＭＳ 明朝" w:hint="eastAsia"/>
          <w:color w:val="000000" w:themeColor="text1"/>
          <w:spacing w:val="-2"/>
          <w:kern w:val="0"/>
          <w:sz w:val="24"/>
          <w:szCs w:val="24"/>
        </w:rPr>
        <w:t>ｍ～</w:t>
      </w:r>
      <w:r w:rsidRPr="000228B4">
        <w:rPr>
          <w:rFonts w:ascii="ＭＳ 明朝" w:eastAsia="ＭＳ 明朝" w:hAnsi="ＭＳ 明朝" w:cs="ＭＳ 明朝"/>
          <w:color w:val="000000" w:themeColor="text1"/>
          <w:kern w:val="0"/>
          <w:sz w:val="24"/>
          <w:szCs w:val="24"/>
        </w:rPr>
        <w:t>100</w:t>
      </w:r>
      <w:r w:rsidRPr="000228B4">
        <w:rPr>
          <w:rFonts w:ascii="ＭＳ 明朝" w:eastAsia="ＭＳ 明朝" w:hAnsi="Times New Roman" w:cs="ＭＳ 明朝" w:hint="eastAsia"/>
          <w:color w:val="000000" w:themeColor="text1"/>
          <w:spacing w:val="-2"/>
          <w:kern w:val="0"/>
          <w:sz w:val="24"/>
          <w:szCs w:val="24"/>
        </w:rPr>
        <w:t>ｍの低地で盆地となっており、周囲は</w:t>
      </w:r>
      <w:r w:rsidRPr="000228B4">
        <w:rPr>
          <w:rFonts w:ascii="ＭＳ 明朝" w:eastAsia="ＭＳ 明朝" w:hAnsi="ＭＳ 明朝" w:cs="ＭＳ 明朝"/>
          <w:color w:val="000000" w:themeColor="text1"/>
          <w:kern w:val="0"/>
          <w:sz w:val="24"/>
          <w:szCs w:val="24"/>
        </w:rPr>
        <w:t>150</w:t>
      </w:r>
      <w:r w:rsidRPr="000228B4">
        <w:rPr>
          <w:rFonts w:ascii="ＭＳ 明朝" w:eastAsia="ＭＳ 明朝" w:hAnsi="Times New Roman" w:cs="ＭＳ 明朝" w:hint="eastAsia"/>
          <w:color w:val="000000" w:themeColor="text1"/>
          <w:spacing w:val="-2"/>
          <w:kern w:val="0"/>
          <w:sz w:val="24"/>
          <w:szCs w:val="24"/>
        </w:rPr>
        <w:t>ｍ～</w:t>
      </w:r>
      <w:r w:rsidRPr="000228B4">
        <w:rPr>
          <w:rFonts w:ascii="ＭＳ 明朝" w:eastAsia="ＭＳ 明朝" w:hAnsi="ＭＳ 明朝" w:cs="ＭＳ 明朝"/>
          <w:color w:val="000000" w:themeColor="text1"/>
          <w:kern w:val="0"/>
          <w:sz w:val="24"/>
          <w:szCs w:val="24"/>
        </w:rPr>
        <w:t>300</w:t>
      </w:r>
      <w:r w:rsidRPr="000228B4">
        <w:rPr>
          <w:rFonts w:ascii="ＭＳ 明朝" w:eastAsia="ＭＳ 明朝" w:hAnsi="Times New Roman" w:cs="ＭＳ 明朝" w:hint="eastAsia"/>
          <w:color w:val="000000" w:themeColor="text1"/>
          <w:spacing w:val="-2"/>
          <w:kern w:val="0"/>
          <w:sz w:val="24"/>
          <w:szCs w:val="24"/>
        </w:rPr>
        <w:t>ｍの丘陵をなしている。</w:t>
      </w:r>
    </w:p>
    <w:p w:rsidR="00DC646D" w:rsidRPr="000228B4" w:rsidRDefault="00DC646D" w:rsidP="004356A4">
      <w:pPr>
        <w:overflowPunct w:val="0"/>
        <w:spacing w:line="346" w:lineRule="exact"/>
        <w:jc w:val="left"/>
        <w:textAlignment w:val="baseline"/>
        <w:rPr>
          <w:rFonts w:ascii="ＭＳ 明朝" w:eastAsia="ＭＳ 明朝" w:hAnsi="Times New Roman" w:cs="ＭＳ 明朝"/>
          <w:color w:val="000000" w:themeColor="text1"/>
          <w:spacing w:val="-2"/>
          <w:kern w:val="0"/>
          <w:sz w:val="24"/>
          <w:szCs w:val="24"/>
        </w:rPr>
      </w:pPr>
    </w:p>
    <w:p w:rsidR="00DC646D" w:rsidRPr="000228B4" w:rsidRDefault="00DC646D" w:rsidP="00DC646D">
      <w:pPr>
        <w:overflowPunct w:val="0"/>
        <w:spacing w:line="346"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spacing w:val="-2"/>
          <w:kern w:val="0"/>
          <w:sz w:val="24"/>
          <w:szCs w:val="24"/>
        </w:rPr>
        <w:t>（３）</w:t>
      </w:r>
      <w:r w:rsidR="00E171C0" w:rsidRPr="000228B4">
        <w:rPr>
          <w:rFonts w:ascii="ＭＳ 明朝" w:eastAsia="ＭＳ 明朝" w:hAnsi="Times New Roman" w:cs="ＭＳ 明朝" w:hint="eastAsia"/>
          <w:color w:val="000000" w:themeColor="text1"/>
          <w:spacing w:val="-2"/>
          <w:kern w:val="0"/>
          <w:sz w:val="24"/>
          <w:szCs w:val="24"/>
        </w:rPr>
        <w:t>地質</w:t>
      </w:r>
    </w:p>
    <w:p w:rsidR="00E171C0" w:rsidRPr="000228B4" w:rsidRDefault="00E171C0" w:rsidP="00DC646D">
      <w:pPr>
        <w:overflowPunct w:val="0"/>
        <w:spacing w:line="346" w:lineRule="exact"/>
        <w:ind w:firstLineChars="100" w:firstLine="236"/>
        <w:jc w:val="left"/>
        <w:textAlignment w:val="baseline"/>
        <w:rPr>
          <w:rFonts w:ascii="ＭＳ 明朝" w:eastAsia="ＭＳ 明朝" w:hAnsi="Times New Roman" w:cs="ＭＳ 明朝"/>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本市の西部は古生代から中生代にかけての砂泥互層など堅い岩盤が山地を形成し、北部、東部、南部は新生代第</w:t>
      </w:r>
      <w:r w:rsidRPr="000228B4">
        <w:rPr>
          <w:rFonts w:ascii="ＭＳ 明朝" w:eastAsia="ＭＳ 明朝" w:hAnsi="ＭＳ 明朝" w:cs="ＭＳ 明朝"/>
          <w:color w:val="000000" w:themeColor="text1"/>
          <w:kern w:val="0"/>
          <w:sz w:val="24"/>
          <w:szCs w:val="24"/>
        </w:rPr>
        <w:t>3</w:t>
      </w:r>
      <w:r w:rsidRPr="000228B4">
        <w:rPr>
          <w:rFonts w:ascii="ＭＳ 明朝" w:eastAsia="ＭＳ 明朝" w:hAnsi="Times New Roman" w:cs="ＭＳ 明朝" w:hint="eastAsia"/>
          <w:color w:val="000000" w:themeColor="text1"/>
          <w:spacing w:val="-2"/>
          <w:kern w:val="0"/>
          <w:sz w:val="24"/>
          <w:szCs w:val="24"/>
        </w:rPr>
        <w:t>紀の砂礫層、陶土層が分布する。底平地からなる市街地や旧河道には砂礫、砂、粘土が分布する。</w:t>
      </w:r>
    </w:p>
    <w:p w:rsidR="00DC646D" w:rsidRPr="000228B4" w:rsidRDefault="00DC646D" w:rsidP="00DC646D">
      <w:pPr>
        <w:overflowPunct w:val="0"/>
        <w:spacing w:line="346" w:lineRule="exact"/>
        <w:ind w:firstLineChars="100" w:firstLine="240"/>
        <w:jc w:val="left"/>
        <w:textAlignment w:val="baseline"/>
        <w:rPr>
          <w:rFonts w:ascii="ＭＳ 明朝" w:eastAsia="ＭＳ 明朝" w:hAnsi="Times New Roman" w:cs="Times New Roman"/>
          <w:color w:val="000000" w:themeColor="text1"/>
          <w:kern w:val="0"/>
          <w:sz w:val="24"/>
          <w:szCs w:val="24"/>
        </w:rPr>
      </w:pPr>
    </w:p>
    <w:p w:rsidR="00E171C0" w:rsidRPr="000228B4" w:rsidRDefault="00DC646D" w:rsidP="004356A4">
      <w:pPr>
        <w:overflowPunct w:val="0"/>
        <w:spacing w:line="346"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spacing w:val="-2"/>
          <w:kern w:val="0"/>
          <w:sz w:val="24"/>
          <w:szCs w:val="24"/>
        </w:rPr>
        <w:t>（４）</w:t>
      </w:r>
      <w:r w:rsidR="00E171C0" w:rsidRPr="000228B4">
        <w:rPr>
          <w:rFonts w:ascii="ＭＳ 明朝" w:eastAsia="ＭＳ 明朝" w:hAnsi="Times New Roman" w:cs="ＭＳ 明朝" w:hint="eastAsia"/>
          <w:color w:val="000000" w:themeColor="text1"/>
          <w:spacing w:val="-2"/>
          <w:kern w:val="0"/>
          <w:sz w:val="24"/>
          <w:szCs w:val="24"/>
        </w:rPr>
        <w:t>気候</w:t>
      </w:r>
    </w:p>
    <w:p w:rsidR="00E171C0" w:rsidRPr="000228B4" w:rsidRDefault="00E171C0" w:rsidP="00DC646D">
      <w:pPr>
        <w:overflowPunct w:val="0"/>
        <w:spacing w:line="346" w:lineRule="exact"/>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本市は、おおむね太平洋沿岸気候に属し、周囲を山に囲まれ、冬期の季節風にさらされることも少なく比較的気候は温暖多湿で、降雨期には太平洋側で発達した低気圧が日本海側に移動するとき山間地帯の影響を受け雷雨を伴うので、比較的雨量が多い。冬は西北西の風が吹き、年間を通じて平均風速は西の風おおむね２ｍ、積雪は少なく年</w:t>
      </w:r>
      <w:r w:rsidRPr="000228B4">
        <w:rPr>
          <w:rFonts w:ascii="Century" w:eastAsia="ＭＳ 明朝" w:hAnsi="Century" w:cs="Century"/>
          <w:color w:val="000000" w:themeColor="text1"/>
          <w:kern w:val="0"/>
          <w:sz w:val="24"/>
          <w:szCs w:val="24"/>
        </w:rPr>
        <w:t>1</w:t>
      </w:r>
      <w:r w:rsidRPr="000228B4">
        <w:rPr>
          <w:rFonts w:ascii="ＭＳ 明朝" w:eastAsia="ＭＳ 明朝" w:hAnsi="Times New Roman" w:cs="ＭＳ 明朝" w:hint="eastAsia"/>
          <w:color w:val="000000" w:themeColor="text1"/>
          <w:kern w:val="0"/>
          <w:sz w:val="24"/>
          <w:szCs w:val="24"/>
        </w:rPr>
        <w:t>、</w:t>
      </w:r>
      <w:r w:rsidRPr="000228B4">
        <w:rPr>
          <w:rFonts w:ascii="Century" w:eastAsia="ＭＳ 明朝" w:hAnsi="Century" w:cs="Century"/>
          <w:color w:val="000000" w:themeColor="text1"/>
          <w:kern w:val="0"/>
          <w:sz w:val="24"/>
          <w:szCs w:val="24"/>
        </w:rPr>
        <w:t>2</w:t>
      </w:r>
      <w:r w:rsidRPr="000228B4">
        <w:rPr>
          <w:rFonts w:ascii="ＭＳ 明朝" w:eastAsia="ＭＳ 明朝" w:hAnsi="Times New Roman" w:cs="ＭＳ 明朝" w:hint="eastAsia"/>
          <w:color w:val="000000" w:themeColor="text1"/>
          <w:kern w:val="0"/>
          <w:sz w:val="24"/>
          <w:szCs w:val="24"/>
        </w:rPr>
        <w:t>回である。</w:t>
      </w:r>
    </w:p>
    <w:p w:rsidR="00E171C0" w:rsidRPr="000228B4" w:rsidRDefault="00E171C0" w:rsidP="004356A4">
      <w:pPr>
        <w:overflowPunct w:val="0"/>
        <w:spacing w:line="346" w:lineRule="exact"/>
        <w:ind w:left="24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DC646D">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spacing w:val="-2"/>
          <w:kern w:val="0"/>
          <w:sz w:val="24"/>
          <w:szCs w:val="24"/>
        </w:rPr>
        <w:t>２　社会的特徴</w:t>
      </w:r>
    </w:p>
    <w:p w:rsidR="00E171C0" w:rsidRPr="000228B4" w:rsidRDefault="00DC646D" w:rsidP="004356A4">
      <w:pPr>
        <w:overflowPunct w:val="0"/>
        <w:spacing w:line="346"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spacing w:val="-2"/>
          <w:kern w:val="0"/>
          <w:sz w:val="24"/>
          <w:szCs w:val="24"/>
        </w:rPr>
        <w:t>（１）</w:t>
      </w:r>
      <w:r w:rsidR="009C0853" w:rsidRPr="000228B4">
        <w:rPr>
          <w:rFonts w:ascii="ＭＳ 明朝" w:eastAsia="ＭＳ 明朝" w:hAnsi="Times New Roman" w:cs="ＭＳ 明朝" w:hint="eastAsia"/>
          <w:color w:val="000000" w:themeColor="text1"/>
          <w:spacing w:val="-2"/>
          <w:kern w:val="0"/>
          <w:sz w:val="24"/>
          <w:szCs w:val="24"/>
        </w:rPr>
        <w:t>人口等（令和3</w:t>
      </w:r>
      <w:r w:rsidR="00E171C0" w:rsidRPr="000228B4">
        <w:rPr>
          <w:rFonts w:ascii="ＭＳ 明朝" w:eastAsia="ＭＳ 明朝" w:hAnsi="Times New Roman" w:cs="ＭＳ 明朝" w:hint="eastAsia"/>
          <w:color w:val="000000" w:themeColor="text1"/>
          <w:spacing w:val="-2"/>
          <w:kern w:val="0"/>
          <w:sz w:val="24"/>
          <w:szCs w:val="24"/>
        </w:rPr>
        <w:t>年</w:t>
      </w:r>
      <w:r w:rsidR="009C0853" w:rsidRPr="000228B4">
        <w:rPr>
          <w:rFonts w:ascii="ＭＳ 明朝" w:eastAsia="ＭＳ 明朝" w:hAnsi="Times New Roman" w:cs="ＭＳ 明朝" w:hint="eastAsia"/>
          <w:color w:val="000000" w:themeColor="text1"/>
          <w:spacing w:val="-2"/>
          <w:kern w:val="0"/>
          <w:sz w:val="24"/>
          <w:szCs w:val="24"/>
        </w:rPr>
        <w:t>4</w:t>
      </w:r>
      <w:r w:rsidR="00E171C0" w:rsidRPr="000228B4">
        <w:rPr>
          <w:rFonts w:ascii="ＭＳ 明朝" w:eastAsia="ＭＳ 明朝" w:hAnsi="Times New Roman" w:cs="ＭＳ 明朝" w:hint="eastAsia"/>
          <w:color w:val="000000" w:themeColor="text1"/>
          <w:spacing w:val="-2"/>
          <w:kern w:val="0"/>
          <w:sz w:val="24"/>
          <w:szCs w:val="24"/>
        </w:rPr>
        <w:t>月</w:t>
      </w:r>
      <w:r w:rsidR="009C0853" w:rsidRPr="000228B4">
        <w:rPr>
          <w:rFonts w:ascii="ＭＳ 明朝" w:eastAsia="ＭＳ 明朝" w:hAnsi="Times New Roman" w:cs="ＭＳ 明朝" w:hint="eastAsia"/>
          <w:color w:val="000000" w:themeColor="text1"/>
          <w:spacing w:val="-2"/>
          <w:kern w:val="0"/>
          <w:sz w:val="24"/>
          <w:szCs w:val="24"/>
        </w:rPr>
        <w:t>1</w:t>
      </w:r>
      <w:r w:rsidR="00E171C0" w:rsidRPr="000228B4">
        <w:rPr>
          <w:rFonts w:ascii="ＭＳ 明朝" w:eastAsia="ＭＳ 明朝" w:hAnsi="Times New Roman" w:cs="ＭＳ 明朝" w:hint="eastAsia"/>
          <w:color w:val="000000" w:themeColor="text1"/>
          <w:spacing w:val="-2"/>
          <w:kern w:val="0"/>
          <w:sz w:val="24"/>
          <w:szCs w:val="24"/>
        </w:rPr>
        <w:t>日現在）</w:t>
      </w:r>
    </w:p>
    <w:p w:rsidR="006B0909" w:rsidRPr="000228B4" w:rsidRDefault="00E171C0" w:rsidP="006B0909">
      <w:pPr>
        <w:overflowPunct w:val="0"/>
        <w:spacing w:line="346" w:lineRule="exact"/>
        <w:ind w:firstLineChars="100" w:firstLine="236"/>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spacing w:val="-2"/>
          <w:kern w:val="0"/>
          <w:sz w:val="24"/>
          <w:szCs w:val="24"/>
        </w:rPr>
        <w:t>本市の人口は、少子高齢化という全国的な傾向を反映している。</w:t>
      </w:r>
    </w:p>
    <w:p w:rsidR="00305E94" w:rsidRPr="000228B4" w:rsidRDefault="00E171C0" w:rsidP="00305E94">
      <w:pPr>
        <w:overflowPunct w:val="0"/>
        <w:spacing w:line="346" w:lineRule="exact"/>
        <w:ind w:firstLineChars="177" w:firstLine="425"/>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人　口　総数　</w:t>
      </w:r>
      <w:r w:rsidR="009C0853" w:rsidRPr="000228B4">
        <w:rPr>
          <w:rFonts w:ascii="ＭＳ 明朝" w:eastAsia="ＭＳ 明朝" w:hAnsi="ＭＳ 明朝" w:cs="ＭＳ 明朝" w:hint="eastAsia"/>
          <w:color w:val="000000" w:themeColor="text1"/>
          <w:kern w:val="0"/>
          <w:sz w:val="24"/>
          <w:szCs w:val="24"/>
        </w:rPr>
        <w:t>108,931</w:t>
      </w:r>
      <w:r w:rsidRPr="000228B4">
        <w:rPr>
          <w:rFonts w:ascii="ＭＳ 明朝" w:eastAsia="ＭＳ 明朝" w:hAnsi="ＭＳ 明朝" w:cs="ＭＳ 明朝" w:hint="eastAsia"/>
          <w:color w:val="000000" w:themeColor="text1"/>
          <w:kern w:val="0"/>
          <w:sz w:val="24"/>
          <w:szCs w:val="24"/>
        </w:rPr>
        <w:t>人</w:t>
      </w:r>
    </w:p>
    <w:p w:rsidR="00305E94" w:rsidRPr="000228B4" w:rsidRDefault="009C0853" w:rsidP="00305E94">
      <w:pPr>
        <w:overflowPunct w:val="0"/>
        <w:spacing w:line="346" w:lineRule="exact"/>
        <w:ind w:firstLineChars="577" w:firstLine="1385"/>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男　　53,074</w:t>
      </w:r>
      <w:r w:rsidR="00E171C0" w:rsidRPr="000228B4">
        <w:rPr>
          <w:rFonts w:ascii="ＭＳ 明朝" w:eastAsia="ＭＳ 明朝" w:hAnsi="ＭＳ 明朝" w:cs="ＭＳ 明朝" w:hint="eastAsia"/>
          <w:color w:val="000000" w:themeColor="text1"/>
          <w:kern w:val="0"/>
          <w:sz w:val="24"/>
          <w:szCs w:val="24"/>
        </w:rPr>
        <w:t>人</w:t>
      </w:r>
    </w:p>
    <w:p w:rsidR="00305E94" w:rsidRPr="000228B4" w:rsidRDefault="00305E94" w:rsidP="00305E94">
      <w:pPr>
        <w:overflowPunct w:val="0"/>
        <w:spacing w:line="346" w:lineRule="exact"/>
        <w:ind w:firstLineChars="577" w:firstLine="1385"/>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女　　</w:t>
      </w:r>
      <w:r w:rsidR="009C0853" w:rsidRPr="000228B4">
        <w:rPr>
          <w:rFonts w:ascii="ＭＳ 明朝" w:eastAsia="ＭＳ 明朝" w:hAnsi="ＭＳ 明朝" w:cs="ＭＳ 明朝" w:hint="eastAsia"/>
          <w:color w:val="000000" w:themeColor="text1"/>
          <w:kern w:val="0"/>
          <w:sz w:val="24"/>
          <w:szCs w:val="24"/>
        </w:rPr>
        <w:t>55,857</w:t>
      </w:r>
      <w:r w:rsidR="009B61AD" w:rsidRPr="000228B4">
        <w:rPr>
          <w:rFonts w:ascii="ＭＳ 明朝" w:eastAsia="ＭＳ 明朝" w:hAnsi="ＭＳ 明朝" w:cs="ＭＳ 明朝" w:hint="eastAsia"/>
          <w:color w:val="000000" w:themeColor="text1"/>
          <w:kern w:val="0"/>
          <w:sz w:val="24"/>
          <w:szCs w:val="24"/>
        </w:rPr>
        <w:t>人</w:t>
      </w:r>
    </w:p>
    <w:p w:rsidR="00305E94" w:rsidRPr="000228B4" w:rsidRDefault="00E171C0" w:rsidP="00305E94">
      <w:pPr>
        <w:overflowPunct w:val="0"/>
        <w:spacing w:line="346" w:lineRule="exact"/>
        <w:ind w:firstLineChars="177" w:firstLine="425"/>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世</w:t>
      </w:r>
      <w:r w:rsidR="009C0853" w:rsidRPr="000228B4">
        <w:rPr>
          <w:rFonts w:ascii="ＭＳ 明朝" w:eastAsia="ＭＳ 明朝" w:hAnsi="ＭＳ 明朝" w:cs="ＭＳ 明朝" w:hint="eastAsia"/>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帯</w:t>
      </w:r>
      <w:r w:rsidR="009C0853" w:rsidRPr="000228B4">
        <w:rPr>
          <w:rFonts w:ascii="ＭＳ 明朝" w:eastAsia="ＭＳ 明朝" w:hAnsi="ＭＳ 明朝" w:cs="ＭＳ 明朝" w:hint="eastAsia"/>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 xml:space="preserve">数　　　</w:t>
      </w:r>
      <w:r w:rsidR="009C0853" w:rsidRPr="000228B4">
        <w:rPr>
          <w:rFonts w:ascii="ＭＳ 明朝" w:eastAsia="ＭＳ 明朝" w:hAnsi="ＭＳ 明朝" w:cs="ＭＳ 明朝" w:hint="eastAsia"/>
          <w:color w:val="000000" w:themeColor="text1"/>
          <w:kern w:val="0"/>
          <w:sz w:val="24"/>
          <w:szCs w:val="24"/>
        </w:rPr>
        <w:t>47,338</w:t>
      </w:r>
      <w:r w:rsidRPr="000228B4">
        <w:rPr>
          <w:rFonts w:ascii="ＭＳ 明朝" w:eastAsia="ＭＳ 明朝" w:hAnsi="ＭＳ 明朝" w:cs="ＭＳ 明朝" w:hint="eastAsia"/>
          <w:color w:val="000000" w:themeColor="text1"/>
          <w:kern w:val="0"/>
          <w:sz w:val="24"/>
          <w:szCs w:val="24"/>
        </w:rPr>
        <w:t>世帯</w:t>
      </w:r>
    </w:p>
    <w:p w:rsidR="00305E94" w:rsidRPr="000228B4" w:rsidRDefault="006B0909" w:rsidP="00305E94">
      <w:pPr>
        <w:overflowPunct w:val="0"/>
        <w:spacing w:line="346" w:lineRule="exact"/>
        <w:ind w:firstLineChars="177" w:firstLine="425"/>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人口密度　</w:t>
      </w:r>
      <w:r w:rsidR="009C0853" w:rsidRPr="000228B4">
        <w:rPr>
          <w:rFonts w:ascii="ＭＳ 明朝" w:eastAsia="ＭＳ 明朝" w:hAnsi="ＭＳ 明朝" w:cs="ＭＳ 明朝" w:hint="eastAsia"/>
          <w:color w:val="000000" w:themeColor="text1"/>
          <w:kern w:val="0"/>
          <w:sz w:val="24"/>
          <w:szCs w:val="24"/>
        </w:rPr>
        <w:t xml:space="preserve">　　1,194人／㎢</w:t>
      </w:r>
    </w:p>
    <w:p w:rsidR="00E171C0" w:rsidRPr="000228B4" w:rsidRDefault="00E171C0" w:rsidP="00305E94">
      <w:pPr>
        <w:overflowPunct w:val="0"/>
        <w:spacing w:line="346" w:lineRule="exact"/>
        <w:ind w:firstLineChars="177" w:firstLine="425"/>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世帯人口　　</w:t>
      </w:r>
      <w:r w:rsidR="009C0853" w:rsidRPr="000228B4">
        <w:rPr>
          <w:rFonts w:ascii="ＭＳ 明朝" w:eastAsia="ＭＳ 明朝" w:hAnsi="ＭＳ 明朝" w:cs="ＭＳ 明朝" w:hint="eastAsia"/>
          <w:color w:val="000000" w:themeColor="text1"/>
          <w:kern w:val="0"/>
          <w:sz w:val="24"/>
          <w:szCs w:val="24"/>
        </w:rPr>
        <w:t xml:space="preserve">　2.30</w:t>
      </w:r>
      <w:r w:rsidRPr="000228B4">
        <w:rPr>
          <w:rFonts w:ascii="ＭＳ 明朝" w:eastAsia="ＭＳ 明朝" w:hAnsi="ＭＳ 明朝" w:cs="ＭＳ 明朝" w:hint="eastAsia"/>
          <w:color w:val="000000" w:themeColor="text1"/>
          <w:kern w:val="0"/>
          <w:sz w:val="24"/>
          <w:szCs w:val="24"/>
        </w:rPr>
        <w:t>人／世帯</w:t>
      </w:r>
    </w:p>
    <w:p w:rsidR="002B2FC7" w:rsidRPr="000228B4" w:rsidRDefault="002B2FC7" w:rsidP="00353D47">
      <w:pPr>
        <w:overflowPunct w:val="0"/>
        <w:spacing w:line="346" w:lineRule="exact"/>
        <w:jc w:val="left"/>
        <w:textAlignment w:val="baseline"/>
        <w:rPr>
          <w:rFonts w:ascii="ＭＳ 明朝" w:eastAsia="ＭＳ 明朝" w:hAnsi="Times New Roman" w:cs="ＭＳ 明朝"/>
          <w:color w:val="000000" w:themeColor="text1"/>
          <w:spacing w:val="-2"/>
          <w:kern w:val="0"/>
          <w:sz w:val="24"/>
          <w:szCs w:val="24"/>
        </w:rPr>
      </w:pPr>
    </w:p>
    <w:p w:rsidR="005C2425" w:rsidRPr="000228B4" w:rsidRDefault="005C2425" w:rsidP="005C2425">
      <w:pPr>
        <w:pStyle w:val="Default"/>
        <w:rPr>
          <w:rFonts w:asciiTheme="minorEastAsia" w:eastAsiaTheme="minorEastAsia" w:hAnsiTheme="minorEastAsia"/>
          <w:color w:val="000000" w:themeColor="text1"/>
        </w:rPr>
      </w:pPr>
      <w:r w:rsidRPr="000228B4">
        <w:rPr>
          <w:rFonts w:asciiTheme="minorEastAsia" w:eastAsiaTheme="minorEastAsia" w:hAnsiTheme="minorEastAsia" w:hint="eastAsia"/>
          <w:color w:val="000000" w:themeColor="text1"/>
        </w:rPr>
        <w:lastRenderedPageBreak/>
        <w:t>（２）土地利用</w:t>
      </w:r>
      <w:r w:rsidRPr="000228B4">
        <w:rPr>
          <w:rFonts w:asciiTheme="minorEastAsia" w:eastAsiaTheme="minorEastAsia" w:hAnsiTheme="minorEastAsia"/>
          <w:color w:val="000000" w:themeColor="text1"/>
        </w:rPr>
        <w:t xml:space="preserve"> </w:t>
      </w:r>
    </w:p>
    <w:p w:rsidR="005C2425" w:rsidRPr="000228B4" w:rsidRDefault="005C2425" w:rsidP="00A617AA">
      <w:pPr>
        <w:pStyle w:val="Default"/>
        <w:ind w:firstLine="240"/>
        <w:rPr>
          <w:rFonts w:asciiTheme="minorEastAsia" w:eastAsiaTheme="minorEastAsia" w:hAnsiTheme="minorEastAsia" w:cs="Century"/>
          <w:color w:val="000000" w:themeColor="text1"/>
        </w:rPr>
      </w:pPr>
      <w:r w:rsidRPr="000228B4">
        <w:rPr>
          <w:rFonts w:asciiTheme="minorEastAsia" w:eastAsiaTheme="minorEastAsia" w:hAnsiTheme="minorEastAsia" w:hint="eastAsia"/>
          <w:color w:val="000000" w:themeColor="text1"/>
        </w:rPr>
        <w:t>本市は全域が都市計画区域となっている。</w:t>
      </w:r>
      <w:r w:rsidRPr="000228B4">
        <w:rPr>
          <w:rFonts w:asciiTheme="minorEastAsia" w:eastAsiaTheme="minorEastAsia" w:hAnsiTheme="minorEastAsia"/>
          <w:color w:val="000000" w:themeColor="text1"/>
        </w:rPr>
        <w:t xml:space="preserve"> </w:t>
      </w:r>
    </w:p>
    <w:p w:rsidR="005C2425" w:rsidRPr="000228B4" w:rsidRDefault="005C2425" w:rsidP="00A617AA">
      <w:pPr>
        <w:pStyle w:val="Default"/>
        <w:ind w:firstLine="240"/>
        <w:rPr>
          <w:rFonts w:asciiTheme="minorEastAsia" w:eastAsiaTheme="minorEastAsia" w:hAnsiTheme="minorEastAsia" w:cstheme="minorBidi"/>
          <w:color w:val="000000" w:themeColor="text1"/>
        </w:rPr>
      </w:pPr>
      <w:r w:rsidRPr="000228B4">
        <w:rPr>
          <w:rFonts w:asciiTheme="minorEastAsia" w:eastAsiaTheme="minorEastAsia" w:hAnsiTheme="minorEastAsia" w:cstheme="minorBidi"/>
          <w:color w:val="000000" w:themeColor="text1"/>
        </w:rPr>
        <w:t>用途地域の分布状況は、市の中心付近は商業地域であ</w:t>
      </w:r>
      <w:r w:rsidR="00A617AA" w:rsidRPr="000228B4">
        <w:rPr>
          <w:rFonts w:asciiTheme="minorEastAsia" w:eastAsiaTheme="minorEastAsia" w:hAnsiTheme="minorEastAsia" w:cstheme="minorBidi"/>
          <w:color w:val="000000" w:themeColor="text1"/>
        </w:rPr>
        <w:t>り、その周辺に第一種住居地域、第二種住居地域が広く分布している</w:t>
      </w:r>
      <w:r w:rsidR="00A617AA" w:rsidRPr="000228B4">
        <w:rPr>
          <w:rFonts w:asciiTheme="minorEastAsia" w:eastAsiaTheme="minorEastAsia" w:hAnsiTheme="minorEastAsia" w:cstheme="minorBidi" w:hint="eastAsia"/>
          <w:color w:val="000000" w:themeColor="text1"/>
        </w:rPr>
        <w:t>。</w:t>
      </w:r>
      <w:r w:rsidRPr="000228B4">
        <w:rPr>
          <w:rFonts w:asciiTheme="minorEastAsia" w:eastAsiaTheme="minorEastAsia" w:hAnsiTheme="minorEastAsia" w:cstheme="minorBidi"/>
          <w:color w:val="000000" w:themeColor="text1"/>
        </w:rPr>
        <w:t xml:space="preserve">準工業地域も市の中心付近に分布している。 </w:t>
      </w:r>
    </w:p>
    <w:p w:rsidR="00353D47" w:rsidRPr="000228B4" w:rsidRDefault="00DE600B" w:rsidP="00A617AA">
      <w:pPr>
        <w:ind w:firstLine="240"/>
        <w:rPr>
          <w:rFonts w:asciiTheme="minorEastAsia" w:hAnsiTheme="minorEastAsia"/>
          <w:color w:val="000000" w:themeColor="text1"/>
          <w:sz w:val="24"/>
          <w:szCs w:val="24"/>
        </w:rPr>
      </w:pPr>
      <w:r w:rsidRPr="000228B4">
        <w:rPr>
          <w:rFonts w:asciiTheme="minorEastAsia" w:hAnsiTheme="minorEastAsia" w:hint="eastAsia"/>
          <w:color w:val="000000" w:themeColor="text1"/>
          <w:sz w:val="24"/>
          <w:szCs w:val="24"/>
        </w:rPr>
        <w:t>令和元年度</w:t>
      </w:r>
      <w:r w:rsidR="001E015A" w:rsidRPr="000228B4">
        <w:rPr>
          <w:rFonts w:asciiTheme="minorEastAsia" w:hAnsiTheme="minorEastAsia" w:hint="eastAsia"/>
          <w:color w:val="000000" w:themeColor="text1"/>
          <w:sz w:val="24"/>
          <w:szCs w:val="24"/>
        </w:rPr>
        <w:t>時点</w:t>
      </w:r>
      <w:r w:rsidRPr="000228B4">
        <w:rPr>
          <w:rFonts w:asciiTheme="minorEastAsia" w:hAnsiTheme="minorEastAsia" w:hint="eastAsia"/>
          <w:color w:val="000000" w:themeColor="text1"/>
          <w:sz w:val="24"/>
          <w:szCs w:val="24"/>
        </w:rPr>
        <w:t>の</w:t>
      </w:r>
      <w:r w:rsidR="005C2425" w:rsidRPr="000228B4">
        <w:rPr>
          <w:rFonts w:asciiTheme="minorEastAsia" w:hAnsiTheme="minorEastAsia"/>
          <w:color w:val="000000" w:themeColor="text1"/>
          <w:sz w:val="24"/>
          <w:szCs w:val="24"/>
        </w:rPr>
        <w:t>土地利用区分面積は、森林が</w:t>
      </w:r>
      <w:r w:rsidR="00800B09" w:rsidRPr="000228B4">
        <w:rPr>
          <w:rFonts w:asciiTheme="minorEastAsia" w:hAnsiTheme="minorEastAsia" w:hint="eastAsia"/>
          <w:color w:val="000000" w:themeColor="text1"/>
          <w:sz w:val="24"/>
          <w:szCs w:val="24"/>
        </w:rPr>
        <w:t>4,411</w:t>
      </w:r>
      <w:r w:rsidR="005C2425" w:rsidRPr="000228B4">
        <w:rPr>
          <w:rFonts w:asciiTheme="minorEastAsia" w:hAnsiTheme="minorEastAsia"/>
          <w:color w:val="000000" w:themeColor="text1"/>
          <w:sz w:val="24"/>
          <w:szCs w:val="24"/>
        </w:rPr>
        <w:t>ha（構成比</w:t>
      </w:r>
      <w:r w:rsidR="00091D78" w:rsidRPr="000228B4">
        <w:rPr>
          <w:rFonts w:asciiTheme="minorEastAsia" w:hAnsiTheme="minorEastAsia" w:hint="eastAsia"/>
          <w:color w:val="000000" w:themeColor="text1"/>
          <w:sz w:val="24"/>
          <w:szCs w:val="24"/>
        </w:rPr>
        <w:t>48.3</w:t>
      </w:r>
      <w:r w:rsidR="005C2425" w:rsidRPr="000228B4">
        <w:rPr>
          <w:rFonts w:asciiTheme="minorEastAsia" w:hAnsiTheme="minorEastAsia"/>
          <w:color w:val="000000" w:themeColor="text1"/>
          <w:sz w:val="24"/>
          <w:szCs w:val="24"/>
        </w:rPr>
        <w:t>％）と最も多く、次</w:t>
      </w:r>
      <w:r w:rsidR="00A617AA" w:rsidRPr="000228B4">
        <w:rPr>
          <w:rFonts w:asciiTheme="minorEastAsia" w:hAnsiTheme="minorEastAsia" w:hint="eastAsia"/>
          <w:color w:val="000000" w:themeColor="text1"/>
          <w:sz w:val="24"/>
          <w:szCs w:val="24"/>
        </w:rPr>
        <w:t>い</w:t>
      </w:r>
      <w:r w:rsidR="005C2425" w:rsidRPr="000228B4">
        <w:rPr>
          <w:rFonts w:asciiTheme="minorEastAsia" w:hAnsiTheme="minorEastAsia"/>
          <w:color w:val="000000" w:themeColor="text1"/>
          <w:sz w:val="24"/>
          <w:szCs w:val="24"/>
        </w:rPr>
        <w:t>で宅地(住宅地、工業用地、事務所、店舗等のその他の宅地等を含む)</w:t>
      </w:r>
      <w:r w:rsidR="00800B09" w:rsidRPr="000228B4">
        <w:rPr>
          <w:rFonts w:asciiTheme="minorEastAsia" w:hAnsiTheme="minorEastAsia" w:hint="eastAsia"/>
          <w:color w:val="000000" w:themeColor="text1"/>
          <w:sz w:val="24"/>
          <w:szCs w:val="24"/>
        </w:rPr>
        <w:t>1,859</w:t>
      </w:r>
      <w:r w:rsidR="005C2425" w:rsidRPr="000228B4">
        <w:rPr>
          <w:rFonts w:asciiTheme="minorEastAsia" w:hAnsiTheme="minorEastAsia"/>
          <w:color w:val="000000" w:themeColor="text1"/>
          <w:sz w:val="24"/>
          <w:szCs w:val="24"/>
        </w:rPr>
        <w:t>ha（同</w:t>
      </w:r>
      <w:r w:rsidR="00091D78" w:rsidRPr="000228B4">
        <w:rPr>
          <w:rFonts w:asciiTheme="minorEastAsia" w:hAnsiTheme="minorEastAsia" w:hint="eastAsia"/>
          <w:color w:val="000000" w:themeColor="text1"/>
          <w:sz w:val="24"/>
          <w:szCs w:val="24"/>
        </w:rPr>
        <w:t>20.3</w:t>
      </w:r>
      <w:r w:rsidR="005C2425" w:rsidRPr="000228B4">
        <w:rPr>
          <w:rFonts w:asciiTheme="minorEastAsia" w:hAnsiTheme="minorEastAsia"/>
          <w:color w:val="000000" w:themeColor="text1"/>
          <w:sz w:val="24"/>
          <w:szCs w:val="24"/>
        </w:rPr>
        <w:t>％）、道路用地</w:t>
      </w:r>
      <w:r w:rsidR="00800B09" w:rsidRPr="000228B4">
        <w:rPr>
          <w:rFonts w:asciiTheme="minorEastAsia" w:hAnsiTheme="minorEastAsia" w:hint="eastAsia"/>
          <w:color w:val="000000" w:themeColor="text1"/>
          <w:sz w:val="24"/>
          <w:szCs w:val="24"/>
        </w:rPr>
        <w:t>660</w:t>
      </w:r>
      <w:r w:rsidR="005C2425" w:rsidRPr="000228B4">
        <w:rPr>
          <w:rFonts w:asciiTheme="minorEastAsia" w:hAnsiTheme="minorEastAsia"/>
          <w:color w:val="000000" w:themeColor="text1"/>
          <w:sz w:val="24"/>
          <w:szCs w:val="24"/>
        </w:rPr>
        <w:t>ha（同</w:t>
      </w:r>
      <w:r w:rsidR="00091D78" w:rsidRPr="000228B4">
        <w:rPr>
          <w:rFonts w:asciiTheme="minorEastAsia" w:hAnsiTheme="minorEastAsia" w:hint="eastAsia"/>
          <w:color w:val="000000" w:themeColor="text1"/>
          <w:sz w:val="24"/>
          <w:szCs w:val="24"/>
        </w:rPr>
        <w:t>7</w:t>
      </w:r>
      <w:r w:rsidR="005C2425" w:rsidRPr="000228B4">
        <w:rPr>
          <w:rFonts w:asciiTheme="minorEastAsia" w:hAnsiTheme="minorEastAsia" w:hint="eastAsia"/>
          <w:color w:val="000000" w:themeColor="text1"/>
          <w:sz w:val="24"/>
          <w:szCs w:val="24"/>
        </w:rPr>
        <w:t>.2</w:t>
      </w:r>
      <w:r w:rsidR="005C2425" w:rsidRPr="000228B4">
        <w:rPr>
          <w:rFonts w:asciiTheme="minorEastAsia" w:hAnsiTheme="minorEastAsia"/>
          <w:color w:val="000000" w:themeColor="text1"/>
          <w:sz w:val="24"/>
          <w:szCs w:val="24"/>
        </w:rPr>
        <w:t>％）、農用地</w:t>
      </w:r>
      <w:r w:rsidR="00800B09" w:rsidRPr="000228B4">
        <w:rPr>
          <w:rFonts w:asciiTheme="minorEastAsia" w:hAnsiTheme="minorEastAsia" w:hint="eastAsia"/>
          <w:color w:val="000000" w:themeColor="text1"/>
          <w:sz w:val="24"/>
          <w:szCs w:val="24"/>
        </w:rPr>
        <w:t>205</w:t>
      </w:r>
      <w:r w:rsidR="005C2425" w:rsidRPr="000228B4">
        <w:rPr>
          <w:rFonts w:asciiTheme="minorEastAsia" w:hAnsiTheme="minorEastAsia"/>
          <w:color w:val="000000" w:themeColor="text1"/>
          <w:sz w:val="24"/>
          <w:szCs w:val="24"/>
        </w:rPr>
        <w:t>ha（同</w:t>
      </w:r>
      <w:r w:rsidR="00091D78" w:rsidRPr="000228B4">
        <w:rPr>
          <w:rFonts w:asciiTheme="minorEastAsia" w:hAnsiTheme="minorEastAsia" w:hint="eastAsia"/>
          <w:color w:val="000000" w:themeColor="text1"/>
          <w:sz w:val="24"/>
          <w:szCs w:val="24"/>
        </w:rPr>
        <w:t>2.2</w:t>
      </w:r>
      <w:r w:rsidR="005C2425" w:rsidRPr="000228B4">
        <w:rPr>
          <w:rFonts w:asciiTheme="minorEastAsia" w:hAnsiTheme="minorEastAsia"/>
          <w:color w:val="000000" w:themeColor="text1"/>
          <w:sz w:val="24"/>
          <w:szCs w:val="24"/>
        </w:rPr>
        <w:t>％）等となっている。</w:t>
      </w:r>
    </w:p>
    <w:p w:rsidR="00E456C7" w:rsidRPr="000228B4" w:rsidRDefault="00E456C7" w:rsidP="00A617AA">
      <w:pPr>
        <w:rPr>
          <w:rFonts w:ascii="ＭＳ 明朝" w:eastAsia="ＭＳ 明朝" w:hAnsi="Times New Roman" w:cs="ＭＳ 明朝"/>
          <w:color w:val="000000" w:themeColor="text1"/>
          <w:spacing w:val="-2"/>
          <w:kern w:val="0"/>
          <w:sz w:val="24"/>
          <w:szCs w:val="24"/>
        </w:rPr>
      </w:pPr>
    </w:p>
    <w:p w:rsidR="005C2425" w:rsidRPr="000228B4" w:rsidRDefault="00353D47" w:rsidP="005C2425">
      <w:pPr>
        <w:overflowPunct w:val="0"/>
        <w:spacing w:line="346"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spacing w:val="-2"/>
          <w:kern w:val="0"/>
          <w:sz w:val="24"/>
          <w:szCs w:val="24"/>
        </w:rPr>
        <w:t>（３）</w:t>
      </w:r>
      <w:r w:rsidR="00E171C0" w:rsidRPr="000228B4">
        <w:rPr>
          <w:rFonts w:ascii="ＭＳ 明朝" w:eastAsia="ＭＳ 明朝" w:hAnsi="Times New Roman" w:cs="ＭＳ 明朝" w:hint="eastAsia"/>
          <w:color w:val="000000" w:themeColor="text1"/>
          <w:spacing w:val="-2"/>
          <w:kern w:val="0"/>
          <w:sz w:val="24"/>
          <w:szCs w:val="24"/>
        </w:rPr>
        <w:t>産業構造</w:t>
      </w:r>
    </w:p>
    <w:p w:rsidR="00E171C0" w:rsidRPr="000228B4" w:rsidRDefault="005C2425" w:rsidP="003C6F97">
      <w:pPr>
        <w:pStyle w:val="Default"/>
        <w:ind w:firstLineChars="100" w:firstLine="240"/>
        <w:jc w:val="both"/>
        <w:rPr>
          <w:rFonts w:hAnsi="Times New Roman" w:cs="Times New Roman"/>
          <w:strike/>
          <w:color w:val="000000" w:themeColor="text1"/>
        </w:rPr>
      </w:pPr>
      <w:r w:rsidRPr="000228B4">
        <w:rPr>
          <w:rFonts w:asciiTheme="minorEastAsia" w:eastAsiaTheme="minorEastAsia" w:hAnsiTheme="minorEastAsia" w:cstheme="minorBidi"/>
          <w:color w:val="000000" w:themeColor="text1"/>
        </w:rPr>
        <w:t>平成</w:t>
      </w:r>
      <w:r w:rsidR="00DE600B" w:rsidRPr="000228B4">
        <w:rPr>
          <w:rFonts w:asciiTheme="minorEastAsia" w:eastAsiaTheme="minorEastAsia" w:hAnsiTheme="minorEastAsia" w:cstheme="minorBidi" w:hint="eastAsia"/>
          <w:color w:val="000000" w:themeColor="text1"/>
        </w:rPr>
        <w:t>30</w:t>
      </w:r>
      <w:r w:rsidRPr="000228B4">
        <w:rPr>
          <w:rFonts w:asciiTheme="minorEastAsia" w:eastAsiaTheme="minorEastAsia" w:hAnsiTheme="minorEastAsia" w:cstheme="minorBidi"/>
          <w:color w:val="000000" w:themeColor="text1"/>
        </w:rPr>
        <w:t>年度の市内総生産は、</w:t>
      </w:r>
      <w:r w:rsidR="00711FF1" w:rsidRPr="000228B4">
        <w:rPr>
          <w:rFonts w:asciiTheme="minorEastAsia" w:eastAsiaTheme="minorEastAsia" w:hAnsiTheme="minorEastAsia" w:cstheme="minorBidi" w:hint="eastAsia"/>
          <w:color w:val="000000" w:themeColor="text1"/>
        </w:rPr>
        <w:t>336</w:t>
      </w:r>
      <w:r w:rsidR="001E015A" w:rsidRPr="000228B4">
        <w:rPr>
          <w:rFonts w:asciiTheme="minorEastAsia" w:eastAsiaTheme="minorEastAsia" w:hAnsiTheme="minorEastAsia" w:cstheme="minorBidi" w:hint="eastAsia"/>
          <w:color w:val="000000" w:themeColor="text1"/>
        </w:rPr>
        <w:t>,</w:t>
      </w:r>
      <w:r w:rsidR="00711FF1" w:rsidRPr="000228B4">
        <w:rPr>
          <w:rFonts w:asciiTheme="minorEastAsia" w:eastAsiaTheme="minorEastAsia" w:hAnsiTheme="minorEastAsia" w:cstheme="minorBidi" w:hint="eastAsia"/>
          <w:color w:val="000000" w:themeColor="text1"/>
        </w:rPr>
        <w:t>577</w:t>
      </w:r>
      <w:r w:rsidRPr="000228B4">
        <w:rPr>
          <w:rFonts w:asciiTheme="minorEastAsia" w:eastAsiaTheme="minorEastAsia" w:hAnsiTheme="minorEastAsia" w:cstheme="minorBidi"/>
          <w:color w:val="000000" w:themeColor="text1"/>
        </w:rPr>
        <w:t>百万円で、産業別構成をみると、</w:t>
      </w:r>
      <w:r w:rsidRPr="000228B4">
        <w:rPr>
          <w:rFonts w:asciiTheme="minorEastAsia" w:eastAsiaTheme="minorEastAsia" w:hAnsiTheme="minorEastAsia" w:cstheme="minorBidi" w:hint="eastAsia"/>
          <w:color w:val="000000" w:themeColor="text1"/>
        </w:rPr>
        <w:t>サービス業</w:t>
      </w:r>
      <w:r w:rsidR="001E015A" w:rsidRPr="000228B4">
        <w:rPr>
          <w:rFonts w:asciiTheme="minorEastAsia" w:eastAsiaTheme="minorEastAsia" w:hAnsiTheme="minorEastAsia" w:cstheme="minorBidi" w:hint="eastAsia"/>
          <w:color w:val="000000" w:themeColor="text1"/>
        </w:rPr>
        <w:t>51,222</w:t>
      </w:r>
      <w:r w:rsidRPr="000228B4">
        <w:rPr>
          <w:rFonts w:asciiTheme="minorEastAsia" w:eastAsiaTheme="minorEastAsia" w:hAnsiTheme="minorEastAsia" w:cstheme="minorBidi"/>
          <w:color w:val="000000" w:themeColor="text1"/>
        </w:rPr>
        <w:t>百万円(構成比</w:t>
      </w:r>
      <w:r w:rsidR="001E015A" w:rsidRPr="000228B4">
        <w:rPr>
          <w:rFonts w:asciiTheme="minorEastAsia" w:eastAsiaTheme="minorEastAsia" w:hAnsiTheme="minorEastAsia" w:cstheme="minorBidi" w:hint="eastAsia"/>
          <w:color w:val="000000" w:themeColor="text1"/>
        </w:rPr>
        <w:t>15.3</w:t>
      </w:r>
      <w:r w:rsidRPr="000228B4">
        <w:rPr>
          <w:rFonts w:asciiTheme="minorEastAsia" w:eastAsiaTheme="minorEastAsia" w:hAnsiTheme="minorEastAsia" w:cstheme="minorBidi"/>
          <w:color w:val="000000" w:themeColor="text1"/>
        </w:rPr>
        <w:t>％)で最も多く、次いで</w:t>
      </w:r>
      <w:r w:rsidRPr="000228B4">
        <w:rPr>
          <w:rFonts w:asciiTheme="minorEastAsia" w:eastAsiaTheme="minorEastAsia" w:hAnsiTheme="minorEastAsia" w:cstheme="minorBidi" w:hint="eastAsia"/>
          <w:color w:val="000000" w:themeColor="text1"/>
        </w:rPr>
        <w:t>不動産業</w:t>
      </w:r>
      <w:r w:rsidR="001E015A" w:rsidRPr="000228B4">
        <w:rPr>
          <w:rFonts w:asciiTheme="minorEastAsia" w:eastAsiaTheme="minorEastAsia" w:hAnsiTheme="minorEastAsia" w:cstheme="minorBidi" w:hint="eastAsia"/>
          <w:color w:val="000000" w:themeColor="text1"/>
        </w:rPr>
        <w:t>47,512</w:t>
      </w:r>
      <w:r w:rsidRPr="000228B4">
        <w:rPr>
          <w:rFonts w:asciiTheme="minorEastAsia" w:eastAsiaTheme="minorEastAsia" w:hAnsiTheme="minorEastAsia" w:cstheme="minorBidi"/>
          <w:color w:val="000000" w:themeColor="text1"/>
        </w:rPr>
        <w:t>百万円(同</w:t>
      </w:r>
      <w:r w:rsidR="00146967" w:rsidRPr="000228B4">
        <w:rPr>
          <w:rFonts w:asciiTheme="minorEastAsia" w:eastAsiaTheme="minorEastAsia" w:hAnsiTheme="minorEastAsia" w:cstheme="minorBidi" w:hint="eastAsia"/>
          <w:color w:val="000000" w:themeColor="text1"/>
        </w:rPr>
        <w:t>14</w:t>
      </w:r>
      <w:r w:rsidRPr="000228B4">
        <w:rPr>
          <w:rFonts w:asciiTheme="minorEastAsia" w:eastAsiaTheme="minorEastAsia" w:hAnsiTheme="minorEastAsia" w:cstheme="minorBidi" w:hint="eastAsia"/>
          <w:color w:val="000000" w:themeColor="text1"/>
        </w:rPr>
        <w:t>.</w:t>
      </w:r>
      <w:r w:rsidR="00146967" w:rsidRPr="000228B4">
        <w:rPr>
          <w:rFonts w:asciiTheme="minorEastAsia" w:eastAsiaTheme="minorEastAsia" w:hAnsiTheme="minorEastAsia" w:cstheme="minorBidi" w:hint="eastAsia"/>
          <w:color w:val="000000" w:themeColor="text1"/>
        </w:rPr>
        <w:t>1</w:t>
      </w:r>
      <w:r w:rsidRPr="000228B4">
        <w:rPr>
          <w:rFonts w:asciiTheme="minorEastAsia" w:eastAsiaTheme="minorEastAsia" w:hAnsiTheme="minorEastAsia" w:cstheme="minorBidi"/>
          <w:color w:val="000000" w:themeColor="text1"/>
        </w:rPr>
        <w:t>％)、</w:t>
      </w:r>
      <w:r w:rsidR="001E015A" w:rsidRPr="000228B4">
        <w:rPr>
          <w:rFonts w:asciiTheme="minorEastAsia" w:eastAsiaTheme="minorEastAsia" w:hAnsiTheme="minorEastAsia" w:cstheme="minorBidi" w:hint="eastAsia"/>
          <w:color w:val="000000" w:themeColor="text1"/>
        </w:rPr>
        <w:t>製造</w:t>
      </w:r>
      <w:r w:rsidRPr="000228B4">
        <w:rPr>
          <w:rFonts w:asciiTheme="minorEastAsia" w:eastAsiaTheme="minorEastAsia" w:hAnsiTheme="minorEastAsia" w:cstheme="minorBidi" w:hint="eastAsia"/>
          <w:color w:val="000000" w:themeColor="text1"/>
        </w:rPr>
        <w:t>業</w:t>
      </w:r>
      <w:r w:rsidR="00DE600B" w:rsidRPr="000228B4">
        <w:rPr>
          <w:rFonts w:asciiTheme="minorEastAsia" w:eastAsiaTheme="minorEastAsia" w:hAnsiTheme="minorEastAsia" w:cstheme="minorBidi" w:hint="eastAsia"/>
          <w:color w:val="000000" w:themeColor="text1"/>
        </w:rPr>
        <w:t>43,795</w:t>
      </w:r>
      <w:r w:rsidRPr="000228B4">
        <w:rPr>
          <w:rFonts w:asciiTheme="minorEastAsia" w:eastAsiaTheme="minorEastAsia" w:hAnsiTheme="minorEastAsia" w:cstheme="minorBidi"/>
          <w:color w:val="000000" w:themeColor="text1"/>
        </w:rPr>
        <w:t>百万円(同</w:t>
      </w:r>
      <w:r w:rsidR="001E015A" w:rsidRPr="000228B4">
        <w:rPr>
          <w:rFonts w:asciiTheme="minorEastAsia" w:eastAsiaTheme="minorEastAsia" w:hAnsiTheme="minorEastAsia" w:cstheme="minorBidi" w:hint="eastAsia"/>
          <w:color w:val="000000" w:themeColor="text1"/>
        </w:rPr>
        <w:t>13.0</w:t>
      </w:r>
      <w:r w:rsidRPr="000228B4">
        <w:rPr>
          <w:rFonts w:asciiTheme="minorEastAsia" w:eastAsiaTheme="minorEastAsia" w:hAnsiTheme="minorEastAsia" w:cstheme="minorBidi"/>
          <w:color w:val="000000" w:themeColor="text1"/>
        </w:rPr>
        <w:t>％)となっている。</w:t>
      </w:r>
    </w:p>
    <w:p w:rsidR="00353D47" w:rsidRPr="000228B4" w:rsidRDefault="00E171C0" w:rsidP="004356A4">
      <w:pPr>
        <w:overflowPunct w:val="0"/>
        <w:spacing w:line="346" w:lineRule="exact"/>
        <w:jc w:val="left"/>
        <w:textAlignment w:val="baseline"/>
        <w:rPr>
          <w:rFonts w:ascii="ＭＳ 明朝" w:eastAsia="ＭＳ 明朝" w:hAnsi="Times New Roman" w:cs="ＭＳ 明朝"/>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 xml:space="preserve">　</w:t>
      </w:r>
    </w:p>
    <w:p w:rsidR="00E171C0" w:rsidRPr="000228B4" w:rsidRDefault="00353D47" w:rsidP="004356A4">
      <w:pPr>
        <w:overflowPunct w:val="0"/>
        <w:spacing w:line="346"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spacing w:val="-2"/>
          <w:kern w:val="0"/>
          <w:sz w:val="24"/>
          <w:szCs w:val="24"/>
        </w:rPr>
        <w:t>（４）</w:t>
      </w:r>
      <w:r w:rsidR="00E171C0" w:rsidRPr="000228B4">
        <w:rPr>
          <w:rFonts w:ascii="ＭＳ 明朝" w:eastAsia="ＭＳ 明朝" w:hAnsi="Times New Roman" w:cs="ＭＳ 明朝" w:hint="eastAsia"/>
          <w:color w:val="000000" w:themeColor="text1"/>
          <w:spacing w:val="-2"/>
          <w:kern w:val="0"/>
          <w:sz w:val="24"/>
          <w:szCs w:val="24"/>
        </w:rPr>
        <w:t>交通</w:t>
      </w:r>
    </w:p>
    <w:p w:rsidR="00353D47" w:rsidRPr="000228B4" w:rsidRDefault="00E171C0" w:rsidP="00BB74CF">
      <w:pPr>
        <w:overflowPunct w:val="0"/>
        <w:spacing w:line="346" w:lineRule="exact"/>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市は、岐阜県の南南東にあたり、鉄道や主要な道路が通る東濃の交通拠点となっている。</w:t>
      </w:r>
    </w:p>
    <w:p w:rsidR="00E171C0" w:rsidRPr="000228B4" w:rsidRDefault="00E171C0" w:rsidP="00B24E08">
      <w:pPr>
        <w:pStyle w:val="a7"/>
        <w:numPr>
          <w:ilvl w:val="0"/>
          <w:numId w:val="9"/>
        </w:numPr>
        <w:overflowPunct w:val="0"/>
        <w:spacing w:line="346" w:lineRule="exact"/>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spacing w:val="-2"/>
          <w:kern w:val="0"/>
          <w:sz w:val="24"/>
          <w:szCs w:val="24"/>
        </w:rPr>
        <w:t>道路</w:t>
      </w:r>
    </w:p>
    <w:p w:rsidR="006B0909" w:rsidRPr="000228B4" w:rsidRDefault="00E171C0" w:rsidP="00AB21EC">
      <w:pPr>
        <w:overflowPunct w:val="0"/>
        <w:spacing w:line="346" w:lineRule="exact"/>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市内の主要な道路には以下のものがある。</w:t>
      </w:r>
    </w:p>
    <w:p w:rsidR="001B6E54" w:rsidRPr="000228B4" w:rsidRDefault="00EC2DFA" w:rsidP="00AB21EC">
      <w:pPr>
        <w:overflowPunct w:val="0"/>
        <w:spacing w:line="346" w:lineRule="exact"/>
        <w:jc w:val="left"/>
        <w:textAlignment w:val="baseline"/>
        <w:rPr>
          <w:rFonts w:ascii="ＭＳ 明朝" w:eastAsia="ＭＳ 明朝" w:hAnsi="Times New Roman" w:cs="ＭＳ 明朝"/>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w:t>
      </w:r>
      <w:r w:rsidR="00BB74CF" w:rsidRPr="000228B4">
        <w:rPr>
          <w:rFonts w:ascii="ＭＳ 明朝" w:eastAsia="ＭＳ 明朝" w:hAnsi="Times New Roman" w:cs="ＭＳ 明朝" w:hint="eastAsia"/>
          <w:color w:val="000000" w:themeColor="text1"/>
          <w:kern w:val="0"/>
          <w:sz w:val="24"/>
          <w:szCs w:val="24"/>
        </w:rPr>
        <w:t>国道19</w:t>
      </w:r>
      <w:r w:rsidR="00E171C0" w:rsidRPr="000228B4">
        <w:rPr>
          <w:rFonts w:ascii="ＭＳ 明朝" w:eastAsia="ＭＳ 明朝" w:hAnsi="Times New Roman" w:cs="ＭＳ 明朝" w:hint="eastAsia"/>
          <w:color w:val="000000" w:themeColor="text1"/>
          <w:kern w:val="0"/>
          <w:sz w:val="24"/>
          <w:szCs w:val="24"/>
        </w:rPr>
        <w:t>号</w:t>
      </w:r>
      <w:r w:rsidRPr="000228B4">
        <w:rPr>
          <w:rFonts w:ascii="ＭＳ 明朝" w:eastAsia="ＭＳ 明朝" w:hAnsi="Times New Roman" w:cs="ＭＳ 明朝" w:hint="eastAsia"/>
          <w:color w:val="000000" w:themeColor="text1"/>
          <w:kern w:val="0"/>
          <w:sz w:val="24"/>
          <w:szCs w:val="24"/>
        </w:rPr>
        <w:t>≫</w:t>
      </w:r>
      <w:r w:rsidR="003A27FB" w:rsidRPr="000228B4">
        <w:rPr>
          <w:rFonts w:ascii="ＭＳ 明朝" w:eastAsia="ＭＳ 明朝" w:hAnsi="Times New Roman" w:cs="ＭＳ 明朝" w:hint="eastAsia"/>
          <w:color w:val="000000" w:themeColor="text1"/>
          <w:kern w:val="0"/>
          <w:sz w:val="24"/>
          <w:szCs w:val="24"/>
        </w:rPr>
        <w:t xml:space="preserve">　</w:t>
      </w:r>
      <w:r w:rsidR="00E171C0" w:rsidRPr="000228B4">
        <w:rPr>
          <w:rFonts w:ascii="ＭＳ 明朝" w:eastAsia="ＭＳ 明朝" w:hAnsi="Times New Roman" w:cs="ＭＳ 明朝" w:hint="eastAsia"/>
          <w:color w:val="000000" w:themeColor="text1"/>
          <w:kern w:val="0"/>
          <w:sz w:val="24"/>
          <w:szCs w:val="24"/>
        </w:rPr>
        <w:t>市内の中央部を東西に通る。</w:t>
      </w:r>
    </w:p>
    <w:p w:rsidR="001B6E54" w:rsidRPr="000228B4" w:rsidRDefault="00EC2DFA" w:rsidP="00AB21EC">
      <w:pPr>
        <w:overflowPunct w:val="0"/>
        <w:spacing w:line="346"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w:t>
      </w:r>
      <w:r w:rsidR="00BB74CF" w:rsidRPr="000228B4">
        <w:rPr>
          <w:rFonts w:ascii="ＭＳ 明朝" w:eastAsia="ＭＳ 明朝" w:hAnsi="Times New Roman" w:cs="ＭＳ 明朝" w:hint="eastAsia"/>
          <w:color w:val="000000" w:themeColor="text1"/>
          <w:kern w:val="0"/>
          <w:sz w:val="24"/>
          <w:szCs w:val="24"/>
        </w:rPr>
        <w:t>国道248</w:t>
      </w:r>
      <w:r w:rsidR="00E171C0" w:rsidRPr="000228B4">
        <w:rPr>
          <w:rFonts w:ascii="ＭＳ 明朝" w:eastAsia="ＭＳ 明朝" w:hAnsi="Times New Roman" w:cs="ＭＳ 明朝" w:hint="eastAsia"/>
          <w:color w:val="000000" w:themeColor="text1"/>
          <w:kern w:val="0"/>
          <w:sz w:val="24"/>
          <w:szCs w:val="24"/>
        </w:rPr>
        <w:t>号</w:t>
      </w:r>
      <w:r w:rsidRPr="000228B4">
        <w:rPr>
          <w:rFonts w:ascii="ＭＳ 明朝" w:eastAsia="ＭＳ 明朝" w:hAnsi="Times New Roman" w:cs="ＭＳ 明朝" w:hint="eastAsia"/>
          <w:color w:val="000000" w:themeColor="text1"/>
          <w:kern w:val="0"/>
          <w:sz w:val="24"/>
          <w:szCs w:val="24"/>
        </w:rPr>
        <w:t>≫</w:t>
      </w:r>
      <w:r w:rsidR="00BB74CF" w:rsidRPr="000228B4">
        <w:rPr>
          <w:rFonts w:ascii="ＭＳ 明朝" w:eastAsia="ＭＳ 明朝" w:hAnsi="Times New Roman" w:cs="ＭＳ 明朝" w:hint="eastAsia"/>
          <w:color w:val="000000" w:themeColor="text1"/>
          <w:kern w:val="0"/>
          <w:sz w:val="24"/>
          <w:szCs w:val="24"/>
        </w:rPr>
        <w:t xml:space="preserve">　</w:t>
      </w:r>
      <w:r w:rsidR="00E171C0" w:rsidRPr="000228B4">
        <w:rPr>
          <w:rFonts w:ascii="ＭＳ 明朝" w:eastAsia="ＭＳ 明朝" w:hAnsi="Times New Roman" w:cs="ＭＳ 明朝" w:hint="eastAsia"/>
          <w:color w:val="000000" w:themeColor="text1"/>
          <w:kern w:val="0"/>
          <w:sz w:val="24"/>
          <w:szCs w:val="24"/>
        </w:rPr>
        <w:t>市内の中央部を南北に通る。</w:t>
      </w:r>
    </w:p>
    <w:p w:rsidR="001B6E54" w:rsidRPr="000228B4" w:rsidRDefault="00EC2DFA" w:rsidP="00AB21EC">
      <w:pPr>
        <w:overflowPunct w:val="0"/>
        <w:spacing w:line="346"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w:t>
      </w:r>
      <w:r w:rsidR="00E171C0" w:rsidRPr="000228B4">
        <w:rPr>
          <w:rFonts w:ascii="ＭＳ 明朝" w:eastAsia="ＭＳ 明朝" w:hAnsi="Times New Roman" w:cs="ＭＳ 明朝" w:hint="eastAsia"/>
          <w:color w:val="000000" w:themeColor="text1"/>
          <w:kern w:val="0"/>
          <w:sz w:val="24"/>
          <w:szCs w:val="24"/>
        </w:rPr>
        <w:t>中央自動車道</w:t>
      </w:r>
      <w:r w:rsidRPr="000228B4">
        <w:rPr>
          <w:rFonts w:ascii="ＭＳ 明朝" w:eastAsia="ＭＳ 明朝" w:hAnsi="Times New Roman" w:cs="ＭＳ 明朝" w:hint="eastAsia"/>
          <w:color w:val="000000" w:themeColor="text1"/>
          <w:kern w:val="0"/>
          <w:sz w:val="24"/>
          <w:szCs w:val="24"/>
        </w:rPr>
        <w:t>≫</w:t>
      </w:r>
      <w:r w:rsidR="00BB74CF" w:rsidRPr="000228B4">
        <w:rPr>
          <w:rFonts w:ascii="ＭＳ 明朝" w:eastAsia="ＭＳ 明朝" w:hAnsi="Times New Roman" w:cs="ＭＳ 明朝" w:hint="eastAsia"/>
          <w:color w:val="000000" w:themeColor="text1"/>
          <w:kern w:val="0"/>
          <w:sz w:val="24"/>
          <w:szCs w:val="24"/>
        </w:rPr>
        <w:t xml:space="preserve">　</w:t>
      </w:r>
      <w:r w:rsidR="00E171C0" w:rsidRPr="000228B4">
        <w:rPr>
          <w:rFonts w:ascii="ＭＳ 明朝" w:eastAsia="ＭＳ 明朝" w:hAnsi="Times New Roman" w:cs="ＭＳ 明朝" w:hint="eastAsia"/>
          <w:color w:val="000000" w:themeColor="text1"/>
          <w:kern w:val="0"/>
          <w:sz w:val="24"/>
          <w:szCs w:val="24"/>
        </w:rPr>
        <w:t>市内の中央部を国道</w:t>
      </w:r>
      <w:r w:rsidR="00BB74CF" w:rsidRPr="000228B4">
        <w:rPr>
          <w:rFonts w:ascii="ＭＳ 明朝" w:eastAsia="ＭＳ 明朝" w:hAnsi="Times New Roman" w:cs="ＭＳ 明朝" w:hint="eastAsia"/>
          <w:color w:val="000000" w:themeColor="text1"/>
          <w:kern w:val="0"/>
          <w:sz w:val="24"/>
          <w:szCs w:val="24"/>
        </w:rPr>
        <w:t>19</w:t>
      </w:r>
      <w:r w:rsidR="00E171C0" w:rsidRPr="000228B4">
        <w:rPr>
          <w:rFonts w:ascii="ＭＳ 明朝" w:eastAsia="ＭＳ 明朝" w:hAnsi="Times New Roman" w:cs="ＭＳ 明朝" w:hint="eastAsia"/>
          <w:color w:val="000000" w:themeColor="text1"/>
          <w:kern w:val="0"/>
          <w:sz w:val="24"/>
          <w:szCs w:val="24"/>
        </w:rPr>
        <w:t>号と平行に東西に通り、中間点に多治見イン</w:t>
      </w:r>
      <w:r w:rsidR="006B0909" w:rsidRPr="000228B4">
        <w:rPr>
          <w:rFonts w:ascii="ＭＳ 明朝" w:eastAsia="ＭＳ 明朝" w:hAnsi="Times New Roman" w:cs="ＭＳ 明朝" w:hint="eastAsia"/>
          <w:color w:val="000000" w:themeColor="text1"/>
          <w:kern w:val="0"/>
          <w:sz w:val="24"/>
          <w:szCs w:val="24"/>
        </w:rPr>
        <w:t>タ</w:t>
      </w:r>
      <w:r w:rsidR="00E171C0" w:rsidRPr="000228B4">
        <w:rPr>
          <w:rFonts w:ascii="ＭＳ 明朝" w:eastAsia="ＭＳ 明朝" w:hAnsi="Times New Roman" w:cs="ＭＳ 明朝" w:hint="eastAsia"/>
          <w:color w:val="000000" w:themeColor="text1"/>
          <w:kern w:val="0"/>
          <w:sz w:val="24"/>
          <w:szCs w:val="24"/>
        </w:rPr>
        <w:t>ーチェンジが存在する。</w:t>
      </w:r>
    </w:p>
    <w:p w:rsidR="001B6E54" w:rsidRPr="000228B4" w:rsidRDefault="00EC2DFA" w:rsidP="00AB21EC">
      <w:pPr>
        <w:overflowPunct w:val="0"/>
        <w:spacing w:line="346"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w:t>
      </w:r>
      <w:r w:rsidR="00E171C0" w:rsidRPr="000228B4">
        <w:rPr>
          <w:rFonts w:ascii="ＭＳ 明朝" w:eastAsia="ＭＳ 明朝" w:hAnsi="Times New Roman" w:cs="ＭＳ 明朝" w:hint="eastAsia"/>
          <w:color w:val="000000" w:themeColor="text1"/>
          <w:kern w:val="0"/>
          <w:sz w:val="24"/>
          <w:szCs w:val="24"/>
        </w:rPr>
        <w:t>東海環状自動車道</w:t>
      </w:r>
      <w:r w:rsidRPr="000228B4">
        <w:rPr>
          <w:rFonts w:ascii="ＭＳ 明朝" w:eastAsia="ＭＳ 明朝" w:hAnsi="Times New Roman" w:cs="ＭＳ 明朝" w:hint="eastAsia"/>
          <w:color w:val="000000" w:themeColor="text1"/>
          <w:kern w:val="0"/>
          <w:sz w:val="24"/>
          <w:szCs w:val="24"/>
        </w:rPr>
        <w:t>≫</w:t>
      </w:r>
      <w:r w:rsidR="00BB74CF" w:rsidRPr="000228B4">
        <w:rPr>
          <w:rFonts w:ascii="ＭＳ 明朝" w:eastAsia="ＭＳ 明朝" w:hAnsi="Times New Roman" w:cs="ＭＳ 明朝" w:hint="eastAsia"/>
          <w:color w:val="000000" w:themeColor="text1"/>
          <w:kern w:val="0"/>
          <w:sz w:val="24"/>
          <w:szCs w:val="24"/>
        </w:rPr>
        <w:t xml:space="preserve">　</w:t>
      </w:r>
      <w:r w:rsidR="00E171C0" w:rsidRPr="000228B4">
        <w:rPr>
          <w:rFonts w:ascii="ＭＳ 明朝" w:eastAsia="ＭＳ 明朝" w:hAnsi="Times New Roman" w:cs="ＭＳ 明朝" w:hint="eastAsia"/>
          <w:color w:val="000000" w:themeColor="text1"/>
          <w:kern w:val="0"/>
          <w:sz w:val="24"/>
          <w:szCs w:val="24"/>
        </w:rPr>
        <w:t>市の南東部（笠原町地内）を通るが、市内にインターチェンジは存在しない。</w:t>
      </w:r>
    </w:p>
    <w:p w:rsidR="00E171C0" w:rsidRPr="000228B4" w:rsidRDefault="00361376" w:rsidP="005D006E">
      <w:pPr>
        <w:overflowPunct w:val="0"/>
        <w:spacing w:line="346"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spacing w:val="-2"/>
          <w:kern w:val="0"/>
          <w:sz w:val="24"/>
          <w:szCs w:val="24"/>
        </w:rPr>
        <w:t xml:space="preserve">② </w:t>
      </w:r>
      <w:r w:rsidR="00E171C0" w:rsidRPr="000228B4">
        <w:rPr>
          <w:rFonts w:ascii="ＭＳ 明朝" w:eastAsia="ＭＳ 明朝" w:hAnsi="Times New Roman" w:cs="ＭＳ 明朝" w:hint="eastAsia"/>
          <w:color w:val="000000" w:themeColor="text1"/>
          <w:spacing w:val="-2"/>
          <w:kern w:val="0"/>
          <w:sz w:val="24"/>
          <w:szCs w:val="24"/>
        </w:rPr>
        <w:t>鉄道</w:t>
      </w:r>
    </w:p>
    <w:p w:rsidR="00E171C0" w:rsidRPr="000228B4" w:rsidRDefault="00E171C0" w:rsidP="00AB21EC">
      <w:pPr>
        <w:tabs>
          <w:tab w:val="left" w:pos="0"/>
        </w:tabs>
        <w:overflowPunct w:val="0"/>
        <w:spacing w:line="346" w:lineRule="exact"/>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市内には以下の２本の鉄道が通っている。</w:t>
      </w:r>
    </w:p>
    <w:p w:rsidR="00E171C0" w:rsidRPr="000228B4" w:rsidRDefault="00EC2DFA" w:rsidP="00AB21EC">
      <w:pPr>
        <w:overflowPunct w:val="0"/>
        <w:spacing w:line="346" w:lineRule="exact"/>
        <w:jc w:val="left"/>
        <w:textAlignment w:val="baseline"/>
        <w:rPr>
          <w:rFonts w:ascii="ＭＳ 明朝" w:eastAsia="ＭＳ 明朝" w:hAnsi="ＭＳ 明朝" w:cs="ＭＳ 明朝"/>
          <w:color w:val="000000" w:themeColor="text1"/>
          <w:kern w:val="0"/>
          <w:sz w:val="24"/>
          <w:szCs w:val="24"/>
        </w:rPr>
      </w:pPr>
      <w:r w:rsidRPr="000228B4">
        <w:rPr>
          <w:rFonts w:ascii="Century" w:eastAsia="ＭＳ 明朝" w:hAnsi="Century" w:cs="Century" w:hint="eastAsia"/>
          <w:color w:val="000000" w:themeColor="text1"/>
          <w:kern w:val="0"/>
          <w:sz w:val="24"/>
          <w:szCs w:val="24"/>
        </w:rPr>
        <w:t>≪</w:t>
      </w:r>
      <w:r w:rsidR="00E171C0" w:rsidRPr="000228B4">
        <w:rPr>
          <w:rFonts w:ascii="ＭＳ 明朝" w:eastAsia="ＭＳ 明朝" w:hAnsi="ＭＳ 明朝" w:cs="Century"/>
          <w:color w:val="000000" w:themeColor="text1"/>
          <w:kern w:val="0"/>
          <w:sz w:val="24"/>
          <w:szCs w:val="24"/>
        </w:rPr>
        <w:t>JR</w:t>
      </w:r>
      <w:r w:rsidR="00E171C0" w:rsidRPr="000228B4">
        <w:rPr>
          <w:rFonts w:ascii="ＭＳ 明朝" w:eastAsia="ＭＳ 明朝" w:hAnsi="ＭＳ 明朝" w:cs="ＭＳ 明朝" w:hint="eastAsia"/>
          <w:color w:val="000000" w:themeColor="text1"/>
          <w:kern w:val="0"/>
          <w:sz w:val="24"/>
          <w:szCs w:val="24"/>
        </w:rPr>
        <w:t>中央線</w:t>
      </w:r>
      <w:r w:rsidRPr="000228B4">
        <w:rPr>
          <w:rFonts w:ascii="ＭＳ 明朝" w:eastAsia="ＭＳ 明朝" w:hAnsi="ＭＳ 明朝" w:cs="ＭＳ 明朝" w:hint="eastAsia"/>
          <w:color w:val="000000" w:themeColor="text1"/>
          <w:kern w:val="0"/>
          <w:sz w:val="24"/>
          <w:szCs w:val="24"/>
        </w:rPr>
        <w:t>≫</w:t>
      </w:r>
      <w:r w:rsidR="00E171C0" w:rsidRPr="000228B4">
        <w:rPr>
          <w:rFonts w:ascii="ＭＳ 明朝" w:eastAsia="ＭＳ 明朝" w:hAnsi="ＭＳ 明朝" w:cs="ＭＳ 明朝" w:hint="eastAsia"/>
          <w:color w:val="000000" w:themeColor="text1"/>
          <w:kern w:val="0"/>
          <w:sz w:val="24"/>
          <w:szCs w:val="24"/>
        </w:rPr>
        <w:t>市の中央を土岐川に沿うように通っている。その中間地点に</w:t>
      </w:r>
      <w:r w:rsidR="00E171C0" w:rsidRPr="000228B4">
        <w:rPr>
          <w:rFonts w:ascii="ＭＳ 明朝" w:eastAsia="ＭＳ 明朝" w:hAnsi="ＭＳ 明朝" w:cs="Century"/>
          <w:color w:val="000000" w:themeColor="text1"/>
          <w:kern w:val="0"/>
          <w:sz w:val="24"/>
          <w:szCs w:val="24"/>
        </w:rPr>
        <w:t>JR</w:t>
      </w:r>
      <w:r w:rsidR="00E171C0" w:rsidRPr="000228B4">
        <w:rPr>
          <w:rFonts w:ascii="ＭＳ 明朝" w:eastAsia="ＭＳ 明朝" w:hAnsi="ＭＳ 明朝" w:cs="ＭＳ 明朝" w:hint="eastAsia"/>
          <w:color w:val="000000" w:themeColor="text1"/>
          <w:kern w:val="0"/>
          <w:sz w:val="24"/>
          <w:szCs w:val="24"/>
        </w:rPr>
        <w:t>多治見駅が存在する。朝夕の通勤時間帯には、主に愛知県に通勤・通学する市民で混雑す</w:t>
      </w:r>
      <w:r w:rsidRPr="000228B4">
        <w:rPr>
          <w:rFonts w:ascii="ＭＳ 明朝" w:eastAsia="ＭＳ 明朝" w:hAnsi="ＭＳ 明朝" w:cs="ＭＳ 明朝" w:hint="eastAsia"/>
          <w:color w:val="000000" w:themeColor="text1"/>
          <w:kern w:val="0"/>
          <w:sz w:val="24"/>
          <w:szCs w:val="24"/>
        </w:rPr>
        <w:t>る</w:t>
      </w:r>
      <w:r w:rsidR="00E171C0" w:rsidRPr="000228B4">
        <w:rPr>
          <w:rFonts w:ascii="ＭＳ 明朝" w:eastAsia="ＭＳ 明朝" w:hAnsi="ＭＳ 明朝" w:cs="ＭＳ 明朝" w:hint="eastAsia"/>
          <w:color w:val="000000" w:themeColor="text1"/>
          <w:kern w:val="0"/>
          <w:sz w:val="24"/>
          <w:szCs w:val="24"/>
        </w:rPr>
        <w:t>。</w:t>
      </w:r>
    </w:p>
    <w:p w:rsidR="001B6E54" w:rsidRPr="000228B4" w:rsidRDefault="005C39A7" w:rsidP="00AB21EC">
      <w:pPr>
        <w:overflowPunct w:val="0"/>
        <w:spacing w:line="346" w:lineRule="exact"/>
        <w:jc w:val="left"/>
        <w:textAlignment w:val="baseline"/>
        <w:rPr>
          <w:rFonts w:ascii="ＭＳ 明朝" w:eastAsia="ＭＳ 明朝" w:hAnsi="ＭＳ 明朝" w:cs="Times New Roman"/>
          <w:color w:val="000000" w:themeColor="text1"/>
          <w:kern w:val="0"/>
          <w:sz w:val="24"/>
          <w:szCs w:val="24"/>
        </w:rPr>
      </w:pPr>
      <w:r w:rsidRPr="000228B4">
        <w:rPr>
          <w:rFonts w:ascii="ＭＳ 明朝" w:eastAsia="ＭＳ 明朝" w:hAnsi="ＭＳ 明朝" w:cs="Century" w:hint="eastAsia"/>
          <w:color w:val="000000" w:themeColor="text1"/>
          <w:kern w:val="0"/>
          <w:sz w:val="24"/>
          <w:szCs w:val="24"/>
        </w:rPr>
        <w:t>≪</w:t>
      </w:r>
      <w:r w:rsidR="00E171C0" w:rsidRPr="000228B4">
        <w:rPr>
          <w:rFonts w:ascii="ＭＳ 明朝" w:eastAsia="ＭＳ 明朝" w:hAnsi="ＭＳ 明朝" w:cs="Century"/>
          <w:color w:val="000000" w:themeColor="text1"/>
          <w:kern w:val="0"/>
          <w:sz w:val="24"/>
          <w:szCs w:val="24"/>
        </w:rPr>
        <w:t>JR</w:t>
      </w:r>
      <w:r w:rsidR="00E171C0" w:rsidRPr="000228B4">
        <w:rPr>
          <w:rFonts w:ascii="ＭＳ 明朝" w:eastAsia="ＭＳ 明朝" w:hAnsi="ＭＳ 明朝" w:cs="ＭＳ 明朝" w:hint="eastAsia"/>
          <w:color w:val="000000" w:themeColor="text1"/>
          <w:kern w:val="0"/>
          <w:sz w:val="24"/>
          <w:szCs w:val="24"/>
        </w:rPr>
        <w:t>太多線</w:t>
      </w:r>
      <w:r w:rsidRPr="000228B4">
        <w:rPr>
          <w:rFonts w:ascii="ＭＳ 明朝" w:eastAsia="ＭＳ 明朝" w:hAnsi="ＭＳ 明朝" w:cs="ＭＳ 明朝" w:hint="eastAsia"/>
          <w:color w:val="000000" w:themeColor="text1"/>
          <w:kern w:val="0"/>
          <w:sz w:val="24"/>
          <w:szCs w:val="24"/>
        </w:rPr>
        <w:t>≫</w:t>
      </w:r>
      <w:r w:rsidR="00E171C0" w:rsidRPr="000228B4">
        <w:rPr>
          <w:rFonts w:ascii="ＭＳ 明朝" w:eastAsia="ＭＳ 明朝" w:hAnsi="ＭＳ 明朝" w:cs="ＭＳ 明朝" w:hint="eastAsia"/>
          <w:color w:val="000000" w:themeColor="text1"/>
          <w:kern w:val="0"/>
          <w:sz w:val="24"/>
          <w:szCs w:val="24"/>
        </w:rPr>
        <w:t>市の北部から</w:t>
      </w:r>
      <w:r w:rsidR="00E171C0" w:rsidRPr="000228B4">
        <w:rPr>
          <w:rFonts w:ascii="ＭＳ 明朝" w:eastAsia="ＭＳ 明朝" w:hAnsi="ＭＳ 明朝" w:cs="Century"/>
          <w:color w:val="000000" w:themeColor="text1"/>
          <w:kern w:val="0"/>
          <w:sz w:val="24"/>
          <w:szCs w:val="24"/>
        </w:rPr>
        <w:t>JR</w:t>
      </w:r>
      <w:r w:rsidR="00E171C0" w:rsidRPr="000228B4">
        <w:rPr>
          <w:rFonts w:ascii="ＭＳ 明朝" w:eastAsia="ＭＳ 明朝" w:hAnsi="ＭＳ 明朝" w:cs="ＭＳ 明朝" w:hint="eastAsia"/>
          <w:color w:val="000000" w:themeColor="text1"/>
          <w:kern w:val="0"/>
          <w:sz w:val="24"/>
          <w:szCs w:val="24"/>
        </w:rPr>
        <w:t>多治見駅に向かい通っている。</w:t>
      </w:r>
    </w:p>
    <w:p w:rsidR="00E171C0" w:rsidRPr="000228B4" w:rsidRDefault="00E171C0" w:rsidP="00B24E08">
      <w:pPr>
        <w:pStyle w:val="a7"/>
        <w:numPr>
          <w:ilvl w:val="0"/>
          <w:numId w:val="10"/>
        </w:numPr>
        <w:overflowPunct w:val="0"/>
        <w:spacing w:line="346" w:lineRule="exact"/>
        <w:ind w:leftChars="0"/>
        <w:jc w:val="left"/>
        <w:textAlignment w:val="baseline"/>
        <w:rPr>
          <w:rFonts w:ascii="ＭＳ 明朝" w:eastAsia="ＭＳ 明朝" w:hAnsi="ＭＳ 明朝" w:cs="Times New Roman"/>
          <w:color w:val="000000" w:themeColor="text1"/>
          <w:kern w:val="0"/>
          <w:sz w:val="24"/>
          <w:szCs w:val="24"/>
        </w:rPr>
      </w:pPr>
      <w:r w:rsidRPr="000228B4">
        <w:rPr>
          <w:rFonts w:ascii="ＭＳ 明朝" w:eastAsia="ＭＳ 明朝" w:hAnsi="ＭＳ 明朝" w:cs="ＭＳ 明朝" w:hint="eastAsia"/>
          <w:color w:val="000000" w:themeColor="text1"/>
          <w:spacing w:val="-2"/>
          <w:kern w:val="0"/>
          <w:sz w:val="24"/>
          <w:szCs w:val="24"/>
        </w:rPr>
        <w:t>飛行場等</w:t>
      </w:r>
    </w:p>
    <w:p w:rsidR="00E171C0" w:rsidRPr="000228B4" w:rsidRDefault="00E171C0" w:rsidP="00AB21EC">
      <w:pPr>
        <w:overflowPunct w:val="0"/>
        <w:spacing w:line="346" w:lineRule="exact"/>
        <w:ind w:firstLine="240"/>
        <w:jc w:val="left"/>
        <w:textAlignment w:val="baseline"/>
        <w:rPr>
          <w:rFonts w:asciiTheme="minorEastAsia" w:hAnsiTheme="minorEastAsia" w:cs="ＭＳ 明朝"/>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本市付近の飛行場は、県内には、航空自衛隊岐阜基地が、県外には、小牧市、春日井市、西春日井郡豊山町、名古屋市北</w:t>
      </w:r>
      <w:r w:rsidRPr="000228B4">
        <w:rPr>
          <w:rFonts w:asciiTheme="minorEastAsia" w:hAnsiTheme="minorEastAsia" w:cs="ＭＳ 明朝" w:hint="eastAsia"/>
          <w:color w:val="000000" w:themeColor="text1"/>
          <w:kern w:val="0"/>
          <w:sz w:val="24"/>
          <w:szCs w:val="24"/>
        </w:rPr>
        <w:t>区の</w:t>
      </w:r>
      <w:r w:rsidRPr="000228B4">
        <w:rPr>
          <w:rFonts w:asciiTheme="minorEastAsia" w:hAnsiTheme="minorEastAsia" w:cs="Century"/>
          <w:color w:val="000000" w:themeColor="text1"/>
          <w:kern w:val="0"/>
          <w:sz w:val="24"/>
          <w:szCs w:val="24"/>
        </w:rPr>
        <w:t>3</w:t>
      </w:r>
      <w:r w:rsidRPr="000228B4">
        <w:rPr>
          <w:rFonts w:asciiTheme="minorEastAsia" w:hAnsiTheme="minorEastAsia" w:cs="ＭＳ 明朝" w:hint="eastAsia"/>
          <w:color w:val="000000" w:themeColor="text1"/>
          <w:kern w:val="0"/>
          <w:sz w:val="24"/>
          <w:szCs w:val="24"/>
        </w:rPr>
        <w:t>市</w:t>
      </w:r>
      <w:r w:rsidRPr="000228B4">
        <w:rPr>
          <w:rFonts w:asciiTheme="minorEastAsia" w:hAnsiTheme="minorEastAsia" w:cs="Century"/>
          <w:color w:val="000000" w:themeColor="text1"/>
          <w:kern w:val="0"/>
          <w:sz w:val="24"/>
          <w:szCs w:val="24"/>
        </w:rPr>
        <w:t>1</w:t>
      </w:r>
      <w:r w:rsidRPr="000228B4">
        <w:rPr>
          <w:rFonts w:asciiTheme="minorEastAsia" w:hAnsiTheme="minorEastAsia" w:cs="ＭＳ 明朝" w:hint="eastAsia"/>
          <w:color w:val="000000" w:themeColor="text1"/>
          <w:kern w:val="0"/>
          <w:sz w:val="24"/>
          <w:szCs w:val="24"/>
        </w:rPr>
        <w:t>町にまたがって名古屋飛行場（通称「県営名古屋空港」）がある。本空港は、航空自衛隊小牧基地と敷地を隣接し、滑走路を共用している。その他、市内には非公共用ヘリポートが</w:t>
      </w:r>
      <w:r w:rsidRPr="000228B4">
        <w:rPr>
          <w:rFonts w:asciiTheme="minorEastAsia" w:hAnsiTheme="minorEastAsia" w:cs="Century"/>
          <w:color w:val="000000" w:themeColor="text1"/>
          <w:kern w:val="0"/>
          <w:sz w:val="24"/>
          <w:szCs w:val="24"/>
        </w:rPr>
        <w:t>1</w:t>
      </w:r>
      <w:r w:rsidRPr="000228B4">
        <w:rPr>
          <w:rFonts w:asciiTheme="minorEastAsia" w:hAnsiTheme="minorEastAsia" w:cs="ＭＳ 明朝" w:hint="eastAsia"/>
          <w:color w:val="000000" w:themeColor="text1"/>
          <w:kern w:val="0"/>
          <w:sz w:val="24"/>
          <w:szCs w:val="24"/>
        </w:rPr>
        <w:t>箇所、緊急離着陸場が</w:t>
      </w:r>
      <w:r w:rsidRPr="000228B4">
        <w:rPr>
          <w:rFonts w:asciiTheme="minorEastAsia" w:hAnsiTheme="minorEastAsia" w:cs="Century"/>
          <w:color w:val="000000" w:themeColor="text1"/>
          <w:kern w:val="0"/>
          <w:sz w:val="24"/>
          <w:szCs w:val="24"/>
        </w:rPr>
        <w:t>11</w:t>
      </w:r>
      <w:r w:rsidRPr="000228B4">
        <w:rPr>
          <w:rFonts w:asciiTheme="minorEastAsia" w:hAnsiTheme="minorEastAsia" w:cs="ＭＳ 明朝" w:hint="eastAsia"/>
          <w:color w:val="000000" w:themeColor="text1"/>
          <w:kern w:val="0"/>
          <w:sz w:val="24"/>
          <w:szCs w:val="24"/>
        </w:rPr>
        <w:t>箇所ある。</w:t>
      </w:r>
    </w:p>
    <w:p w:rsidR="001B6E54" w:rsidRPr="000228B4" w:rsidRDefault="001B6E54" w:rsidP="004356A4">
      <w:pPr>
        <w:overflowPunct w:val="0"/>
        <w:spacing w:line="346" w:lineRule="exact"/>
        <w:ind w:left="851" w:firstLineChars="100" w:firstLine="240"/>
        <w:jc w:val="left"/>
        <w:textAlignment w:val="baseline"/>
        <w:rPr>
          <w:rFonts w:asciiTheme="minorEastAsia" w:hAnsiTheme="minorEastAsia" w:cs="Times New Roman"/>
          <w:color w:val="000000" w:themeColor="text1"/>
          <w:kern w:val="0"/>
          <w:sz w:val="24"/>
          <w:szCs w:val="24"/>
        </w:rPr>
      </w:pPr>
    </w:p>
    <w:p w:rsidR="00E171C0" w:rsidRPr="000228B4" w:rsidRDefault="001B6E54" w:rsidP="004356A4">
      <w:pPr>
        <w:overflowPunct w:val="0"/>
        <w:spacing w:line="346" w:lineRule="exact"/>
        <w:jc w:val="left"/>
        <w:textAlignment w:val="baseline"/>
        <w:rPr>
          <w:rFonts w:asciiTheme="minorEastAsia" w:hAnsiTheme="minorEastAsia" w:cs="Times New Roman"/>
          <w:color w:val="000000" w:themeColor="text1"/>
          <w:kern w:val="0"/>
          <w:sz w:val="24"/>
          <w:szCs w:val="24"/>
        </w:rPr>
      </w:pPr>
      <w:r w:rsidRPr="000228B4">
        <w:rPr>
          <w:rFonts w:asciiTheme="minorEastAsia" w:hAnsiTheme="minorEastAsia" w:cs="ＭＳ 明朝" w:hint="eastAsia"/>
          <w:color w:val="000000" w:themeColor="text1"/>
          <w:spacing w:val="-2"/>
          <w:kern w:val="0"/>
          <w:sz w:val="24"/>
          <w:szCs w:val="24"/>
        </w:rPr>
        <w:t>（５）</w:t>
      </w:r>
      <w:r w:rsidR="00E171C0" w:rsidRPr="000228B4">
        <w:rPr>
          <w:rFonts w:asciiTheme="minorEastAsia" w:hAnsiTheme="minorEastAsia" w:cs="ＭＳ 明朝" w:hint="eastAsia"/>
          <w:color w:val="000000" w:themeColor="text1"/>
          <w:spacing w:val="-2"/>
          <w:kern w:val="0"/>
          <w:sz w:val="24"/>
          <w:szCs w:val="24"/>
        </w:rPr>
        <w:t>自衛隊施設</w:t>
      </w:r>
    </w:p>
    <w:p w:rsidR="001B6E54" w:rsidRPr="000228B4" w:rsidRDefault="00E171C0" w:rsidP="00AB21EC">
      <w:pPr>
        <w:overflowPunct w:val="0"/>
        <w:spacing w:line="346" w:lineRule="exact"/>
        <w:ind w:firstLine="240"/>
        <w:jc w:val="left"/>
        <w:textAlignment w:val="baseline"/>
        <w:rPr>
          <w:rFonts w:asciiTheme="minorEastAsia" w:hAnsiTheme="minorEastAsia" w:cs="Times New Roman"/>
          <w:color w:val="000000" w:themeColor="text1"/>
          <w:kern w:val="0"/>
          <w:sz w:val="24"/>
          <w:szCs w:val="24"/>
        </w:rPr>
      </w:pPr>
      <w:r w:rsidRPr="000228B4">
        <w:rPr>
          <w:rFonts w:asciiTheme="minorEastAsia" w:hAnsiTheme="minorEastAsia" w:cs="ＭＳ 明朝" w:hint="eastAsia"/>
          <w:color w:val="000000" w:themeColor="text1"/>
          <w:kern w:val="0"/>
          <w:sz w:val="24"/>
          <w:szCs w:val="24"/>
        </w:rPr>
        <w:t>本市付近の自衛隊施設としては、県内には、航空自衛隊岐阜基地が存在し、所属隊員数は</w:t>
      </w:r>
      <w:r w:rsidR="00ED732D" w:rsidRPr="000228B4">
        <w:rPr>
          <w:rFonts w:asciiTheme="minorEastAsia" w:hAnsiTheme="minorEastAsia" w:cs="ＭＳ 明朝" w:hint="eastAsia"/>
          <w:color w:val="000000" w:themeColor="text1"/>
          <w:kern w:val="0"/>
          <w:sz w:val="24"/>
          <w:szCs w:val="24"/>
        </w:rPr>
        <w:t xml:space="preserve">　</w:t>
      </w:r>
      <w:r w:rsidR="00A854DF" w:rsidRPr="000228B4">
        <w:rPr>
          <w:rFonts w:asciiTheme="minorEastAsia" w:hAnsiTheme="minorEastAsia" w:cs="Century"/>
          <w:color w:val="000000" w:themeColor="text1"/>
          <w:kern w:val="0"/>
          <w:sz w:val="24"/>
          <w:szCs w:val="24"/>
        </w:rPr>
        <w:t>2,</w:t>
      </w:r>
      <w:r w:rsidR="00A854DF" w:rsidRPr="000228B4">
        <w:rPr>
          <w:rFonts w:asciiTheme="minorEastAsia" w:hAnsiTheme="minorEastAsia" w:cs="Century" w:hint="eastAsia"/>
          <w:color w:val="000000" w:themeColor="text1"/>
          <w:kern w:val="0"/>
          <w:sz w:val="24"/>
          <w:szCs w:val="24"/>
        </w:rPr>
        <w:t>1</w:t>
      </w:r>
      <w:r w:rsidRPr="000228B4">
        <w:rPr>
          <w:rFonts w:asciiTheme="minorEastAsia" w:hAnsiTheme="minorEastAsia" w:cs="Century"/>
          <w:color w:val="000000" w:themeColor="text1"/>
          <w:kern w:val="0"/>
          <w:sz w:val="24"/>
          <w:szCs w:val="24"/>
        </w:rPr>
        <w:t>00</w:t>
      </w:r>
      <w:r w:rsidRPr="000228B4">
        <w:rPr>
          <w:rFonts w:asciiTheme="minorEastAsia" w:hAnsiTheme="minorEastAsia" w:cs="ＭＳ 明朝" w:hint="eastAsia"/>
          <w:color w:val="000000" w:themeColor="text1"/>
          <w:kern w:val="0"/>
          <w:sz w:val="24"/>
          <w:szCs w:val="24"/>
        </w:rPr>
        <w:t>人で、主な所属部隊等は、第</w:t>
      </w:r>
      <w:r w:rsidRPr="000228B4">
        <w:rPr>
          <w:rFonts w:asciiTheme="minorEastAsia" w:hAnsiTheme="minorEastAsia" w:cs="Century"/>
          <w:color w:val="000000" w:themeColor="text1"/>
          <w:kern w:val="0"/>
          <w:sz w:val="24"/>
          <w:szCs w:val="24"/>
        </w:rPr>
        <w:t>4</w:t>
      </w:r>
      <w:r w:rsidR="00BB74CF" w:rsidRPr="000228B4">
        <w:rPr>
          <w:rFonts w:asciiTheme="minorEastAsia" w:hAnsiTheme="minorEastAsia" w:cs="ＭＳ 明朝" w:hint="eastAsia"/>
          <w:color w:val="000000" w:themeColor="text1"/>
          <w:kern w:val="0"/>
          <w:sz w:val="24"/>
          <w:szCs w:val="24"/>
        </w:rPr>
        <w:t>高射群、飛行開発実験団、第２補給処、陸上自衛隊第</w:t>
      </w:r>
      <w:r w:rsidR="00ED732D" w:rsidRPr="000228B4">
        <w:rPr>
          <w:rFonts w:asciiTheme="minorEastAsia" w:hAnsiTheme="minorEastAsia" w:cs="ＭＳ 明朝" w:hint="eastAsia"/>
          <w:color w:val="000000" w:themeColor="text1"/>
          <w:kern w:val="0"/>
          <w:sz w:val="24"/>
          <w:szCs w:val="24"/>
        </w:rPr>
        <w:t xml:space="preserve">　</w:t>
      </w:r>
      <w:r w:rsidR="00BB74CF" w:rsidRPr="000228B4">
        <w:rPr>
          <w:rFonts w:asciiTheme="minorEastAsia" w:hAnsiTheme="minorEastAsia" w:cs="ＭＳ 明朝" w:hint="eastAsia"/>
          <w:color w:val="000000" w:themeColor="text1"/>
          <w:kern w:val="0"/>
          <w:sz w:val="24"/>
          <w:szCs w:val="24"/>
        </w:rPr>
        <w:t>６施設群第</w:t>
      </w:r>
      <w:r w:rsidR="00A854DF" w:rsidRPr="000228B4">
        <w:rPr>
          <w:rFonts w:asciiTheme="minorEastAsia" w:hAnsiTheme="minorEastAsia" w:cs="ＭＳ 明朝" w:hint="eastAsia"/>
          <w:color w:val="000000" w:themeColor="text1"/>
          <w:kern w:val="0"/>
          <w:sz w:val="24"/>
          <w:szCs w:val="24"/>
        </w:rPr>
        <w:t>402</w:t>
      </w:r>
      <w:r w:rsidRPr="000228B4">
        <w:rPr>
          <w:rFonts w:asciiTheme="minorEastAsia" w:hAnsiTheme="minorEastAsia" w:cs="ＭＳ 明朝" w:hint="eastAsia"/>
          <w:color w:val="000000" w:themeColor="text1"/>
          <w:kern w:val="0"/>
          <w:sz w:val="24"/>
          <w:szCs w:val="24"/>
        </w:rPr>
        <w:t>施設中隊となっている。</w:t>
      </w:r>
    </w:p>
    <w:p w:rsidR="00E171C0" w:rsidRPr="000228B4" w:rsidRDefault="00E171C0" w:rsidP="001B6E54">
      <w:pPr>
        <w:overflowPunct w:val="0"/>
        <w:spacing w:line="346" w:lineRule="exact"/>
        <w:ind w:firstLineChars="100" w:firstLine="240"/>
        <w:jc w:val="left"/>
        <w:textAlignment w:val="baseline"/>
        <w:rPr>
          <w:rFonts w:asciiTheme="minorEastAsia" w:hAnsiTheme="minorEastAsia" w:cs="ＭＳ 明朝"/>
          <w:color w:val="000000" w:themeColor="text1"/>
          <w:kern w:val="0"/>
          <w:sz w:val="24"/>
          <w:szCs w:val="24"/>
        </w:rPr>
      </w:pPr>
      <w:r w:rsidRPr="000228B4">
        <w:rPr>
          <w:rFonts w:asciiTheme="minorEastAsia" w:hAnsiTheme="minorEastAsia" w:cs="ＭＳ 明朝" w:hint="eastAsia"/>
          <w:color w:val="000000" w:themeColor="text1"/>
          <w:kern w:val="0"/>
          <w:sz w:val="24"/>
          <w:szCs w:val="24"/>
        </w:rPr>
        <w:t>県外には、航空自衛隊小牧基地と陸上自衛隊春日井駐屯地及び守山駐屯地が存在する。</w:t>
      </w:r>
    </w:p>
    <w:p w:rsidR="001B6E54" w:rsidRPr="000228B4" w:rsidRDefault="001B6E54" w:rsidP="001B6E54">
      <w:pPr>
        <w:overflowPunct w:val="0"/>
        <w:spacing w:line="346" w:lineRule="exact"/>
        <w:jc w:val="left"/>
        <w:textAlignment w:val="baseline"/>
        <w:rPr>
          <w:rFonts w:ascii="ＭＳ 明朝" w:eastAsia="ＭＳ 明朝" w:hAnsi="Times New Roman" w:cs="ＭＳ 明朝"/>
          <w:color w:val="000000" w:themeColor="text1"/>
          <w:kern w:val="0"/>
          <w:sz w:val="24"/>
          <w:szCs w:val="24"/>
        </w:rPr>
      </w:pPr>
    </w:p>
    <w:p w:rsidR="00E171C0" w:rsidRPr="000228B4" w:rsidRDefault="001B6E54" w:rsidP="004356A4">
      <w:pPr>
        <w:overflowPunct w:val="0"/>
        <w:spacing w:line="346"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lastRenderedPageBreak/>
        <w:t>（６）</w:t>
      </w:r>
      <w:r w:rsidR="00E171C0" w:rsidRPr="000228B4">
        <w:rPr>
          <w:rFonts w:ascii="ＭＳ 明朝" w:eastAsia="ＭＳ 明朝" w:hAnsi="Times New Roman" w:cs="ＭＳ 明朝" w:hint="eastAsia"/>
          <w:color w:val="000000" w:themeColor="text1"/>
          <w:spacing w:val="-2"/>
          <w:kern w:val="0"/>
          <w:sz w:val="24"/>
          <w:szCs w:val="24"/>
        </w:rPr>
        <w:t>ダム</w:t>
      </w:r>
    </w:p>
    <w:p w:rsidR="00E171C0" w:rsidRPr="000228B4" w:rsidRDefault="00E171C0" w:rsidP="001B6E54">
      <w:pPr>
        <w:overflowPunct w:val="0"/>
        <w:spacing w:line="346" w:lineRule="exact"/>
        <w:ind w:firstLineChars="100" w:firstLine="240"/>
        <w:jc w:val="left"/>
        <w:textAlignment w:val="baseline"/>
        <w:rPr>
          <w:rFonts w:ascii="ＭＳ 明朝" w:eastAsia="ＭＳ 明朝" w:hAnsi="Times New Roman" w:cs="ＭＳ 明朝"/>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県内には多くのダムが存在するが、本市に影響を及ぼすダムとしては、瑞浪市と恵那市の市境に庄内川水系の小里川ダム（貯水量</w:t>
      </w:r>
      <w:r w:rsidRPr="000228B4">
        <w:rPr>
          <w:rFonts w:ascii="ＭＳ 明朝" w:eastAsia="ＭＳ 明朝" w:hAnsi="ＭＳ 明朝" w:cs="Century"/>
          <w:color w:val="000000" w:themeColor="text1"/>
          <w:kern w:val="0"/>
          <w:sz w:val="24"/>
          <w:szCs w:val="24"/>
        </w:rPr>
        <w:t>15,100,000</w:t>
      </w:r>
      <w:r w:rsidRPr="000228B4">
        <w:rPr>
          <w:rFonts w:ascii="ＭＳ 明朝" w:eastAsia="ＭＳ 明朝" w:hAnsi="ＭＳ 明朝" w:cs="ＭＳ 明朝" w:hint="eastAsia"/>
          <w:color w:val="000000" w:themeColor="text1"/>
          <w:kern w:val="0"/>
          <w:sz w:val="24"/>
          <w:szCs w:val="24"/>
        </w:rPr>
        <w:t>㎥</w:t>
      </w:r>
      <w:r w:rsidRPr="000228B4">
        <w:rPr>
          <w:rFonts w:ascii="ＭＳ 明朝" w:eastAsia="ＭＳ 明朝" w:hAnsi="Times New Roman" w:cs="ＭＳ 明朝" w:hint="eastAsia"/>
          <w:color w:val="000000" w:themeColor="text1"/>
          <w:kern w:val="0"/>
          <w:sz w:val="24"/>
          <w:szCs w:val="24"/>
        </w:rPr>
        <w:t>）が存在する。</w:t>
      </w:r>
    </w:p>
    <w:p w:rsidR="001B6E54" w:rsidRPr="000228B4" w:rsidRDefault="001B6E54" w:rsidP="001B6E54">
      <w:pPr>
        <w:overflowPunct w:val="0"/>
        <w:spacing w:line="346" w:lineRule="exact"/>
        <w:jc w:val="left"/>
        <w:textAlignment w:val="baseline"/>
        <w:rPr>
          <w:rFonts w:ascii="ＭＳ 明朝" w:eastAsia="ＭＳ 明朝" w:hAnsi="Times New Roman" w:cs="ＭＳ 明朝"/>
          <w:color w:val="000000" w:themeColor="text1"/>
          <w:kern w:val="0"/>
          <w:sz w:val="24"/>
          <w:szCs w:val="24"/>
        </w:rPr>
      </w:pPr>
    </w:p>
    <w:p w:rsidR="00E171C0" w:rsidRPr="000228B4" w:rsidRDefault="001B6E54" w:rsidP="004356A4">
      <w:pPr>
        <w:overflowPunct w:val="0"/>
        <w:spacing w:line="346"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（７）</w:t>
      </w:r>
      <w:r w:rsidR="00E171C0" w:rsidRPr="000228B4">
        <w:rPr>
          <w:rFonts w:ascii="ＭＳ 明朝" w:eastAsia="ＭＳ 明朝" w:hAnsi="Times New Roman" w:cs="ＭＳ 明朝" w:hint="eastAsia"/>
          <w:color w:val="000000" w:themeColor="text1"/>
          <w:spacing w:val="-2"/>
          <w:kern w:val="0"/>
          <w:sz w:val="24"/>
          <w:szCs w:val="24"/>
        </w:rPr>
        <w:t>大規模集客施設等</w:t>
      </w:r>
    </w:p>
    <w:p w:rsidR="00E171C0" w:rsidRPr="000228B4" w:rsidRDefault="009C5759" w:rsidP="001B6E54">
      <w:pPr>
        <w:overflowPunct w:val="0"/>
        <w:spacing w:line="346" w:lineRule="exact"/>
        <w:ind w:firstLineChars="100" w:firstLine="236"/>
        <w:jc w:val="left"/>
        <w:textAlignment w:val="baseline"/>
        <w:rPr>
          <w:rFonts w:ascii="ＭＳ 明朝" w:eastAsia="ＭＳ 明朝" w:hAnsi="Times New Roman" w:cs="ＭＳ 明朝"/>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令和3年度時点においては、</w:t>
      </w:r>
      <w:r w:rsidR="00E171C0" w:rsidRPr="000228B4">
        <w:rPr>
          <w:rFonts w:ascii="ＭＳ 明朝" w:eastAsia="ＭＳ 明朝" w:hAnsi="Times New Roman" w:cs="ＭＳ 明朝" w:hint="eastAsia"/>
          <w:color w:val="000000" w:themeColor="text1"/>
          <w:spacing w:val="-2"/>
          <w:kern w:val="0"/>
          <w:sz w:val="24"/>
          <w:szCs w:val="24"/>
        </w:rPr>
        <w:t>市内に</w:t>
      </w:r>
      <w:r w:rsidR="00E171C0" w:rsidRPr="000228B4">
        <w:rPr>
          <w:rFonts w:ascii="ＭＳ 明朝" w:eastAsia="ＭＳ 明朝" w:hAnsi="Times New Roman" w:cs="ＭＳ 明朝" w:hint="eastAsia"/>
          <w:color w:val="000000" w:themeColor="text1"/>
          <w:kern w:val="0"/>
          <w:sz w:val="24"/>
          <w:szCs w:val="24"/>
        </w:rPr>
        <w:t>大規模</w:t>
      </w:r>
      <w:r w:rsidR="00E171C0" w:rsidRPr="000228B4">
        <w:rPr>
          <w:rFonts w:ascii="ＭＳ 明朝" w:eastAsia="ＭＳ 明朝" w:hAnsi="Times New Roman" w:cs="ＭＳ 明朝" w:hint="eastAsia"/>
          <w:color w:val="000000" w:themeColor="text1"/>
          <w:spacing w:val="-2"/>
          <w:kern w:val="0"/>
          <w:sz w:val="24"/>
          <w:szCs w:val="24"/>
        </w:rPr>
        <w:t>集客施設又は大規模観光地点は存在しない。</w:t>
      </w:r>
    </w:p>
    <w:p w:rsidR="001B6E54" w:rsidRPr="000228B4" w:rsidRDefault="001B6E54" w:rsidP="001B6E54">
      <w:pPr>
        <w:overflowPunct w:val="0"/>
        <w:spacing w:line="346" w:lineRule="exact"/>
        <w:jc w:val="left"/>
        <w:textAlignment w:val="baseline"/>
        <w:rPr>
          <w:rFonts w:ascii="ＭＳ 明朝" w:eastAsia="ＭＳ 明朝" w:hAnsi="Times New Roman" w:cs="ＭＳ 明朝"/>
          <w:color w:val="000000" w:themeColor="text1"/>
          <w:spacing w:val="-2"/>
          <w:kern w:val="0"/>
          <w:sz w:val="24"/>
          <w:szCs w:val="24"/>
        </w:rPr>
      </w:pPr>
    </w:p>
    <w:p w:rsidR="00E171C0" w:rsidRPr="000228B4" w:rsidRDefault="001B6E54" w:rsidP="004356A4">
      <w:pPr>
        <w:overflowPunct w:val="0"/>
        <w:spacing w:line="346"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spacing w:val="-2"/>
          <w:kern w:val="0"/>
          <w:sz w:val="24"/>
          <w:szCs w:val="24"/>
        </w:rPr>
        <w:t>（８）</w:t>
      </w:r>
      <w:r w:rsidR="00E171C0" w:rsidRPr="000228B4">
        <w:rPr>
          <w:rFonts w:ascii="ＭＳ 明朝" w:eastAsia="ＭＳ 明朝" w:hAnsi="Times New Roman" w:cs="ＭＳ 明朝" w:hint="eastAsia"/>
          <w:color w:val="000000" w:themeColor="text1"/>
          <w:spacing w:val="-2"/>
          <w:kern w:val="0"/>
          <w:sz w:val="24"/>
          <w:szCs w:val="24"/>
        </w:rPr>
        <w:t>隣接県、市との特徴的な関係</w:t>
      </w:r>
    </w:p>
    <w:p w:rsidR="00E171C0" w:rsidRPr="000228B4" w:rsidRDefault="00AB21EC" w:rsidP="00AB21EC">
      <w:pPr>
        <w:overflowPunct w:val="0"/>
        <w:spacing w:line="346" w:lineRule="exact"/>
        <w:jc w:val="left"/>
        <w:textAlignment w:val="baseline"/>
        <w:rPr>
          <w:rFonts w:ascii="ＭＳ 明朝" w:eastAsia="ＭＳ 明朝" w:hAnsi="ＭＳ 明朝" w:cs="Times New Roman"/>
          <w:color w:val="000000" w:themeColor="text1"/>
          <w:kern w:val="0"/>
          <w:sz w:val="24"/>
          <w:szCs w:val="24"/>
        </w:rPr>
      </w:pPr>
      <w:r w:rsidRPr="000228B4">
        <w:rPr>
          <w:rFonts w:ascii="ＭＳ 明朝" w:eastAsia="ＭＳ 明朝" w:hAnsi="ＭＳ 明朝" w:cs="ＭＳ 明朝" w:hint="eastAsia"/>
          <w:color w:val="000000" w:themeColor="text1"/>
          <w:spacing w:val="-2"/>
          <w:kern w:val="0"/>
          <w:sz w:val="24"/>
          <w:szCs w:val="24"/>
        </w:rPr>
        <w:t xml:space="preserve">① </w:t>
      </w:r>
      <w:r w:rsidR="00E171C0" w:rsidRPr="000228B4">
        <w:rPr>
          <w:rFonts w:ascii="ＭＳ 明朝" w:eastAsia="ＭＳ 明朝" w:hAnsi="ＭＳ 明朝" w:cs="ＭＳ 明朝" w:hint="eastAsia"/>
          <w:color w:val="000000" w:themeColor="text1"/>
          <w:spacing w:val="-2"/>
          <w:kern w:val="0"/>
          <w:sz w:val="24"/>
          <w:szCs w:val="24"/>
        </w:rPr>
        <w:t>大都市名古屋市との関係</w:t>
      </w:r>
    </w:p>
    <w:p w:rsidR="00E171C0" w:rsidRPr="000228B4" w:rsidRDefault="00E171C0" w:rsidP="00AB21EC">
      <w:pPr>
        <w:overflowPunct w:val="0"/>
        <w:spacing w:line="346" w:lineRule="exact"/>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本市は、人口</w:t>
      </w:r>
      <w:r w:rsidRPr="000228B4">
        <w:rPr>
          <w:rFonts w:ascii="ＭＳ 明朝" w:eastAsia="ＭＳ 明朝" w:hAnsi="ＭＳ 明朝" w:cs="Century"/>
          <w:color w:val="000000" w:themeColor="text1"/>
          <w:kern w:val="0"/>
          <w:sz w:val="24"/>
          <w:szCs w:val="24"/>
        </w:rPr>
        <w:t>200</w:t>
      </w:r>
      <w:r w:rsidRPr="000228B4">
        <w:rPr>
          <w:rFonts w:ascii="ＭＳ 明朝" w:eastAsia="ＭＳ 明朝" w:hAnsi="ＭＳ 明朝" w:cs="ＭＳ 明朝" w:hint="eastAsia"/>
          <w:color w:val="000000" w:themeColor="text1"/>
          <w:kern w:val="0"/>
          <w:sz w:val="24"/>
          <w:szCs w:val="24"/>
        </w:rPr>
        <w:t>万人を超える名古屋市の通勤圏にあり、昼間は多くの人が名古屋市及びその周辺で働いている。（名古屋市への通勤・通学者数約</w:t>
      </w:r>
      <w:r w:rsidRPr="000228B4">
        <w:rPr>
          <w:rFonts w:ascii="ＭＳ 明朝" w:eastAsia="ＭＳ 明朝" w:hAnsi="ＭＳ 明朝" w:cs="Century"/>
          <w:color w:val="000000" w:themeColor="text1"/>
          <w:kern w:val="0"/>
          <w:sz w:val="24"/>
          <w:szCs w:val="24"/>
        </w:rPr>
        <w:t>10,000</w:t>
      </w:r>
      <w:r w:rsidRPr="000228B4">
        <w:rPr>
          <w:rFonts w:ascii="ＭＳ 明朝" w:eastAsia="ＭＳ 明朝" w:hAnsi="ＭＳ 明朝" w:cs="ＭＳ 明朝" w:hint="eastAsia"/>
          <w:color w:val="000000" w:themeColor="text1"/>
          <w:kern w:val="0"/>
          <w:sz w:val="24"/>
          <w:szCs w:val="24"/>
        </w:rPr>
        <w:t>人）</w:t>
      </w:r>
    </w:p>
    <w:p w:rsidR="00E171C0" w:rsidRPr="000228B4" w:rsidRDefault="00AB21EC" w:rsidP="00AB21EC">
      <w:pPr>
        <w:overflowPunct w:val="0"/>
        <w:spacing w:line="346" w:lineRule="exact"/>
        <w:jc w:val="left"/>
        <w:textAlignment w:val="baseline"/>
        <w:rPr>
          <w:rFonts w:ascii="ＭＳ 明朝" w:eastAsia="ＭＳ 明朝" w:hAnsi="ＭＳ 明朝"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原子力発電所が立地する隣接県</w:t>
      </w:r>
    </w:p>
    <w:p w:rsidR="00E171C0" w:rsidRPr="000228B4" w:rsidRDefault="00E171C0" w:rsidP="00AB21EC">
      <w:pPr>
        <w:overflowPunct w:val="0"/>
        <w:spacing w:line="346" w:lineRule="exact"/>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県内に原子力発電所は存在しないが、隣接する福井県敦賀市及び三方郡美浜町、石川県志賀町、隣接県ではないが静岡県御前崎市に原子力発電所がある。</w:t>
      </w:r>
    </w:p>
    <w:p w:rsidR="00AB21EC" w:rsidRPr="000228B4" w:rsidRDefault="00AB21EC" w:rsidP="00AB21EC">
      <w:pPr>
        <w:overflowPunct w:val="0"/>
        <w:spacing w:line="346" w:lineRule="exact"/>
        <w:jc w:val="left"/>
        <w:textAlignment w:val="baseline"/>
        <w:rPr>
          <w:rFonts w:ascii="ＭＳ 明朝" w:eastAsia="ＭＳ 明朝" w:hAnsi="ＭＳ 明朝"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③ </w:t>
      </w:r>
      <w:r w:rsidR="00E171C0" w:rsidRPr="000228B4">
        <w:rPr>
          <w:rFonts w:ascii="ＭＳ 明朝" w:eastAsia="ＭＳ 明朝" w:hAnsi="ＭＳ 明朝" w:cs="ＭＳ 明朝" w:hint="eastAsia"/>
          <w:color w:val="000000" w:themeColor="text1"/>
          <w:kern w:val="0"/>
          <w:sz w:val="24"/>
          <w:szCs w:val="24"/>
        </w:rPr>
        <w:t>隣接市との関係</w:t>
      </w:r>
    </w:p>
    <w:p w:rsidR="00BB74CF" w:rsidRPr="000228B4" w:rsidRDefault="001B6E54" w:rsidP="00AB21EC">
      <w:pPr>
        <w:overflowPunct w:val="0"/>
        <w:spacing w:line="346" w:lineRule="exact"/>
        <w:ind w:firstLine="12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本市</w:t>
      </w:r>
      <w:r w:rsidR="00E171C0" w:rsidRPr="000228B4">
        <w:rPr>
          <w:rFonts w:ascii="ＭＳ 明朝" w:eastAsia="ＭＳ 明朝" w:hAnsi="ＭＳ 明朝" w:cs="ＭＳ 明朝" w:hint="eastAsia"/>
          <w:color w:val="000000" w:themeColor="text1"/>
          <w:kern w:val="0"/>
          <w:sz w:val="24"/>
          <w:szCs w:val="24"/>
        </w:rPr>
        <w:t>に隣接する市とは、犬山市を除き、国道</w:t>
      </w:r>
      <w:r w:rsidR="005C39A7" w:rsidRPr="000228B4">
        <w:rPr>
          <w:rFonts w:ascii="ＭＳ 明朝" w:eastAsia="ＭＳ 明朝" w:hAnsi="ＭＳ 明朝" w:cs="ＭＳ 明朝" w:hint="eastAsia"/>
          <w:color w:val="000000" w:themeColor="text1"/>
          <w:kern w:val="0"/>
          <w:sz w:val="24"/>
          <w:szCs w:val="24"/>
        </w:rPr>
        <w:t>19</w:t>
      </w:r>
      <w:r w:rsidR="00E171C0" w:rsidRPr="000228B4">
        <w:rPr>
          <w:rFonts w:ascii="ＭＳ 明朝" w:eastAsia="ＭＳ 明朝" w:hAnsi="ＭＳ 明朝" w:cs="ＭＳ 明朝" w:hint="eastAsia"/>
          <w:color w:val="000000" w:themeColor="text1"/>
          <w:kern w:val="0"/>
          <w:sz w:val="24"/>
          <w:szCs w:val="24"/>
        </w:rPr>
        <w:t>号、国道</w:t>
      </w:r>
      <w:r w:rsidR="005C39A7" w:rsidRPr="000228B4">
        <w:rPr>
          <w:rFonts w:ascii="ＭＳ 明朝" w:eastAsia="ＭＳ 明朝" w:hAnsi="ＭＳ 明朝" w:cs="ＭＳ 明朝" w:hint="eastAsia"/>
          <w:color w:val="000000" w:themeColor="text1"/>
          <w:kern w:val="0"/>
          <w:sz w:val="24"/>
          <w:szCs w:val="24"/>
        </w:rPr>
        <w:t>248</w:t>
      </w:r>
      <w:r w:rsidR="00E171C0" w:rsidRPr="000228B4">
        <w:rPr>
          <w:rFonts w:ascii="ＭＳ 明朝" w:eastAsia="ＭＳ 明朝" w:hAnsi="ＭＳ 明朝" w:cs="ＭＳ 明朝" w:hint="eastAsia"/>
          <w:color w:val="000000" w:themeColor="text1"/>
          <w:kern w:val="0"/>
          <w:sz w:val="24"/>
          <w:szCs w:val="24"/>
        </w:rPr>
        <w:t>号などの幹線道路で結ばれており、人的にも経済的にも関係が深い。とりわけ土岐市においては、地場産業である陶磁器を通じ、歴史的にも深い関係にある。</w:t>
      </w:r>
      <w:r w:rsidR="00E171C0" w:rsidRPr="000228B4">
        <w:rPr>
          <w:rFonts w:ascii="ＭＳ 明朝" w:eastAsia="ＭＳ 明朝" w:hAnsi="Times New Roman" w:cs="Times New Roman"/>
          <w:color w:val="000000" w:themeColor="text1"/>
          <w:kern w:val="0"/>
          <w:sz w:val="24"/>
          <w:szCs w:val="24"/>
        </w:rPr>
        <w:br w:type="page"/>
      </w:r>
    </w:p>
    <w:p w:rsidR="00E171C0" w:rsidRPr="000228B4" w:rsidRDefault="00E171C0" w:rsidP="00BB74CF">
      <w:pPr>
        <w:overflowPunct w:val="0"/>
        <w:spacing w:line="346"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30"/>
          <w:szCs w:val="30"/>
        </w:rPr>
        <w:lastRenderedPageBreak/>
        <w:t>第５章　市国民保護計画が対象とする事態</w:t>
      </w:r>
    </w:p>
    <w:p w:rsidR="00E171C0" w:rsidRPr="000228B4" w:rsidRDefault="00E171C0" w:rsidP="001B6E54">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１　武力攻撃事態</w:t>
      </w:r>
    </w:p>
    <w:p w:rsidR="00817750" w:rsidRPr="000228B4" w:rsidRDefault="00E171C0" w:rsidP="005D006E">
      <w:pPr>
        <w:overflowPunct w:val="0"/>
        <w:spacing w:line="350" w:lineRule="exact"/>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市国民保護計画においては、武力攻撃事態として、県国民保護計画において想定されている事態を対象とする。</w:t>
      </w:r>
    </w:p>
    <w:p w:rsidR="00E171C0" w:rsidRPr="000228B4" w:rsidRDefault="00E171C0" w:rsidP="001B6E54">
      <w:pPr>
        <w:overflowPunct w:val="0"/>
        <w:spacing w:line="350" w:lineRule="exact"/>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なお、基本指針においては、以下に掲げる４類型が対象として想定されている。</w:t>
      </w:r>
    </w:p>
    <w:p w:rsidR="00D52B18" w:rsidRPr="000228B4" w:rsidRDefault="00537588" w:rsidP="00537588">
      <w:pPr>
        <w:overflowPunct w:val="0"/>
        <w:spacing w:line="350" w:lineRule="exact"/>
        <w:ind w:firstLineChars="50" w:firstLine="12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着上陸侵攻</w:t>
      </w:r>
    </w:p>
    <w:p w:rsidR="00D52B18" w:rsidRPr="000228B4" w:rsidRDefault="00537588" w:rsidP="00537588">
      <w:pPr>
        <w:overflowPunct w:val="0"/>
        <w:spacing w:line="350" w:lineRule="exact"/>
        <w:ind w:firstLineChars="50" w:firstLine="12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② ゲリラや</w:t>
      </w:r>
      <w:r w:rsidR="00E171C0" w:rsidRPr="000228B4">
        <w:rPr>
          <w:rFonts w:ascii="ＭＳ 明朝" w:eastAsia="ＭＳ 明朝" w:hAnsi="ＭＳ 明朝" w:cs="ＭＳ 明朝" w:hint="eastAsia"/>
          <w:color w:val="000000" w:themeColor="text1"/>
          <w:kern w:val="0"/>
          <w:sz w:val="24"/>
          <w:szCs w:val="24"/>
        </w:rPr>
        <w:t>特殊部隊による攻撃</w:t>
      </w:r>
    </w:p>
    <w:p w:rsidR="00D52B18" w:rsidRPr="000228B4" w:rsidRDefault="00537588" w:rsidP="00537588">
      <w:pPr>
        <w:overflowPunct w:val="0"/>
        <w:spacing w:line="350" w:lineRule="exact"/>
        <w:ind w:firstLineChars="50" w:firstLine="12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③ </w:t>
      </w:r>
      <w:r w:rsidR="00E171C0" w:rsidRPr="000228B4">
        <w:rPr>
          <w:rFonts w:ascii="ＭＳ 明朝" w:eastAsia="ＭＳ 明朝" w:hAnsi="ＭＳ 明朝" w:cs="ＭＳ 明朝" w:hint="eastAsia"/>
          <w:color w:val="000000" w:themeColor="text1"/>
          <w:kern w:val="0"/>
          <w:sz w:val="24"/>
          <w:szCs w:val="24"/>
        </w:rPr>
        <w:t>弾道ミサイル攻撃</w:t>
      </w:r>
    </w:p>
    <w:p w:rsidR="00E171C0" w:rsidRPr="000228B4" w:rsidRDefault="00537588" w:rsidP="00537588">
      <w:pPr>
        <w:overflowPunct w:val="0"/>
        <w:spacing w:line="350" w:lineRule="exact"/>
        <w:ind w:firstLineChars="50" w:firstLine="12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④ </w:t>
      </w:r>
      <w:r w:rsidR="00E171C0" w:rsidRPr="000228B4">
        <w:rPr>
          <w:rFonts w:ascii="ＭＳ 明朝" w:eastAsia="ＭＳ 明朝" w:hAnsi="ＭＳ 明朝" w:cs="ＭＳ 明朝" w:hint="eastAsia"/>
          <w:color w:val="000000" w:themeColor="text1"/>
          <w:kern w:val="0"/>
          <w:sz w:val="24"/>
          <w:szCs w:val="24"/>
        </w:rPr>
        <w:t>航空攻撃</w:t>
      </w:r>
    </w:p>
    <w:p w:rsidR="005270BC" w:rsidRPr="000228B4" w:rsidRDefault="005270BC" w:rsidP="004356A4">
      <w:pPr>
        <w:overflowPunct w:val="0"/>
        <w:spacing w:line="350" w:lineRule="exact"/>
        <w:ind w:left="480" w:hanging="240"/>
        <w:jc w:val="left"/>
        <w:textAlignment w:val="baseline"/>
        <w:rPr>
          <w:rFonts w:ascii="ＭＳ 明朝" w:eastAsia="ＭＳ 明朝" w:hAnsi="Times New Roman" w:cs="Times New Roman"/>
          <w:color w:val="000000" w:themeColor="text1"/>
          <w:kern w:val="0"/>
          <w:sz w:val="24"/>
          <w:szCs w:val="24"/>
        </w:rPr>
      </w:pPr>
    </w:p>
    <w:p w:rsidR="001B6E54" w:rsidRPr="000228B4" w:rsidRDefault="00E171C0" w:rsidP="001B6E54">
      <w:pPr>
        <w:pStyle w:val="3"/>
        <w:ind w:leftChars="0" w:left="0"/>
        <w:jc w:val="left"/>
        <w:rPr>
          <w:rFonts w:ascii="ＭＳ 明朝" w:eastAsia="ＭＳ ゴシック" w:hAnsi="Times New Roman" w:cs="ＭＳ ゴシック"/>
          <w:bCs/>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２　緊急対処事態</w:t>
      </w:r>
    </w:p>
    <w:p w:rsidR="00817750" w:rsidRPr="000228B4" w:rsidRDefault="00E171C0" w:rsidP="001B6E54">
      <w:pPr>
        <w:ind w:firstLineChars="100" w:firstLine="240"/>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市国民保護計画においては、緊急対処事態として、県国民保護計画において想定されている事態を対象とする。</w:t>
      </w:r>
    </w:p>
    <w:p w:rsidR="00E171C0" w:rsidRPr="000228B4" w:rsidRDefault="00E171C0" w:rsidP="001B6E54">
      <w:pPr>
        <w:overflowPunct w:val="0"/>
        <w:spacing w:line="350" w:lineRule="exact"/>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なお、基本指針においては、以下に掲げる事態例が対象として想定されている。</w:t>
      </w:r>
    </w:p>
    <w:p w:rsidR="00E171C0" w:rsidRPr="000228B4" w:rsidRDefault="001B6E54" w:rsidP="001B6E54">
      <w:pPr>
        <w:overflowPunct w:val="0"/>
        <w:spacing w:line="350"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E171C0" w:rsidRPr="000228B4">
        <w:rPr>
          <w:rFonts w:ascii="ＭＳ 明朝" w:eastAsia="ＭＳ 明朝" w:hAnsi="ＭＳ 明朝" w:cs="ＭＳ 明朝" w:hint="eastAsia"/>
          <w:color w:val="000000" w:themeColor="text1"/>
          <w:kern w:val="0"/>
          <w:sz w:val="24"/>
          <w:szCs w:val="24"/>
        </w:rPr>
        <w:t>攻撃対象施設等による分類</w:t>
      </w:r>
    </w:p>
    <w:p w:rsidR="00AB21EC" w:rsidRPr="000228B4" w:rsidRDefault="00537588" w:rsidP="00AB21EC">
      <w:pPr>
        <w:overflowPunct w:val="0"/>
        <w:spacing w:line="350" w:lineRule="exact"/>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危険性を内在する物質を有する施設等に対する攻撃が行われる事態</w:t>
      </w:r>
    </w:p>
    <w:p w:rsidR="00E171C0" w:rsidRPr="000228B4" w:rsidRDefault="00E171C0" w:rsidP="00AB21EC">
      <w:pPr>
        <w:overflowPunct w:val="0"/>
        <w:spacing w:line="350" w:lineRule="exact"/>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原子力事業所等の破壊、可燃性ガス貯蔵施設等の爆破、ダムの破壊</w:t>
      </w:r>
      <w:r w:rsidR="00AB21EC" w:rsidRPr="000228B4">
        <w:rPr>
          <w:rFonts w:ascii="ＭＳ 明朝" w:eastAsia="ＭＳ 明朝" w:hAnsi="ＭＳ 明朝" w:cs="ＭＳ 明朝" w:hint="eastAsia"/>
          <w:color w:val="000000" w:themeColor="text1"/>
          <w:kern w:val="0"/>
          <w:sz w:val="24"/>
          <w:szCs w:val="24"/>
        </w:rPr>
        <w:t>。</w:t>
      </w:r>
    </w:p>
    <w:p w:rsidR="00E171C0" w:rsidRPr="000228B4" w:rsidRDefault="00537588" w:rsidP="00AB21EC">
      <w:pPr>
        <w:overflowPunct w:val="0"/>
        <w:spacing w:line="350"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多数の人が集合する施設、大量輸送機関等に対する攻撃が行われる事態</w:t>
      </w:r>
    </w:p>
    <w:p w:rsidR="00E171C0" w:rsidRPr="000228B4" w:rsidRDefault="00E171C0" w:rsidP="00AB21EC">
      <w:pPr>
        <w:overflowPunct w:val="0"/>
        <w:spacing w:line="350" w:lineRule="exact"/>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大規模集客施設・ターミナル駅等の爆破、列車等の爆破</w:t>
      </w:r>
      <w:r w:rsidR="00AB21EC" w:rsidRPr="000228B4">
        <w:rPr>
          <w:rFonts w:ascii="ＭＳ 明朝" w:eastAsia="ＭＳ 明朝" w:hAnsi="ＭＳ 明朝" w:cs="ＭＳ 明朝" w:hint="eastAsia"/>
          <w:color w:val="000000" w:themeColor="text1"/>
          <w:kern w:val="0"/>
          <w:sz w:val="24"/>
          <w:szCs w:val="24"/>
        </w:rPr>
        <w:t>。</w:t>
      </w:r>
    </w:p>
    <w:p w:rsidR="0059380F" w:rsidRPr="000228B4" w:rsidRDefault="0059380F" w:rsidP="00AB21EC">
      <w:pPr>
        <w:overflowPunct w:val="0"/>
        <w:spacing w:line="350" w:lineRule="exact"/>
        <w:ind w:firstLine="240"/>
        <w:jc w:val="left"/>
        <w:textAlignment w:val="baseline"/>
        <w:rPr>
          <w:rFonts w:ascii="ＭＳ 明朝" w:eastAsia="ＭＳ 明朝" w:hAnsi="ＭＳ 明朝" w:cs="ＭＳ 明朝"/>
          <w:color w:val="000000" w:themeColor="text1"/>
          <w:kern w:val="0"/>
          <w:sz w:val="24"/>
          <w:szCs w:val="24"/>
        </w:rPr>
      </w:pPr>
    </w:p>
    <w:p w:rsidR="00E171C0" w:rsidRPr="000228B4" w:rsidRDefault="001B6E54" w:rsidP="001B6E54">
      <w:pPr>
        <w:overflowPunct w:val="0"/>
        <w:spacing w:line="350"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00E171C0" w:rsidRPr="000228B4">
        <w:rPr>
          <w:rFonts w:ascii="ＭＳ 明朝" w:eastAsia="ＭＳ 明朝" w:hAnsi="ＭＳ 明朝" w:cs="ＭＳ 明朝" w:hint="eastAsia"/>
          <w:color w:val="000000" w:themeColor="text1"/>
          <w:kern w:val="0"/>
          <w:sz w:val="24"/>
          <w:szCs w:val="24"/>
        </w:rPr>
        <w:t>攻撃手段による分類</w:t>
      </w:r>
    </w:p>
    <w:p w:rsidR="00E171C0" w:rsidRPr="000228B4" w:rsidRDefault="00537588" w:rsidP="00AB21EC">
      <w:pPr>
        <w:overflowPunct w:val="0"/>
        <w:spacing w:line="350"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多数の人を殺傷する特性を有する物質等による攻撃が行われる事態</w:t>
      </w:r>
    </w:p>
    <w:p w:rsidR="00E171C0" w:rsidRPr="000228B4" w:rsidRDefault="00E171C0" w:rsidP="00AB21EC">
      <w:pPr>
        <w:overflowPunct w:val="0"/>
        <w:spacing w:line="350" w:lineRule="exact"/>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ダーティボム等の爆発による放射能の拡散、炭疽菌等生物剤の航空機等による大量散布、市街地等におけるサリン等化学剤の大量散布、水源地に対する毒素等の混入</w:t>
      </w:r>
      <w:r w:rsidR="00AB21EC" w:rsidRPr="000228B4">
        <w:rPr>
          <w:rFonts w:ascii="ＭＳ 明朝" w:eastAsia="ＭＳ 明朝" w:hAnsi="ＭＳ 明朝" w:cs="ＭＳ 明朝" w:hint="eastAsia"/>
          <w:color w:val="000000" w:themeColor="text1"/>
          <w:kern w:val="0"/>
          <w:sz w:val="24"/>
          <w:szCs w:val="24"/>
        </w:rPr>
        <w:t>。</w:t>
      </w:r>
    </w:p>
    <w:p w:rsidR="00E171C0" w:rsidRPr="000228B4" w:rsidRDefault="00537588" w:rsidP="00AB21EC">
      <w:pPr>
        <w:overflowPunct w:val="0"/>
        <w:spacing w:line="350"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破壊の手段として交通機関を用いた攻撃等が行われる事態</w:t>
      </w:r>
    </w:p>
    <w:p w:rsidR="00E171C0" w:rsidRPr="000228B4" w:rsidRDefault="00E171C0" w:rsidP="00AB21EC">
      <w:pPr>
        <w:overflowPunct w:val="0"/>
        <w:spacing w:line="350" w:lineRule="exact"/>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航空機等による多数の死傷者を伴う自爆テロ、弾道ミサイル等の飛来</w:t>
      </w:r>
      <w:r w:rsidR="00AB21EC" w:rsidRPr="000228B4">
        <w:rPr>
          <w:rFonts w:ascii="ＭＳ 明朝" w:eastAsia="ＭＳ 明朝" w:hAnsi="ＭＳ 明朝" w:cs="ＭＳ 明朝" w:hint="eastAsia"/>
          <w:color w:val="000000" w:themeColor="text1"/>
          <w:kern w:val="0"/>
          <w:sz w:val="24"/>
          <w:szCs w:val="24"/>
        </w:rPr>
        <w:t>。</w:t>
      </w:r>
    </w:p>
    <w:p w:rsidR="005270BC" w:rsidRPr="000228B4" w:rsidRDefault="005270BC"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E13D14">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３　本市において特に留意すべき事項</w:t>
      </w:r>
    </w:p>
    <w:p w:rsidR="00E171C0" w:rsidRPr="000228B4" w:rsidRDefault="00E171C0" w:rsidP="005D006E">
      <w:pPr>
        <w:overflowPunct w:val="0"/>
        <w:spacing w:line="380" w:lineRule="exact"/>
        <w:ind w:firstLineChars="100" w:firstLine="236"/>
        <w:jc w:val="left"/>
        <w:textAlignment w:val="baseline"/>
        <w:rPr>
          <w:rFonts w:ascii="ＭＳ 明朝" w:eastAsia="ＭＳ 明朝" w:hAnsi="Times New Roman" w:cs="ＭＳ 明朝"/>
          <w:color w:val="000000" w:themeColor="text1"/>
          <w:spacing w:val="-2"/>
          <w:kern w:val="0"/>
          <w:sz w:val="24"/>
          <w:szCs w:val="24"/>
        </w:rPr>
      </w:pPr>
      <w:r w:rsidRPr="000228B4">
        <w:rPr>
          <w:rFonts w:ascii="ＭＳ 明朝" w:eastAsia="ＭＳ 明朝" w:hAnsi="Times New Roman" w:cs="ＭＳ 明朝" w:hint="eastAsia"/>
          <w:color w:val="000000" w:themeColor="text1"/>
          <w:spacing w:val="-2"/>
          <w:kern w:val="0"/>
          <w:sz w:val="24"/>
          <w:szCs w:val="24"/>
        </w:rPr>
        <w:t>本市の場合以下の特性があり、これらに配慮した措置が必要となる。</w:t>
      </w:r>
    </w:p>
    <w:p w:rsidR="000163A7" w:rsidRPr="000228B4" w:rsidRDefault="00537588" w:rsidP="00537588">
      <w:pPr>
        <w:overflowPunct w:val="0"/>
        <w:spacing w:line="350"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spacing w:val="-2"/>
          <w:kern w:val="0"/>
          <w:sz w:val="24"/>
          <w:szCs w:val="24"/>
        </w:rPr>
        <w:t xml:space="preserve">① </w:t>
      </w:r>
      <w:r w:rsidR="00E171C0" w:rsidRPr="000228B4">
        <w:rPr>
          <w:rFonts w:ascii="ＭＳ 明朝" w:eastAsia="ＭＳ 明朝" w:hAnsi="Times New Roman" w:cs="ＭＳ 明朝" w:hint="eastAsia"/>
          <w:color w:val="000000" w:themeColor="text1"/>
          <w:spacing w:val="-2"/>
          <w:kern w:val="0"/>
          <w:sz w:val="24"/>
          <w:szCs w:val="24"/>
        </w:rPr>
        <w:t>市内には中央自動車道多治見</w:t>
      </w:r>
      <w:r w:rsidR="00E171C0" w:rsidRPr="000228B4">
        <w:rPr>
          <w:rFonts w:ascii="ＭＳ 明朝" w:eastAsia="ＭＳ 明朝" w:hAnsi="ＭＳ 明朝" w:cs="ＭＳ 明朝"/>
          <w:color w:val="000000" w:themeColor="text1"/>
          <w:kern w:val="0"/>
          <w:sz w:val="24"/>
          <w:szCs w:val="24"/>
        </w:rPr>
        <w:t>I.C.</w:t>
      </w:r>
      <w:r w:rsidR="00E171C0" w:rsidRPr="000228B4">
        <w:rPr>
          <w:rFonts w:ascii="ＭＳ 明朝" w:eastAsia="ＭＳ 明朝" w:hAnsi="Times New Roman" w:cs="ＭＳ 明朝" w:hint="eastAsia"/>
          <w:color w:val="000000" w:themeColor="text1"/>
          <w:spacing w:val="-2"/>
          <w:kern w:val="0"/>
          <w:sz w:val="24"/>
          <w:szCs w:val="24"/>
        </w:rPr>
        <w:t>が、隣接して東海環状自動車道土岐南多治見</w:t>
      </w:r>
      <w:r w:rsidR="00E171C0" w:rsidRPr="000228B4">
        <w:rPr>
          <w:rFonts w:ascii="ＭＳ 明朝" w:eastAsia="ＭＳ 明朝" w:hAnsi="ＭＳ 明朝" w:cs="ＭＳ 明朝"/>
          <w:color w:val="000000" w:themeColor="text1"/>
          <w:spacing w:val="-2"/>
          <w:kern w:val="0"/>
          <w:sz w:val="24"/>
          <w:szCs w:val="24"/>
        </w:rPr>
        <w:t>I.C.</w:t>
      </w:r>
      <w:r w:rsidR="00E171C0" w:rsidRPr="000228B4">
        <w:rPr>
          <w:rFonts w:ascii="ＭＳ 明朝" w:eastAsia="ＭＳ 明朝" w:hAnsi="Times New Roman" w:cs="ＭＳ 明朝" w:hint="eastAsia"/>
          <w:color w:val="000000" w:themeColor="text1"/>
          <w:spacing w:val="-2"/>
          <w:kern w:val="0"/>
          <w:sz w:val="24"/>
          <w:szCs w:val="24"/>
        </w:rPr>
        <w:t>があるため、物資の緊急輸送、避難の通過地又は拠点となる可能性がある。</w:t>
      </w:r>
    </w:p>
    <w:p w:rsidR="00E13D14" w:rsidRPr="000228B4" w:rsidRDefault="00537588" w:rsidP="00537588">
      <w:pPr>
        <w:overflowPunct w:val="0"/>
        <w:spacing w:line="350"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color w:val="000000" w:themeColor="text1"/>
          <w:kern w:val="0"/>
          <w:sz w:val="24"/>
          <w:szCs w:val="24"/>
        </w:rPr>
        <w:t>JR</w:t>
      </w:r>
      <w:r w:rsidR="00E171C0" w:rsidRPr="000228B4">
        <w:rPr>
          <w:rFonts w:ascii="ＭＳ 明朝" w:eastAsia="ＭＳ 明朝" w:hAnsi="Times New Roman" w:cs="ＭＳ 明朝" w:hint="eastAsia"/>
          <w:color w:val="000000" w:themeColor="text1"/>
          <w:spacing w:val="-2"/>
          <w:kern w:val="0"/>
          <w:sz w:val="24"/>
          <w:szCs w:val="24"/>
        </w:rPr>
        <w:t>多治見駅があるため、避難に利用しやすいのと同時に、大量の避難住民の受け入れ玄関口になる可能性がある。</w:t>
      </w:r>
    </w:p>
    <w:p w:rsidR="000163A7" w:rsidRPr="000228B4" w:rsidRDefault="00537588" w:rsidP="00537588">
      <w:pPr>
        <w:overflowPunct w:val="0"/>
        <w:spacing w:line="350"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spacing w:val="-2"/>
          <w:kern w:val="0"/>
          <w:sz w:val="24"/>
          <w:szCs w:val="24"/>
        </w:rPr>
        <w:t xml:space="preserve">③ </w:t>
      </w:r>
      <w:r w:rsidR="00E171C0" w:rsidRPr="000228B4">
        <w:rPr>
          <w:rFonts w:ascii="ＭＳ 明朝" w:eastAsia="ＭＳ 明朝" w:hAnsi="Times New Roman" w:cs="ＭＳ 明朝" w:hint="eastAsia"/>
          <w:color w:val="000000" w:themeColor="text1"/>
          <w:spacing w:val="-2"/>
          <w:kern w:val="0"/>
          <w:sz w:val="24"/>
          <w:szCs w:val="24"/>
        </w:rPr>
        <w:t>大都市である名古屋市が近いため、避難地になる可能性が高い。</w:t>
      </w:r>
    </w:p>
    <w:p w:rsidR="000163A7" w:rsidRPr="000228B4" w:rsidRDefault="00537588" w:rsidP="00537588">
      <w:pPr>
        <w:overflowPunct w:val="0"/>
        <w:spacing w:line="350"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spacing w:val="-2"/>
          <w:kern w:val="0"/>
          <w:sz w:val="24"/>
          <w:szCs w:val="24"/>
        </w:rPr>
        <w:t xml:space="preserve">④ </w:t>
      </w:r>
      <w:r w:rsidR="00E171C0" w:rsidRPr="000228B4">
        <w:rPr>
          <w:rFonts w:ascii="ＭＳ 明朝" w:eastAsia="ＭＳ 明朝" w:hAnsi="Times New Roman" w:cs="ＭＳ 明朝" w:hint="eastAsia"/>
          <w:color w:val="000000" w:themeColor="text1"/>
          <w:spacing w:val="-2"/>
          <w:kern w:val="0"/>
          <w:sz w:val="24"/>
          <w:szCs w:val="24"/>
        </w:rPr>
        <w:t>近隣の各務原市</w:t>
      </w:r>
      <w:r w:rsidR="00E171C0" w:rsidRPr="000228B4">
        <w:rPr>
          <w:rFonts w:ascii="ＭＳ 明朝" w:eastAsia="ＭＳ 明朝" w:hAnsi="Times New Roman" w:cs="ＭＳ 明朝" w:hint="eastAsia"/>
          <w:color w:val="000000" w:themeColor="text1"/>
          <w:spacing w:val="-4"/>
          <w:kern w:val="0"/>
          <w:sz w:val="24"/>
          <w:szCs w:val="24"/>
        </w:rPr>
        <w:t>及び小牧市</w:t>
      </w:r>
      <w:r w:rsidR="00E171C0" w:rsidRPr="000228B4">
        <w:rPr>
          <w:rFonts w:ascii="ＭＳ 明朝" w:eastAsia="ＭＳ 明朝" w:hAnsi="Times New Roman" w:cs="ＭＳ 明朝" w:hint="eastAsia"/>
          <w:color w:val="000000" w:themeColor="text1"/>
          <w:spacing w:val="-8"/>
          <w:kern w:val="0"/>
          <w:sz w:val="24"/>
          <w:szCs w:val="24"/>
        </w:rPr>
        <w:t>に航空自衛隊の基地、</w:t>
      </w:r>
      <w:r w:rsidR="00E171C0" w:rsidRPr="000228B4">
        <w:rPr>
          <w:rFonts w:ascii="ＭＳ 明朝" w:eastAsia="ＭＳ 明朝" w:hAnsi="Times New Roman" w:cs="ＭＳ 明朝" w:hint="eastAsia"/>
          <w:color w:val="000000" w:themeColor="text1"/>
          <w:spacing w:val="-16"/>
          <w:kern w:val="0"/>
          <w:sz w:val="24"/>
          <w:szCs w:val="24"/>
        </w:rPr>
        <w:t>守山区に陸上自衛隊の基地があるため、そこが攻撃目標となった場合、巻き添えになる可能性もある。</w:t>
      </w:r>
    </w:p>
    <w:p w:rsidR="00EF26E8" w:rsidRPr="000228B4" w:rsidRDefault="00537588" w:rsidP="00537588">
      <w:pPr>
        <w:overflowPunct w:val="0"/>
        <w:spacing w:line="350"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spacing w:val="-2"/>
          <w:kern w:val="0"/>
          <w:sz w:val="24"/>
          <w:szCs w:val="24"/>
        </w:rPr>
        <w:t xml:space="preserve">⑤ </w:t>
      </w:r>
      <w:r w:rsidR="00E171C0" w:rsidRPr="000228B4">
        <w:rPr>
          <w:rFonts w:ascii="ＭＳ 明朝" w:eastAsia="ＭＳ 明朝" w:hAnsi="Times New Roman" w:cs="ＭＳ 明朝" w:hint="eastAsia"/>
          <w:color w:val="000000" w:themeColor="text1"/>
          <w:spacing w:val="-2"/>
          <w:kern w:val="0"/>
          <w:sz w:val="24"/>
          <w:szCs w:val="24"/>
        </w:rPr>
        <w:t>隣県に原子力発電所が多数設置されているため、発生する武力攻撃原子力災害の程度によっては、市域に影響が考えられる。</w:t>
      </w:r>
    </w:p>
    <w:p w:rsidR="00E171C0" w:rsidRPr="000228B4" w:rsidRDefault="00E171C0" w:rsidP="00AB1719">
      <w:pPr>
        <w:pStyle w:val="1"/>
        <w:jc w:val="center"/>
        <w:rPr>
          <w:rFonts w:ascii="ＭＳ 明朝" w:eastAsia="ＭＳ 明朝" w:hAnsi="Times New Roman" w:cs="Times New Roman"/>
          <w:color w:val="000000" w:themeColor="text1"/>
          <w:kern w:val="0"/>
        </w:rPr>
      </w:pPr>
      <w:r w:rsidRPr="000228B4">
        <w:rPr>
          <w:color w:val="000000" w:themeColor="text1"/>
        </w:rPr>
        <w:br w:type="page"/>
      </w:r>
      <w:r w:rsidRPr="000228B4">
        <w:rPr>
          <w:rFonts w:ascii="ＭＳ 明朝" w:eastAsia="ＭＳ ゴシック" w:hAnsi="Times New Roman" w:cs="ＭＳ ゴシック" w:hint="eastAsia"/>
          <w:color w:val="000000" w:themeColor="text1"/>
          <w:kern w:val="0"/>
          <w:sz w:val="40"/>
          <w:szCs w:val="40"/>
        </w:rPr>
        <w:lastRenderedPageBreak/>
        <w:t>第２編　平素からの備えや予防</w:t>
      </w:r>
    </w:p>
    <w:p w:rsidR="00E171C0" w:rsidRPr="000228B4" w:rsidRDefault="00E171C0" w:rsidP="00653659">
      <w:pPr>
        <w:pStyle w:val="2"/>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30"/>
          <w:szCs w:val="30"/>
        </w:rPr>
        <w:t>第１章　組織・体制の整備等</w:t>
      </w:r>
    </w:p>
    <w:p w:rsidR="00E171C0" w:rsidRPr="000228B4" w:rsidRDefault="00E171C0" w:rsidP="00E13D14">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１　市における組織・体制の整備</w:t>
      </w:r>
    </w:p>
    <w:p w:rsidR="00E171C0" w:rsidRPr="000228B4" w:rsidRDefault="00E13D14" w:rsidP="00E13D1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E171C0" w:rsidRPr="000228B4">
        <w:rPr>
          <w:rFonts w:ascii="ＭＳ 明朝" w:eastAsia="ＭＳ 明朝" w:hAnsi="ＭＳ 明朝" w:cs="ＭＳ 明朝" w:hint="eastAsia"/>
          <w:color w:val="000000" w:themeColor="text1"/>
          <w:kern w:val="0"/>
          <w:sz w:val="24"/>
          <w:szCs w:val="24"/>
        </w:rPr>
        <w:t>市の各部課室における平素の業務</w:t>
      </w:r>
    </w:p>
    <w:p w:rsidR="00E171C0" w:rsidRPr="000228B4" w:rsidRDefault="00537588" w:rsidP="00AB21EC">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平素の業務</w:t>
      </w:r>
      <w:r w:rsidR="00E171C0" w:rsidRPr="000228B4">
        <w:rPr>
          <w:rFonts w:ascii="ＭＳ 明朝" w:eastAsia="ＭＳ 明朝" w:hAnsi="ＭＳ 明朝" w:cs="ＭＳ 明朝"/>
          <w:color w:val="000000" w:themeColor="text1"/>
          <w:kern w:val="0"/>
          <w:sz w:val="24"/>
          <w:szCs w:val="24"/>
        </w:rPr>
        <w:t xml:space="preserve"> </w:t>
      </w:r>
    </w:p>
    <w:p w:rsidR="00E13D14" w:rsidRPr="000228B4" w:rsidRDefault="00E171C0" w:rsidP="00AB21EC">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市の各部課室は、第３編第２章１（３）で、国民保護措置における本部各部・各班の事務分担として示された事項を迅速かつ的確に実施するため、平素からその準備のための業務を行う。</w:t>
      </w:r>
    </w:p>
    <w:p w:rsidR="00E171C0" w:rsidRPr="000228B4" w:rsidRDefault="00537588" w:rsidP="00AB21EC">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地域防災計画に基づく対応を活用した体制の整備</w:t>
      </w:r>
    </w:p>
    <w:p w:rsidR="00E13D14" w:rsidRPr="000228B4" w:rsidRDefault="00E171C0" w:rsidP="002B3920">
      <w:pPr>
        <w:ind w:firstLine="238"/>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市は、防災に対する</w:t>
      </w:r>
      <w:r w:rsidR="002B3920" w:rsidRPr="000228B4">
        <w:rPr>
          <w:rFonts w:ascii="ＭＳ 明朝" w:eastAsia="ＭＳ 明朝" w:hAnsi="ＭＳ 明朝" w:cs="ＭＳ 明朝" w:hint="eastAsia"/>
          <w:color w:val="000000" w:themeColor="text1"/>
          <w:kern w:val="0"/>
          <w:sz w:val="24"/>
          <w:szCs w:val="24"/>
        </w:rPr>
        <w:t>体制を活用しつつ、国民保護措置を実施する体制の整備を図り、ま</w:t>
      </w:r>
      <w:r w:rsidRPr="000228B4">
        <w:rPr>
          <w:rFonts w:ascii="ＭＳ 明朝" w:eastAsia="ＭＳ 明朝" w:hAnsi="ＭＳ 明朝" w:cs="ＭＳ 明朝" w:hint="eastAsia"/>
          <w:color w:val="000000" w:themeColor="text1"/>
          <w:kern w:val="0"/>
          <w:sz w:val="24"/>
          <w:szCs w:val="24"/>
        </w:rPr>
        <w:t>た、</w:t>
      </w:r>
      <w:r w:rsidRPr="000228B4">
        <w:rPr>
          <w:rFonts w:ascii="ＭＳ 明朝" w:eastAsia="ＭＳ 明朝" w:hAnsi="Times New Roman" w:cs="ＭＳ 明朝" w:hint="eastAsia"/>
          <w:color w:val="000000" w:themeColor="text1"/>
          <w:kern w:val="0"/>
          <w:sz w:val="24"/>
          <w:szCs w:val="24"/>
        </w:rPr>
        <w:t>消防機関との連携を図り、</w:t>
      </w:r>
      <w:r w:rsidRPr="000228B4">
        <w:rPr>
          <w:rFonts w:ascii="ＭＳ 明朝" w:eastAsia="ＭＳ 明朝" w:hAnsi="ＭＳ 明朝" w:cs="ＭＳ 明朝" w:hint="eastAsia"/>
          <w:color w:val="000000" w:themeColor="text1"/>
          <w:kern w:val="0"/>
          <w:sz w:val="24"/>
          <w:szCs w:val="24"/>
        </w:rPr>
        <w:t>県からの警報の通知や避難の指示の的確な受信や</w:t>
      </w:r>
      <w:r w:rsidR="00AB21EC" w:rsidRPr="000228B4">
        <w:rPr>
          <w:rFonts w:ascii="ＭＳ 明朝" w:eastAsia="ＭＳ 明朝" w:hAnsi="ＭＳ 明朝" w:cs="ＭＳ 明朝" w:hint="eastAsia"/>
          <w:color w:val="000000" w:themeColor="text1"/>
          <w:kern w:val="0"/>
          <w:sz w:val="24"/>
          <w:szCs w:val="24"/>
        </w:rPr>
        <w:t>住民等への迅速な伝達などに24</w:t>
      </w:r>
      <w:r w:rsidRPr="000228B4">
        <w:rPr>
          <w:rFonts w:ascii="ＭＳ 明朝" w:eastAsia="ＭＳ 明朝" w:hAnsi="ＭＳ 明朝" w:cs="ＭＳ 明朝" w:hint="eastAsia"/>
          <w:color w:val="000000" w:themeColor="text1"/>
          <w:kern w:val="0"/>
          <w:sz w:val="24"/>
          <w:szCs w:val="24"/>
        </w:rPr>
        <w:t>時間即応できる体制をとる。</w:t>
      </w:r>
    </w:p>
    <w:p w:rsidR="00E171C0" w:rsidRPr="000228B4" w:rsidRDefault="00537588" w:rsidP="00AB21EC">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③ </w:t>
      </w:r>
      <w:r w:rsidR="00E171C0" w:rsidRPr="000228B4">
        <w:rPr>
          <w:rFonts w:ascii="ＭＳ 明朝" w:eastAsia="ＭＳ 明朝" w:hAnsi="ＭＳ 明朝" w:cs="ＭＳ 明朝" w:hint="eastAsia"/>
          <w:color w:val="000000" w:themeColor="text1"/>
          <w:kern w:val="0"/>
          <w:sz w:val="24"/>
          <w:szCs w:val="24"/>
        </w:rPr>
        <w:t>市対策本部の機能の確保</w:t>
      </w:r>
    </w:p>
    <w:p w:rsidR="00E171C0" w:rsidRPr="000228B4" w:rsidRDefault="00E171C0" w:rsidP="00AB21EC">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市は、市対策本部が設置された場合にその機能が発揮できるよう、平素から、交代要員やその他職員の適切な配置、食料、燃料等の備蓄、自家発電設備、仮眠設備等の整備等を行う。</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3D14" w:rsidP="00E13D1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00E171C0" w:rsidRPr="000228B4">
        <w:rPr>
          <w:rFonts w:ascii="ＭＳ 明朝" w:eastAsia="ＭＳ 明朝" w:hAnsi="Times New Roman" w:cs="ＭＳ 明朝" w:hint="eastAsia"/>
          <w:color w:val="000000" w:themeColor="text1"/>
          <w:kern w:val="0"/>
          <w:sz w:val="24"/>
          <w:szCs w:val="24"/>
        </w:rPr>
        <w:t>市の初動体制</w:t>
      </w:r>
    </w:p>
    <w:p w:rsidR="00817750" w:rsidRPr="000228B4" w:rsidRDefault="00E171C0" w:rsidP="00E13D14">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市は、武力攻撃災害が発生し、又</w:t>
      </w:r>
      <w:r w:rsidR="00AF0F49" w:rsidRPr="000228B4">
        <w:rPr>
          <w:rFonts w:ascii="ＭＳ 明朝" w:eastAsia="ＭＳ 明朝" w:hAnsi="ＭＳ 明朝" w:cs="ＭＳ 明朝" w:hint="eastAsia"/>
          <w:color w:val="000000" w:themeColor="text1"/>
          <w:kern w:val="0"/>
          <w:sz w:val="24"/>
          <w:szCs w:val="24"/>
        </w:rPr>
        <w:t>はまさに発生しようとしている場合の初動対応に万全を期するため、24</w:t>
      </w:r>
      <w:r w:rsidRPr="000228B4">
        <w:rPr>
          <w:rFonts w:ascii="ＭＳ 明朝" w:eastAsia="ＭＳ 明朝" w:hAnsi="ＭＳ 明朝" w:cs="ＭＳ 明朝" w:hint="eastAsia"/>
          <w:color w:val="000000" w:themeColor="text1"/>
          <w:kern w:val="0"/>
          <w:sz w:val="24"/>
          <w:szCs w:val="24"/>
        </w:rPr>
        <w:t>時間即応体制をとるとともに、次の事態の状況に応じた初動体制と職員参集基準をとる。</w:t>
      </w:r>
    </w:p>
    <w:p w:rsidR="00E171C0" w:rsidRPr="000228B4" w:rsidRDefault="00E171C0" w:rsidP="00E13D14">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なお、各体制の動員体制は、</w:t>
      </w:r>
      <w:r w:rsidR="00447124" w:rsidRPr="000228B4">
        <w:rPr>
          <w:rFonts w:ascii="ＭＳ 明朝" w:eastAsia="ＭＳ 明朝" w:hAnsi="ＭＳ 明朝" w:cs="ＭＳ 明朝" w:hint="eastAsia"/>
          <w:color w:val="000000" w:themeColor="text1"/>
          <w:kern w:val="0"/>
          <w:sz w:val="24"/>
          <w:szCs w:val="24"/>
        </w:rPr>
        <w:t>資料</w:t>
      </w:r>
      <w:r w:rsidRPr="000228B4">
        <w:rPr>
          <w:rFonts w:ascii="ＭＳ 明朝" w:eastAsia="ＭＳ 明朝" w:hAnsi="ＭＳ 明朝" w:cs="ＭＳ 明朝" w:hint="eastAsia"/>
          <w:color w:val="000000" w:themeColor="text1"/>
          <w:kern w:val="0"/>
          <w:sz w:val="24"/>
          <w:szCs w:val="24"/>
        </w:rPr>
        <w:t>編</w:t>
      </w:r>
      <w:r w:rsidR="00FD56C3" w:rsidRPr="000228B4">
        <w:rPr>
          <w:rFonts w:ascii="ＭＳ 明朝" w:eastAsia="ＭＳ 明朝" w:hAnsi="ＭＳ 明朝" w:cs="ＭＳ 明朝" w:hint="eastAsia"/>
          <w:color w:val="000000" w:themeColor="text1"/>
          <w:kern w:val="0"/>
          <w:sz w:val="24"/>
          <w:szCs w:val="24"/>
        </w:rPr>
        <w:t>【資料２】</w:t>
      </w:r>
      <w:r w:rsidRPr="000228B4">
        <w:rPr>
          <w:rFonts w:ascii="ＭＳ 明朝" w:eastAsia="ＭＳ 明朝" w:hAnsi="ＭＳ 明朝" w:cs="ＭＳ 明朝" w:hint="eastAsia"/>
          <w:color w:val="000000" w:themeColor="text1"/>
          <w:kern w:val="0"/>
          <w:sz w:val="24"/>
          <w:szCs w:val="24"/>
        </w:rPr>
        <w:t>に</w:t>
      </w:r>
      <w:r w:rsidR="00C811FE" w:rsidRPr="000228B4">
        <w:rPr>
          <w:rFonts w:ascii="ＭＳ 明朝" w:eastAsia="ＭＳ 明朝" w:hAnsi="ＭＳ 明朝" w:cs="ＭＳ 明朝" w:hint="eastAsia"/>
          <w:color w:val="000000" w:themeColor="text1"/>
          <w:kern w:val="0"/>
          <w:sz w:val="24"/>
          <w:szCs w:val="24"/>
        </w:rPr>
        <w:t>記載のとおりと</w:t>
      </w:r>
      <w:r w:rsidRPr="000228B4">
        <w:rPr>
          <w:rFonts w:ascii="ＭＳ 明朝" w:eastAsia="ＭＳ 明朝" w:hAnsi="ＭＳ 明朝" w:cs="ＭＳ 明朝" w:hint="eastAsia"/>
          <w:color w:val="000000" w:themeColor="text1"/>
          <w:kern w:val="0"/>
          <w:sz w:val="24"/>
          <w:szCs w:val="24"/>
        </w:rPr>
        <w:t>する。</w:t>
      </w:r>
    </w:p>
    <w:p w:rsidR="00E13D14" w:rsidRPr="000228B4" w:rsidRDefault="00E13D14" w:rsidP="00E13D14">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Theme="minorEastAsia" w:hAnsiTheme="minorEastAsia" w:cs="Times New Roman"/>
          <w:color w:val="000000" w:themeColor="text1"/>
          <w:kern w:val="0"/>
          <w:sz w:val="24"/>
          <w:szCs w:val="24"/>
        </w:rPr>
      </w:pPr>
      <w:r w:rsidRPr="000228B4">
        <w:rPr>
          <w:rFonts w:asciiTheme="minorEastAsia" w:hAnsiTheme="minorEastAsia" w:cs="ＭＳ ゴシック" w:hint="eastAsia"/>
          <w:bCs/>
          <w:color w:val="000000" w:themeColor="text1"/>
          <w:kern w:val="0"/>
          <w:sz w:val="22"/>
        </w:rPr>
        <w:t>【事態の状況に応じた初動体制】</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6"/>
        <w:gridCol w:w="6144"/>
        <w:gridCol w:w="1807"/>
      </w:tblGrid>
      <w:tr w:rsidR="000228B4" w:rsidRPr="000228B4">
        <w:tc>
          <w:tcPr>
            <w:tcW w:w="1446" w:type="dxa"/>
            <w:tcBorders>
              <w:top w:val="single" w:sz="4" w:space="0" w:color="000000"/>
              <w:left w:val="single" w:sz="4" w:space="0" w:color="000000"/>
              <w:bottom w:val="single" w:sz="4" w:space="0" w:color="000000"/>
              <w:right w:val="single" w:sz="4" w:space="0" w:color="000000"/>
            </w:tcBorders>
          </w:tcPr>
          <w:p w:rsidR="00E171C0" w:rsidRPr="000228B4" w:rsidRDefault="00E171C0" w:rsidP="00AB1719">
            <w:pPr>
              <w:suppressAutoHyphens/>
              <w:kinsoku w:val="0"/>
              <w:overflowPunct w:val="0"/>
              <w:autoSpaceDE w:val="0"/>
              <w:autoSpaceDN w:val="0"/>
              <w:adjustRightInd w:val="0"/>
              <w:spacing w:line="350" w:lineRule="atLeast"/>
              <w:jc w:val="center"/>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2"/>
              </w:rPr>
              <w:t>事態の状況</w:t>
            </w:r>
          </w:p>
        </w:tc>
        <w:tc>
          <w:tcPr>
            <w:tcW w:w="6144" w:type="dxa"/>
            <w:tcBorders>
              <w:top w:val="single" w:sz="4" w:space="0" w:color="000000"/>
              <w:left w:val="single" w:sz="4" w:space="0" w:color="000000"/>
              <w:bottom w:val="single" w:sz="4" w:space="0" w:color="000000"/>
              <w:right w:val="single" w:sz="4" w:space="0" w:color="000000"/>
            </w:tcBorders>
          </w:tcPr>
          <w:p w:rsidR="00E171C0" w:rsidRPr="000228B4" w:rsidRDefault="00E171C0" w:rsidP="00AB1719">
            <w:pPr>
              <w:suppressAutoHyphens/>
              <w:kinsoku w:val="0"/>
              <w:wordWrap w:val="0"/>
              <w:overflowPunct w:val="0"/>
              <w:autoSpaceDE w:val="0"/>
              <w:autoSpaceDN w:val="0"/>
              <w:adjustRightInd w:val="0"/>
              <w:spacing w:line="350" w:lineRule="atLeast"/>
              <w:jc w:val="center"/>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2"/>
              </w:rPr>
              <w:t>体　制　の　判　断　基　準</w:t>
            </w:r>
          </w:p>
        </w:tc>
        <w:tc>
          <w:tcPr>
            <w:tcW w:w="1807" w:type="dxa"/>
            <w:tcBorders>
              <w:top w:val="single" w:sz="4" w:space="0" w:color="000000"/>
              <w:left w:val="single" w:sz="4" w:space="0" w:color="000000"/>
              <w:bottom w:val="single" w:sz="4" w:space="0" w:color="000000"/>
              <w:right w:val="single" w:sz="4" w:space="0" w:color="000000"/>
            </w:tcBorders>
          </w:tcPr>
          <w:p w:rsidR="00E171C0" w:rsidRPr="000228B4" w:rsidRDefault="00E171C0" w:rsidP="00AB1719">
            <w:pPr>
              <w:suppressAutoHyphens/>
              <w:kinsoku w:val="0"/>
              <w:wordWrap w:val="0"/>
              <w:overflowPunct w:val="0"/>
              <w:autoSpaceDE w:val="0"/>
              <w:autoSpaceDN w:val="0"/>
              <w:adjustRightInd w:val="0"/>
              <w:spacing w:line="350" w:lineRule="atLeast"/>
              <w:jc w:val="center"/>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Cs w:val="21"/>
              </w:rPr>
              <w:t>体　　制</w:t>
            </w:r>
          </w:p>
        </w:tc>
      </w:tr>
      <w:tr w:rsidR="000228B4" w:rsidRPr="000228B4">
        <w:tc>
          <w:tcPr>
            <w:tcW w:w="1446"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2"/>
              </w:rPr>
              <w:t>事態認定前</w:t>
            </w:r>
          </w:p>
        </w:tc>
        <w:tc>
          <w:tcPr>
            <w:tcW w:w="6144"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Cs w:val="21"/>
              </w:rPr>
              <w:t>全部課室での対応は不要だが、情報収集等の対応が必要な場合</w:t>
            </w:r>
          </w:p>
        </w:tc>
        <w:tc>
          <w:tcPr>
            <w:tcW w:w="1807"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Cs w:val="21"/>
              </w:rPr>
              <w:t>情報収集体制</w:t>
            </w:r>
          </w:p>
        </w:tc>
      </w:tr>
      <w:tr w:rsidR="000228B4" w:rsidRPr="000228B4">
        <w:tc>
          <w:tcPr>
            <w:tcW w:w="1446" w:type="dxa"/>
            <w:vMerge w:val="restart"/>
            <w:tcBorders>
              <w:top w:val="single" w:sz="4" w:space="0" w:color="000000"/>
              <w:left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2"/>
              </w:rPr>
              <w:t>事態認定後</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6144"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Cs w:val="21"/>
              </w:rPr>
              <w:t>県内の本市以外の市町村、又は本市にも影響が及ぶことが想定される県外の市町村が対策本部設置通知を受けた場合</w:t>
            </w:r>
          </w:p>
        </w:tc>
        <w:tc>
          <w:tcPr>
            <w:tcW w:w="1807"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Cs w:val="21"/>
              </w:rPr>
              <w:t>市警戒本部体制</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r>
      <w:tr w:rsidR="00E171C0" w:rsidRPr="000228B4">
        <w:tc>
          <w:tcPr>
            <w:tcW w:w="1446" w:type="dxa"/>
            <w:vMerge/>
            <w:tcBorders>
              <w:left w:val="single" w:sz="4" w:space="0" w:color="000000"/>
              <w:bottom w:val="single" w:sz="4" w:space="0" w:color="000000"/>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6144"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Cs w:val="21"/>
              </w:rPr>
              <w:t>本市が対策本部設置通知を受けた場合</w:t>
            </w:r>
          </w:p>
        </w:tc>
        <w:tc>
          <w:tcPr>
            <w:tcW w:w="1807"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Cs w:val="21"/>
              </w:rPr>
              <w:t>市対策本部体制</w:t>
            </w:r>
          </w:p>
        </w:tc>
      </w:tr>
    </w:tbl>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Theme="minorEastAsia" w:hAnsiTheme="minorEastAsia" w:cs="Times New Roman"/>
          <w:color w:val="000000" w:themeColor="text1"/>
          <w:kern w:val="0"/>
          <w:sz w:val="24"/>
          <w:szCs w:val="24"/>
        </w:rPr>
      </w:pPr>
      <w:r w:rsidRPr="000228B4">
        <w:rPr>
          <w:rFonts w:asciiTheme="minorEastAsia" w:hAnsiTheme="minorEastAsia" w:cs="ＭＳ ゴシック" w:hint="eastAsia"/>
          <w:bCs/>
          <w:color w:val="000000" w:themeColor="text1"/>
          <w:kern w:val="0"/>
          <w:sz w:val="24"/>
          <w:szCs w:val="24"/>
        </w:rPr>
        <w:t>【職員参集基準】</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91"/>
        <w:gridCol w:w="6506"/>
      </w:tblGrid>
      <w:tr w:rsidR="000228B4" w:rsidRPr="000228B4">
        <w:tc>
          <w:tcPr>
            <w:tcW w:w="2891" w:type="dxa"/>
            <w:tcBorders>
              <w:top w:val="single" w:sz="4" w:space="0" w:color="000000"/>
              <w:left w:val="single" w:sz="4" w:space="0" w:color="000000"/>
              <w:bottom w:val="single" w:sz="4" w:space="0" w:color="000000"/>
              <w:right w:val="single" w:sz="4" w:space="0" w:color="000000"/>
            </w:tcBorders>
          </w:tcPr>
          <w:p w:rsidR="00E171C0" w:rsidRPr="000228B4" w:rsidRDefault="00E171C0" w:rsidP="00AB1719">
            <w:pPr>
              <w:suppressAutoHyphens/>
              <w:kinsoku w:val="0"/>
              <w:overflowPunct w:val="0"/>
              <w:autoSpaceDE w:val="0"/>
              <w:autoSpaceDN w:val="0"/>
              <w:adjustRightInd w:val="0"/>
              <w:spacing w:line="350" w:lineRule="atLeast"/>
              <w:jc w:val="center"/>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Cs w:val="21"/>
              </w:rPr>
              <w:t>体　　　　　制</w:t>
            </w:r>
          </w:p>
        </w:tc>
        <w:tc>
          <w:tcPr>
            <w:tcW w:w="6506" w:type="dxa"/>
            <w:tcBorders>
              <w:top w:val="single" w:sz="4" w:space="0" w:color="000000"/>
              <w:left w:val="single" w:sz="4" w:space="0" w:color="000000"/>
              <w:bottom w:val="single" w:sz="4" w:space="0" w:color="000000"/>
              <w:right w:val="single" w:sz="4" w:space="0" w:color="000000"/>
            </w:tcBorders>
          </w:tcPr>
          <w:p w:rsidR="00E171C0" w:rsidRPr="000228B4" w:rsidRDefault="00E171C0" w:rsidP="00AB1719">
            <w:pPr>
              <w:suppressAutoHyphens/>
              <w:kinsoku w:val="0"/>
              <w:wordWrap w:val="0"/>
              <w:overflowPunct w:val="0"/>
              <w:autoSpaceDE w:val="0"/>
              <w:autoSpaceDN w:val="0"/>
              <w:adjustRightInd w:val="0"/>
              <w:spacing w:line="350" w:lineRule="atLeast"/>
              <w:jc w:val="center"/>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Cs w:val="21"/>
              </w:rPr>
              <w:t>参　　　　集　　　　基　　　　準</w:t>
            </w:r>
          </w:p>
        </w:tc>
      </w:tr>
      <w:tr w:rsidR="000228B4" w:rsidRPr="000228B4">
        <w:tc>
          <w:tcPr>
            <w:tcW w:w="2891"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Cs w:val="21"/>
              </w:rPr>
              <w:t>①情報収集体制</w:t>
            </w:r>
          </w:p>
        </w:tc>
        <w:tc>
          <w:tcPr>
            <w:tcW w:w="6506"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Cs w:val="21"/>
              </w:rPr>
              <w:t>防災担当部局職員及び関係課室の指定された職員</w:t>
            </w:r>
          </w:p>
        </w:tc>
      </w:tr>
      <w:tr w:rsidR="000228B4" w:rsidRPr="000228B4">
        <w:tc>
          <w:tcPr>
            <w:tcW w:w="2891"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Cs w:val="21"/>
              </w:rPr>
              <w:t>②市警戒本部体制</w:t>
            </w:r>
          </w:p>
        </w:tc>
        <w:tc>
          <w:tcPr>
            <w:tcW w:w="6506"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Cs w:val="21"/>
              </w:rPr>
              <w:t>防災担当部局職員及び関係課室職員</w:t>
            </w:r>
          </w:p>
        </w:tc>
      </w:tr>
      <w:tr w:rsidR="00E171C0" w:rsidRPr="000228B4">
        <w:tc>
          <w:tcPr>
            <w:tcW w:w="2891"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Cs w:val="21"/>
              </w:rPr>
              <w:t>③市対策本部体制</w:t>
            </w:r>
          </w:p>
        </w:tc>
        <w:tc>
          <w:tcPr>
            <w:tcW w:w="6506"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Cs w:val="21"/>
              </w:rPr>
              <w:t>全ての職員</w:t>
            </w:r>
          </w:p>
        </w:tc>
      </w:tr>
    </w:tbl>
    <w:p w:rsidR="006D6E93" w:rsidRPr="000228B4" w:rsidRDefault="006D6E93" w:rsidP="006D6E93">
      <w:pPr>
        <w:pStyle w:val="a7"/>
        <w:overflowPunct w:val="0"/>
        <w:ind w:leftChars="0" w:left="360"/>
        <w:jc w:val="left"/>
        <w:textAlignment w:val="baseline"/>
        <w:rPr>
          <w:rFonts w:ascii="ＭＳ 明朝" w:eastAsia="ＭＳ 明朝" w:hAnsi="Times New Roman" w:cs="Times New Roman"/>
          <w:color w:val="000000" w:themeColor="text1"/>
          <w:kern w:val="0"/>
          <w:sz w:val="24"/>
          <w:szCs w:val="24"/>
        </w:rPr>
      </w:pPr>
    </w:p>
    <w:p w:rsidR="006D6E93" w:rsidRPr="000228B4" w:rsidRDefault="006D6E93" w:rsidP="006D6E93">
      <w:pPr>
        <w:pStyle w:val="a7"/>
        <w:overflowPunct w:val="0"/>
        <w:ind w:leftChars="0" w:left="36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B24E08">
      <w:pPr>
        <w:pStyle w:val="a7"/>
        <w:numPr>
          <w:ilvl w:val="0"/>
          <w:numId w:val="11"/>
        </w:numPr>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lastRenderedPageBreak/>
        <w:t>職員への連絡手段の確保</w:t>
      </w:r>
    </w:p>
    <w:p w:rsidR="00E171C0" w:rsidRPr="000228B4" w:rsidRDefault="00E171C0" w:rsidP="006B2E1D">
      <w:pPr>
        <w:overflowPunct w:val="0"/>
        <w:ind w:leftChars="100" w:left="21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市の幹部職員及び国民保護担当職員は、参集時の連絡手段として、携帯電話等を携行し、電話、メール等による連絡手段を確保する。</w:t>
      </w:r>
    </w:p>
    <w:p w:rsidR="00E171C0" w:rsidRPr="000228B4" w:rsidRDefault="00E171C0" w:rsidP="00B24E08">
      <w:pPr>
        <w:pStyle w:val="a7"/>
        <w:numPr>
          <w:ilvl w:val="0"/>
          <w:numId w:val="11"/>
        </w:numPr>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職員の参集が困難な場合の対応</w:t>
      </w:r>
    </w:p>
    <w:p w:rsidR="006B2E1D" w:rsidRPr="000228B4" w:rsidRDefault="00E171C0" w:rsidP="00C15AB0">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市の幹部職員及び国民保護担当職員が</w:t>
      </w:r>
      <w:r w:rsidR="00AF0F49" w:rsidRPr="000228B4">
        <w:rPr>
          <w:rFonts w:ascii="ＭＳ 明朝" w:eastAsia="ＭＳ 明朝" w:hAnsi="ＭＳ 明朝" w:cs="ＭＳ 明朝" w:hint="eastAsia"/>
          <w:color w:val="000000" w:themeColor="text1"/>
          <w:kern w:val="0"/>
          <w:sz w:val="24"/>
          <w:szCs w:val="24"/>
        </w:rPr>
        <w:t>、交通の途絶、職員の被災などにより参集が困難</w:t>
      </w:r>
      <w:r w:rsidR="00EF26E8" w:rsidRPr="000228B4">
        <w:rPr>
          <w:rFonts w:ascii="ＭＳ 明朝" w:eastAsia="ＭＳ 明朝" w:hAnsi="ＭＳ 明朝" w:cs="ＭＳ 明朝" w:hint="eastAsia"/>
          <w:color w:val="000000" w:themeColor="text1"/>
          <w:kern w:val="0"/>
          <w:sz w:val="24"/>
          <w:szCs w:val="24"/>
        </w:rPr>
        <w:t>な</w:t>
      </w:r>
      <w:r w:rsidR="00C15AB0" w:rsidRPr="000228B4">
        <w:rPr>
          <w:rFonts w:ascii="ＭＳ 明朝" w:eastAsia="ＭＳ 明朝" w:hAnsi="ＭＳ 明朝" w:cs="ＭＳ 明朝" w:hint="eastAsia"/>
          <w:color w:val="000000" w:themeColor="text1"/>
          <w:kern w:val="0"/>
          <w:sz w:val="24"/>
          <w:szCs w:val="24"/>
        </w:rPr>
        <w:t xml:space="preserve">　　　　　　　</w:t>
      </w:r>
      <w:r w:rsidR="006B2E1D" w:rsidRPr="000228B4">
        <w:rPr>
          <w:rFonts w:ascii="ＭＳ 明朝" w:eastAsia="ＭＳ 明朝" w:hAnsi="ＭＳ 明朝" w:cs="ＭＳ 明朝" w:hint="eastAsia"/>
          <w:color w:val="000000" w:themeColor="text1"/>
          <w:kern w:val="0"/>
          <w:sz w:val="24"/>
          <w:szCs w:val="24"/>
        </w:rPr>
        <w:t xml:space="preserve">　</w:t>
      </w:r>
    </w:p>
    <w:p w:rsidR="006B2E1D" w:rsidRPr="000228B4" w:rsidRDefault="00E171C0" w:rsidP="00C15AB0">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場合等も想定し、あらかじめ、参集予定職員の次席の職員を代替職員として参集させるな</w:t>
      </w:r>
    </w:p>
    <w:p w:rsidR="00E171C0" w:rsidRPr="000228B4" w:rsidRDefault="00E171C0" w:rsidP="00C15AB0">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ど、事態の状況に応じた職員の参集手段を確保する。</w:t>
      </w:r>
    </w:p>
    <w:p w:rsidR="00E171C0" w:rsidRPr="000228B4" w:rsidRDefault="00E171C0" w:rsidP="004356A4">
      <w:pPr>
        <w:overflowPunct w:val="0"/>
        <w:ind w:left="722"/>
        <w:jc w:val="left"/>
        <w:textAlignment w:val="baseline"/>
        <w:rPr>
          <w:rFonts w:ascii="ＭＳ 明朝" w:eastAsia="ＭＳ 明朝" w:hAnsi="Times New Roman" w:cs="Times New Roman"/>
          <w:color w:val="000000" w:themeColor="text1"/>
          <w:kern w:val="0"/>
          <w:sz w:val="24"/>
          <w:szCs w:val="24"/>
        </w:rPr>
      </w:pPr>
    </w:p>
    <w:p w:rsidR="00E171C0" w:rsidRPr="000228B4" w:rsidRDefault="00C15AB0" w:rsidP="00C15AB0">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w:t>
      </w:r>
      <w:r w:rsidR="0059380F" w:rsidRPr="000228B4">
        <w:rPr>
          <w:rFonts w:ascii="ＭＳ 明朝" w:eastAsia="ＭＳ 明朝" w:hAnsi="ＭＳ 明朝" w:cs="ＭＳ 明朝" w:hint="eastAsia"/>
          <w:color w:val="000000" w:themeColor="text1"/>
          <w:kern w:val="0"/>
          <w:sz w:val="24"/>
          <w:szCs w:val="24"/>
        </w:rPr>
        <w:t>３</w:t>
      </w:r>
      <w:r w:rsidRPr="000228B4">
        <w:rPr>
          <w:rFonts w:ascii="ＭＳ 明朝" w:eastAsia="ＭＳ 明朝" w:hAnsi="ＭＳ 明朝" w:cs="ＭＳ 明朝" w:hint="eastAsia"/>
          <w:color w:val="000000" w:themeColor="text1"/>
          <w:kern w:val="0"/>
          <w:sz w:val="24"/>
          <w:szCs w:val="24"/>
        </w:rPr>
        <w:t xml:space="preserve">)　</w:t>
      </w:r>
      <w:r w:rsidR="00E171C0" w:rsidRPr="000228B4">
        <w:rPr>
          <w:rFonts w:ascii="ＭＳ 明朝" w:eastAsia="ＭＳ 明朝" w:hAnsi="ＭＳ 明朝" w:cs="ＭＳ 明朝" w:hint="eastAsia"/>
          <w:color w:val="000000" w:themeColor="text1"/>
          <w:kern w:val="0"/>
          <w:sz w:val="24"/>
          <w:szCs w:val="24"/>
        </w:rPr>
        <w:t>消防機関の体制</w:t>
      </w:r>
    </w:p>
    <w:p w:rsidR="00E171C0" w:rsidRPr="000228B4" w:rsidRDefault="00E171C0" w:rsidP="00B24E08">
      <w:pPr>
        <w:pStyle w:val="a7"/>
        <w:numPr>
          <w:ilvl w:val="0"/>
          <w:numId w:val="12"/>
        </w:numPr>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消防本部及び消防署における体制</w:t>
      </w:r>
    </w:p>
    <w:p w:rsidR="00E171C0" w:rsidRPr="000228B4" w:rsidRDefault="00E171C0" w:rsidP="00EF7BBD">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消防本部及び消防署は、市における参集基準等と同様に、消防本部、消防署における初動</w:t>
      </w:r>
      <w:r w:rsidR="006B2E1D" w:rsidRPr="000228B4">
        <w:rPr>
          <w:rFonts w:ascii="ＭＳ 明朝" w:eastAsia="ＭＳ 明朝" w:hAnsi="ＭＳ 明朝" w:cs="ＭＳ 明朝" w:hint="eastAsia"/>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体制を整備するとともに、職員</w:t>
      </w:r>
      <w:r w:rsidR="00AF0F49" w:rsidRPr="000228B4">
        <w:rPr>
          <w:rFonts w:ascii="ＭＳ 明朝" w:eastAsia="ＭＳ 明朝" w:hAnsi="ＭＳ 明朝" w:cs="ＭＳ 明朝" w:hint="eastAsia"/>
          <w:color w:val="000000" w:themeColor="text1"/>
          <w:kern w:val="0"/>
          <w:sz w:val="24"/>
          <w:szCs w:val="24"/>
        </w:rPr>
        <w:t>の参集基準を定める。その際、市は、消防本部及び消防署における24</w:t>
      </w:r>
      <w:r w:rsidRPr="000228B4">
        <w:rPr>
          <w:rFonts w:ascii="ＭＳ 明朝" w:eastAsia="ＭＳ 明朝" w:hAnsi="ＭＳ 明朝" w:cs="ＭＳ 明朝" w:hint="eastAsia"/>
          <w:color w:val="000000" w:themeColor="text1"/>
          <w:kern w:val="0"/>
          <w:sz w:val="24"/>
          <w:szCs w:val="24"/>
        </w:rPr>
        <w:t>時間体制の状況を踏まえ、特に初動時における消防本部及び消防署との緊密な連携を図り、一体的な国民保護措置が実施できる体制を整備する。</w:t>
      </w:r>
    </w:p>
    <w:p w:rsidR="00E171C0" w:rsidRPr="000228B4" w:rsidRDefault="00E171C0" w:rsidP="00B24E08">
      <w:pPr>
        <w:pStyle w:val="a7"/>
        <w:numPr>
          <w:ilvl w:val="0"/>
          <w:numId w:val="12"/>
        </w:numPr>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消防団の充実・活性化の推進等</w:t>
      </w:r>
    </w:p>
    <w:p w:rsidR="00E171C0" w:rsidRPr="000228B4" w:rsidRDefault="00D316F3" w:rsidP="000336B2">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市は、消防団が避難住民の誘導等に重要な役割を担うことに鑑み</w:t>
      </w:r>
      <w:r w:rsidR="00E171C0" w:rsidRPr="000228B4">
        <w:rPr>
          <w:rFonts w:ascii="ＭＳ 明朝" w:eastAsia="ＭＳ 明朝" w:hAnsi="ＭＳ 明朝" w:cs="ＭＳ 明朝" w:hint="eastAsia"/>
          <w:color w:val="000000" w:themeColor="text1"/>
          <w:kern w:val="0"/>
          <w:sz w:val="24"/>
          <w:szCs w:val="24"/>
        </w:rPr>
        <w:t>、県と連携し、地域住民の消防団への参加促進、消防団に係る広報活動、全国の先進事例の情報提供、施設及び設備の整備の支援等の取組みを積極的に行い、消防団の充実・活性化を図る。また、県と連携し、消防団に対する国民保護措置についての研修を実施するとともに、国民保護措</w:t>
      </w:r>
      <w:r w:rsidRPr="000228B4">
        <w:rPr>
          <w:rFonts w:ascii="ＭＳ 明朝" w:eastAsia="ＭＳ 明朝" w:hAnsi="ＭＳ 明朝" w:cs="ＭＳ 明朝" w:hint="eastAsia"/>
          <w:color w:val="000000" w:themeColor="text1"/>
          <w:kern w:val="0"/>
          <w:sz w:val="24"/>
          <w:szCs w:val="24"/>
        </w:rPr>
        <w:t>置についての訓練に消防団を参加させるよう配慮する。</w:t>
      </w:r>
      <w:r w:rsidR="00E171C0" w:rsidRPr="000228B4">
        <w:rPr>
          <w:rFonts w:ascii="ＭＳ 明朝" w:eastAsia="ＭＳ 明朝" w:hAnsi="ＭＳ 明朝" w:cs="ＭＳ 明朝" w:hint="eastAsia"/>
          <w:color w:val="000000" w:themeColor="text1"/>
          <w:kern w:val="0"/>
          <w:sz w:val="24"/>
          <w:szCs w:val="24"/>
        </w:rPr>
        <w:t>さらに、消防本部及び消防署における参集基準等を参考に、消防団員の参集基準を定める。</w:t>
      </w:r>
    </w:p>
    <w:p w:rsidR="00673C8F" w:rsidRPr="000228B4" w:rsidRDefault="00673C8F" w:rsidP="00E13D14">
      <w:pPr>
        <w:overflowPunct w:val="0"/>
        <w:spacing w:line="320" w:lineRule="exact"/>
        <w:jc w:val="left"/>
        <w:textAlignment w:val="baseline"/>
        <w:rPr>
          <w:rFonts w:ascii="ＭＳ 明朝" w:eastAsia="ＭＳ 明朝" w:hAnsi="Times New Roman" w:cs="Times New Roman"/>
          <w:color w:val="000000" w:themeColor="text1"/>
          <w:kern w:val="0"/>
          <w:sz w:val="24"/>
          <w:szCs w:val="24"/>
        </w:rPr>
      </w:pPr>
    </w:p>
    <w:p w:rsidR="00E171C0" w:rsidRPr="000228B4" w:rsidRDefault="00E13D14" w:rsidP="00E13D14">
      <w:pPr>
        <w:overflowPunct w:val="0"/>
        <w:spacing w:line="320"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（４）</w:t>
      </w:r>
      <w:r w:rsidR="00965746" w:rsidRPr="000228B4">
        <w:rPr>
          <w:rFonts w:ascii="ＭＳ 明朝" w:eastAsia="ＭＳ 明朝" w:hAnsi="ＭＳ 明朝" w:cs="ＭＳ 明朝" w:hint="eastAsia"/>
          <w:color w:val="000000" w:themeColor="text1"/>
          <w:kern w:val="0"/>
          <w:sz w:val="24"/>
          <w:szCs w:val="24"/>
        </w:rPr>
        <w:t>国民の権利利益の救済に係る手続等（国民保護法第６条、第175</w:t>
      </w:r>
      <w:r w:rsidR="00E171C0" w:rsidRPr="000228B4">
        <w:rPr>
          <w:rFonts w:ascii="ＭＳ 明朝" w:eastAsia="ＭＳ 明朝" w:hAnsi="ＭＳ 明朝" w:cs="ＭＳ 明朝" w:hint="eastAsia"/>
          <w:color w:val="000000" w:themeColor="text1"/>
          <w:kern w:val="0"/>
          <w:sz w:val="24"/>
          <w:szCs w:val="24"/>
        </w:rPr>
        <w:t>条）</w:t>
      </w:r>
    </w:p>
    <w:p w:rsidR="00E171C0" w:rsidRPr="000228B4" w:rsidRDefault="00537588" w:rsidP="00673C8F">
      <w:pPr>
        <w:overflowPunct w:val="0"/>
        <w:spacing w:line="350"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国民の権利利益の迅速な救済</w:t>
      </w:r>
    </w:p>
    <w:p w:rsidR="00E171C0" w:rsidRPr="000228B4" w:rsidRDefault="00E171C0" w:rsidP="00EF7BBD">
      <w:pPr>
        <w:overflowPunct w:val="0"/>
        <w:spacing w:line="350" w:lineRule="exact"/>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国民保護措置の実施に伴う損失補償、国民保護措置に係る不服申立て、訴訟その他の国民の権利利益の救済に係る手続を迅速に処理するため、又は国民からの問い合わせに対応するため、手続項目ごとに、以下のとおり担当課室を定める。また、必要に応じ外部の専門家等の協力を得ることなど、国民の権利利益の救済のために迅速に対応する体制の整備を図る。</w:t>
      </w:r>
    </w:p>
    <w:p w:rsidR="00E13D14" w:rsidRPr="000228B4" w:rsidRDefault="00E13D14"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spacing w:line="320" w:lineRule="exact"/>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【国民の権利利益の救済に係る手続項目一覧】</w:t>
      </w:r>
    </w:p>
    <w:tbl>
      <w:tblPr>
        <w:tblStyle w:val="a8"/>
        <w:tblW w:w="0" w:type="auto"/>
        <w:tblInd w:w="392" w:type="dxa"/>
        <w:tblLook w:val="04A0" w:firstRow="1" w:lastRow="0" w:firstColumn="1" w:lastColumn="0" w:noHBand="0" w:noVBand="1"/>
      </w:tblPr>
      <w:tblGrid>
        <w:gridCol w:w="1843"/>
        <w:gridCol w:w="6237"/>
        <w:gridCol w:w="1134"/>
      </w:tblGrid>
      <w:tr w:rsidR="000228B4" w:rsidRPr="000228B4" w:rsidTr="00245106">
        <w:tc>
          <w:tcPr>
            <w:tcW w:w="1843" w:type="dxa"/>
          </w:tcPr>
          <w:p w:rsidR="00CA2775" w:rsidRPr="000228B4" w:rsidRDefault="00CA2775" w:rsidP="00AB1719">
            <w:pPr>
              <w:overflowPunct w:val="0"/>
              <w:spacing w:line="320" w:lineRule="exact"/>
              <w:jc w:val="center"/>
              <w:textAlignment w:val="baseline"/>
              <w:rPr>
                <w:rFonts w:ascii="ＭＳ 明朝" w:eastAsia="ＭＳ 明朝" w:hAnsi="ＭＳ 明朝" w:cs="ＭＳ 明朝"/>
                <w:color w:val="000000" w:themeColor="text1"/>
                <w:kern w:val="0"/>
                <w:sz w:val="18"/>
                <w:szCs w:val="18"/>
              </w:rPr>
            </w:pPr>
          </w:p>
        </w:tc>
        <w:tc>
          <w:tcPr>
            <w:tcW w:w="6237" w:type="dxa"/>
          </w:tcPr>
          <w:p w:rsidR="00CA2775" w:rsidRPr="000228B4" w:rsidRDefault="00CA2775" w:rsidP="00AB1719">
            <w:pPr>
              <w:overflowPunct w:val="0"/>
              <w:spacing w:line="320" w:lineRule="exact"/>
              <w:jc w:val="center"/>
              <w:textAlignment w:val="baseline"/>
              <w:rPr>
                <w:rFonts w:ascii="ＭＳ 明朝" w:eastAsia="ＭＳ 明朝" w:hAnsi="ＭＳ 明朝" w:cs="ＭＳ 明朝"/>
                <w:color w:val="000000" w:themeColor="text1"/>
                <w:kern w:val="0"/>
                <w:sz w:val="18"/>
                <w:szCs w:val="18"/>
              </w:rPr>
            </w:pPr>
          </w:p>
        </w:tc>
        <w:tc>
          <w:tcPr>
            <w:tcW w:w="1134" w:type="dxa"/>
          </w:tcPr>
          <w:p w:rsidR="00CA2775" w:rsidRPr="000228B4" w:rsidRDefault="00CA2775" w:rsidP="00AB1719">
            <w:pPr>
              <w:overflowPunct w:val="0"/>
              <w:spacing w:line="320" w:lineRule="exact"/>
              <w:jc w:val="center"/>
              <w:textAlignment w:val="baseline"/>
              <w:rPr>
                <w:rFonts w:ascii="ＭＳ 明朝" w:eastAsia="ＭＳ 明朝" w:hAnsi="ＭＳ 明朝" w:cs="ＭＳ 明朝"/>
                <w:color w:val="000000" w:themeColor="text1"/>
                <w:kern w:val="0"/>
                <w:sz w:val="18"/>
                <w:szCs w:val="18"/>
              </w:rPr>
            </w:pPr>
            <w:r w:rsidRPr="000228B4">
              <w:rPr>
                <w:rFonts w:ascii="ＭＳ 明朝" w:eastAsia="ＭＳ 明朝" w:hAnsi="ＭＳ 明朝" w:cs="ＭＳ 明朝" w:hint="eastAsia"/>
                <w:color w:val="000000" w:themeColor="text1"/>
                <w:kern w:val="0"/>
                <w:sz w:val="18"/>
                <w:szCs w:val="18"/>
              </w:rPr>
              <w:t>担当課室</w:t>
            </w:r>
          </w:p>
        </w:tc>
      </w:tr>
      <w:tr w:rsidR="000228B4" w:rsidRPr="000228B4" w:rsidTr="00245106">
        <w:tc>
          <w:tcPr>
            <w:tcW w:w="1843" w:type="dxa"/>
            <w:vMerge w:val="restart"/>
          </w:tcPr>
          <w:p w:rsidR="00245106" w:rsidRPr="000228B4" w:rsidRDefault="00245106" w:rsidP="004356A4">
            <w:pPr>
              <w:overflowPunct w:val="0"/>
              <w:spacing w:line="320" w:lineRule="exact"/>
              <w:jc w:val="left"/>
              <w:textAlignment w:val="baseline"/>
              <w:rPr>
                <w:rFonts w:ascii="ＭＳ 明朝" w:eastAsia="ＭＳ 明朝" w:hAnsi="ＭＳ 明朝" w:cs="ＭＳ 明朝"/>
                <w:color w:val="000000" w:themeColor="text1"/>
                <w:kern w:val="0"/>
                <w:sz w:val="18"/>
                <w:szCs w:val="18"/>
              </w:rPr>
            </w:pPr>
            <w:r w:rsidRPr="000228B4">
              <w:rPr>
                <w:rFonts w:ascii="ＭＳ 明朝" w:eastAsia="ＭＳ 明朝" w:hAnsi="ＭＳ 明朝" w:cs="ＭＳ 明朝" w:hint="eastAsia"/>
                <w:color w:val="000000" w:themeColor="text1"/>
                <w:kern w:val="0"/>
                <w:sz w:val="18"/>
                <w:szCs w:val="18"/>
              </w:rPr>
              <w:t>損失補償</w:t>
            </w:r>
          </w:p>
          <w:p w:rsidR="00245106" w:rsidRPr="000228B4" w:rsidRDefault="00245106" w:rsidP="004356A4">
            <w:pPr>
              <w:overflowPunct w:val="0"/>
              <w:spacing w:line="320" w:lineRule="exact"/>
              <w:jc w:val="left"/>
              <w:textAlignment w:val="baseline"/>
              <w:rPr>
                <w:rFonts w:ascii="ＭＳ 明朝" w:eastAsia="ＭＳ 明朝" w:hAnsi="ＭＳ 明朝" w:cs="ＭＳ 明朝"/>
                <w:color w:val="000000" w:themeColor="text1"/>
                <w:kern w:val="0"/>
                <w:sz w:val="18"/>
                <w:szCs w:val="18"/>
              </w:rPr>
            </w:pPr>
            <w:r w:rsidRPr="000228B4">
              <w:rPr>
                <w:rFonts w:ascii="ＭＳ 明朝" w:eastAsia="ＭＳ 明朝" w:hAnsi="ＭＳ 明朝" w:cs="ＭＳ 明朝" w:hint="eastAsia"/>
                <w:color w:val="000000" w:themeColor="text1"/>
                <w:kern w:val="0"/>
                <w:sz w:val="18"/>
                <w:szCs w:val="18"/>
              </w:rPr>
              <w:t>(法第159条第１項)</w:t>
            </w:r>
          </w:p>
        </w:tc>
        <w:tc>
          <w:tcPr>
            <w:tcW w:w="6237" w:type="dxa"/>
          </w:tcPr>
          <w:p w:rsidR="00245106" w:rsidRPr="000228B4" w:rsidRDefault="00245106" w:rsidP="004356A4">
            <w:pPr>
              <w:overflowPunct w:val="0"/>
              <w:spacing w:line="320" w:lineRule="exact"/>
              <w:jc w:val="left"/>
              <w:textAlignment w:val="baseline"/>
              <w:rPr>
                <w:rFonts w:ascii="ＭＳ 明朝" w:eastAsia="ＭＳ 明朝" w:hAnsi="ＭＳ 明朝" w:cs="ＭＳ 明朝"/>
                <w:color w:val="000000" w:themeColor="text1"/>
                <w:kern w:val="0"/>
                <w:sz w:val="18"/>
                <w:szCs w:val="18"/>
              </w:rPr>
            </w:pPr>
            <w:r w:rsidRPr="000228B4">
              <w:rPr>
                <w:rFonts w:ascii="ＭＳ 明朝" w:eastAsia="ＭＳ 明朝" w:hAnsi="ＭＳ 明朝" w:cs="ＭＳ 明朝" w:hint="eastAsia"/>
                <w:color w:val="000000" w:themeColor="text1"/>
                <w:kern w:val="0"/>
                <w:sz w:val="18"/>
                <w:szCs w:val="18"/>
              </w:rPr>
              <w:t>特定物資の収用に関すること。（法第81条第2項）</w:t>
            </w:r>
          </w:p>
        </w:tc>
        <w:tc>
          <w:tcPr>
            <w:tcW w:w="1134" w:type="dxa"/>
          </w:tcPr>
          <w:p w:rsidR="00245106" w:rsidRPr="000228B4" w:rsidRDefault="00245106" w:rsidP="004356A4">
            <w:pPr>
              <w:overflowPunct w:val="0"/>
              <w:spacing w:line="320" w:lineRule="exact"/>
              <w:jc w:val="left"/>
              <w:textAlignment w:val="baseline"/>
              <w:rPr>
                <w:rFonts w:ascii="ＭＳ 明朝" w:eastAsia="ＭＳ 明朝" w:hAnsi="ＭＳ 明朝" w:cs="ＭＳ 明朝"/>
                <w:color w:val="000000" w:themeColor="text1"/>
                <w:kern w:val="0"/>
                <w:sz w:val="18"/>
                <w:szCs w:val="18"/>
              </w:rPr>
            </w:pPr>
            <w:r w:rsidRPr="000228B4">
              <w:rPr>
                <w:rFonts w:ascii="ＭＳ 明朝" w:eastAsia="ＭＳ 明朝" w:hAnsi="ＭＳ 明朝" w:cs="ＭＳ 明朝" w:hint="eastAsia"/>
                <w:color w:val="000000" w:themeColor="text1"/>
                <w:kern w:val="0"/>
                <w:sz w:val="18"/>
                <w:szCs w:val="18"/>
              </w:rPr>
              <w:t>企画課</w:t>
            </w:r>
          </w:p>
        </w:tc>
      </w:tr>
      <w:tr w:rsidR="000228B4" w:rsidRPr="000228B4" w:rsidTr="00245106">
        <w:tc>
          <w:tcPr>
            <w:tcW w:w="1843" w:type="dxa"/>
            <w:vMerge/>
          </w:tcPr>
          <w:p w:rsidR="00245106" w:rsidRPr="000228B4" w:rsidRDefault="00245106" w:rsidP="004356A4">
            <w:pPr>
              <w:overflowPunct w:val="0"/>
              <w:spacing w:line="320" w:lineRule="exact"/>
              <w:jc w:val="left"/>
              <w:textAlignment w:val="baseline"/>
              <w:rPr>
                <w:rFonts w:ascii="ＭＳ 明朝" w:eastAsia="ＭＳ 明朝" w:hAnsi="ＭＳ 明朝" w:cs="ＭＳ 明朝"/>
                <w:color w:val="000000" w:themeColor="text1"/>
                <w:kern w:val="0"/>
                <w:sz w:val="18"/>
                <w:szCs w:val="18"/>
              </w:rPr>
            </w:pPr>
          </w:p>
        </w:tc>
        <w:tc>
          <w:tcPr>
            <w:tcW w:w="6237" w:type="dxa"/>
          </w:tcPr>
          <w:p w:rsidR="00245106" w:rsidRPr="000228B4" w:rsidRDefault="00245106" w:rsidP="004356A4">
            <w:pPr>
              <w:overflowPunct w:val="0"/>
              <w:spacing w:line="320" w:lineRule="exact"/>
              <w:jc w:val="left"/>
              <w:textAlignment w:val="baseline"/>
              <w:rPr>
                <w:rFonts w:ascii="ＭＳ 明朝" w:eastAsia="ＭＳ 明朝" w:hAnsi="ＭＳ 明朝" w:cs="ＭＳ 明朝"/>
                <w:color w:val="000000" w:themeColor="text1"/>
                <w:kern w:val="0"/>
                <w:sz w:val="18"/>
                <w:szCs w:val="18"/>
              </w:rPr>
            </w:pPr>
            <w:r w:rsidRPr="000228B4">
              <w:rPr>
                <w:rFonts w:ascii="ＭＳ 明朝" w:eastAsia="ＭＳ 明朝" w:hAnsi="ＭＳ 明朝" w:cs="ＭＳ 明朝" w:hint="eastAsia"/>
                <w:color w:val="000000" w:themeColor="text1"/>
                <w:kern w:val="0"/>
                <w:sz w:val="18"/>
                <w:szCs w:val="18"/>
              </w:rPr>
              <w:t>特定物資の保管命令に関すること。（法第81条第3項）</w:t>
            </w:r>
          </w:p>
        </w:tc>
        <w:tc>
          <w:tcPr>
            <w:tcW w:w="1134" w:type="dxa"/>
          </w:tcPr>
          <w:p w:rsidR="00245106" w:rsidRPr="000228B4" w:rsidRDefault="00245106" w:rsidP="004356A4">
            <w:pPr>
              <w:overflowPunct w:val="0"/>
              <w:spacing w:line="320" w:lineRule="exact"/>
              <w:jc w:val="left"/>
              <w:textAlignment w:val="baseline"/>
              <w:rPr>
                <w:rFonts w:ascii="ＭＳ 明朝" w:eastAsia="ＭＳ 明朝" w:hAnsi="ＭＳ 明朝" w:cs="ＭＳ 明朝"/>
                <w:color w:val="000000" w:themeColor="text1"/>
                <w:kern w:val="0"/>
                <w:sz w:val="18"/>
                <w:szCs w:val="18"/>
              </w:rPr>
            </w:pPr>
            <w:r w:rsidRPr="000228B4">
              <w:rPr>
                <w:rFonts w:ascii="ＭＳ 明朝" w:eastAsia="ＭＳ 明朝" w:hAnsi="ＭＳ 明朝" w:cs="ＭＳ 明朝" w:hint="eastAsia"/>
                <w:color w:val="000000" w:themeColor="text1"/>
                <w:kern w:val="0"/>
                <w:sz w:val="18"/>
                <w:szCs w:val="18"/>
              </w:rPr>
              <w:t>企画課</w:t>
            </w:r>
          </w:p>
        </w:tc>
      </w:tr>
      <w:tr w:rsidR="000228B4" w:rsidRPr="000228B4" w:rsidTr="00245106">
        <w:tc>
          <w:tcPr>
            <w:tcW w:w="1843" w:type="dxa"/>
            <w:vMerge/>
          </w:tcPr>
          <w:p w:rsidR="00245106" w:rsidRPr="000228B4" w:rsidRDefault="00245106" w:rsidP="004356A4">
            <w:pPr>
              <w:overflowPunct w:val="0"/>
              <w:spacing w:line="320" w:lineRule="exact"/>
              <w:jc w:val="left"/>
              <w:textAlignment w:val="baseline"/>
              <w:rPr>
                <w:rFonts w:ascii="ＭＳ 明朝" w:eastAsia="ＭＳ 明朝" w:hAnsi="ＭＳ 明朝" w:cs="ＭＳ 明朝"/>
                <w:color w:val="000000" w:themeColor="text1"/>
                <w:kern w:val="0"/>
                <w:sz w:val="18"/>
                <w:szCs w:val="18"/>
              </w:rPr>
            </w:pPr>
          </w:p>
        </w:tc>
        <w:tc>
          <w:tcPr>
            <w:tcW w:w="6237" w:type="dxa"/>
          </w:tcPr>
          <w:p w:rsidR="00245106" w:rsidRPr="000228B4" w:rsidRDefault="00245106" w:rsidP="004356A4">
            <w:pPr>
              <w:overflowPunct w:val="0"/>
              <w:spacing w:line="320" w:lineRule="exact"/>
              <w:jc w:val="left"/>
              <w:textAlignment w:val="baseline"/>
              <w:rPr>
                <w:rFonts w:ascii="ＭＳ 明朝" w:eastAsia="ＭＳ 明朝" w:hAnsi="ＭＳ 明朝" w:cs="ＭＳ 明朝"/>
                <w:color w:val="000000" w:themeColor="text1"/>
                <w:kern w:val="0"/>
                <w:sz w:val="18"/>
                <w:szCs w:val="18"/>
              </w:rPr>
            </w:pPr>
            <w:r w:rsidRPr="000228B4">
              <w:rPr>
                <w:rFonts w:ascii="ＭＳ 明朝" w:eastAsia="ＭＳ 明朝" w:hAnsi="ＭＳ 明朝" w:cs="ＭＳ 明朝" w:hint="eastAsia"/>
                <w:color w:val="000000" w:themeColor="text1"/>
                <w:kern w:val="0"/>
                <w:sz w:val="18"/>
                <w:szCs w:val="18"/>
              </w:rPr>
              <w:t>土地等の使用に関すること。（法第82条）</w:t>
            </w:r>
          </w:p>
        </w:tc>
        <w:tc>
          <w:tcPr>
            <w:tcW w:w="1134" w:type="dxa"/>
          </w:tcPr>
          <w:p w:rsidR="00245106" w:rsidRPr="000228B4" w:rsidRDefault="00245106" w:rsidP="004356A4">
            <w:pPr>
              <w:overflowPunct w:val="0"/>
              <w:spacing w:line="320" w:lineRule="exact"/>
              <w:jc w:val="left"/>
              <w:textAlignment w:val="baseline"/>
              <w:rPr>
                <w:rFonts w:ascii="ＭＳ 明朝" w:eastAsia="ＭＳ 明朝" w:hAnsi="ＭＳ 明朝" w:cs="ＭＳ 明朝"/>
                <w:color w:val="000000" w:themeColor="text1"/>
                <w:kern w:val="0"/>
                <w:sz w:val="18"/>
                <w:szCs w:val="18"/>
              </w:rPr>
            </w:pPr>
            <w:r w:rsidRPr="000228B4">
              <w:rPr>
                <w:rFonts w:ascii="ＭＳ 明朝" w:eastAsia="ＭＳ 明朝" w:hAnsi="ＭＳ 明朝" w:cs="ＭＳ 明朝" w:hint="eastAsia"/>
                <w:color w:val="000000" w:themeColor="text1"/>
                <w:kern w:val="0"/>
                <w:sz w:val="18"/>
                <w:szCs w:val="18"/>
              </w:rPr>
              <w:t>企画課</w:t>
            </w:r>
          </w:p>
        </w:tc>
      </w:tr>
      <w:tr w:rsidR="000228B4" w:rsidRPr="000228B4" w:rsidTr="00245106">
        <w:tc>
          <w:tcPr>
            <w:tcW w:w="1843" w:type="dxa"/>
            <w:vMerge/>
          </w:tcPr>
          <w:p w:rsidR="00245106" w:rsidRPr="000228B4" w:rsidRDefault="00245106" w:rsidP="004356A4">
            <w:pPr>
              <w:overflowPunct w:val="0"/>
              <w:spacing w:line="320" w:lineRule="exact"/>
              <w:jc w:val="left"/>
              <w:textAlignment w:val="baseline"/>
              <w:rPr>
                <w:rFonts w:ascii="ＭＳ 明朝" w:eastAsia="ＭＳ 明朝" w:hAnsi="ＭＳ 明朝" w:cs="ＭＳ 明朝"/>
                <w:color w:val="000000" w:themeColor="text1"/>
                <w:kern w:val="0"/>
                <w:sz w:val="18"/>
                <w:szCs w:val="18"/>
              </w:rPr>
            </w:pPr>
          </w:p>
        </w:tc>
        <w:tc>
          <w:tcPr>
            <w:tcW w:w="6237" w:type="dxa"/>
          </w:tcPr>
          <w:p w:rsidR="00245106" w:rsidRPr="000228B4" w:rsidRDefault="00245106" w:rsidP="004356A4">
            <w:pPr>
              <w:overflowPunct w:val="0"/>
              <w:spacing w:line="320" w:lineRule="exact"/>
              <w:jc w:val="left"/>
              <w:textAlignment w:val="baseline"/>
              <w:rPr>
                <w:rFonts w:ascii="ＭＳ 明朝" w:eastAsia="ＭＳ 明朝" w:hAnsi="ＭＳ 明朝" w:cs="ＭＳ 明朝"/>
                <w:color w:val="000000" w:themeColor="text1"/>
                <w:kern w:val="0"/>
                <w:sz w:val="18"/>
                <w:szCs w:val="18"/>
              </w:rPr>
            </w:pPr>
            <w:r w:rsidRPr="000228B4">
              <w:rPr>
                <w:rFonts w:ascii="ＭＳ 明朝" w:eastAsia="ＭＳ 明朝" w:hAnsi="ＭＳ 明朝" w:cs="ＭＳ 明朝" w:hint="eastAsia"/>
                <w:color w:val="000000" w:themeColor="text1"/>
                <w:kern w:val="0"/>
                <w:sz w:val="18"/>
                <w:szCs w:val="18"/>
              </w:rPr>
              <w:t>応急公用負担に関すること（法第113条第1項・5項）</w:t>
            </w:r>
          </w:p>
        </w:tc>
        <w:tc>
          <w:tcPr>
            <w:tcW w:w="1134" w:type="dxa"/>
          </w:tcPr>
          <w:p w:rsidR="00245106" w:rsidRPr="000228B4" w:rsidRDefault="00245106" w:rsidP="004356A4">
            <w:pPr>
              <w:overflowPunct w:val="0"/>
              <w:spacing w:line="320" w:lineRule="exact"/>
              <w:jc w:val="left"/>
              <w:textAlignment w:val="baseline"/>
              <w:rPr>
                <w:rFonts w:ascii="ＭＳ 明朝" w:eastAsia="ＭＳ 明朝" w:hAnsi="ＭＳ 明朝" w:cs="ＭＳ 明朝"/>
                <w:color w:val="000000" w:themeColor="text1"/>
                <w:kern w:val="0"/>
                <w:sz w:val="18"/>
                <w:szCs w:val="18"/>
              </w:rPr>
            </w:pPr>
            <w:r w:rsidRPr="000228B4">
              <w:rPr>
                <w:rFonts w:ascii="ＭＳ 明朝" w:eastAsia="ＭＳ 明朝" w:hAnsi="ＭＳ 明朝" w:cs="ＭＳ 明朝" w:hint="eastAsia"/>
                <w:color w:val="000000" w:themeColor="text1"/>
                <w:kern w:val="0"/>
                <w:sz w:val="18"/>
                <w:szCs w:val="18"/>
              </w:rPr>
              <w:t>企画課</w:t>
            </w:r>
          </w:p>
        </w:tc>
      </w:tr>
      <w:tr w:rsidR="000228B4" w:rsidRPr="000228B4" w:rsidTr="00245106">
        <w:tc>
          <w:tcPr>
            <w:tcW w:w="1843" w:type="dxa"/>
          </w:tcPr>
          <w:p w:rsidR="00CA2775" w:rsidRPr="000228B4" w:rsidRDefault="00245106" w:rsidP="004356A4">
            <w:pPr>
              <w:overflowPunct w:val="0"/>
              <w:spacing w:line="320" w:lineRule="exact"/>
              <w:jc w:val="left"/>
              <w:textAlignment w:val="baseline"/>
              <w:rPr>
                <w:rFonts w:ascii="ＭＳ 明朝" w:eastAsia="ＭＳ 明朝" w:hAnsi="ＭＳ 明朝" w:cs="ＭＳ 明朝"/>
                <w:color w:val="000000" w:themeColor="text1"/>
                <w:kern w:val="0"/>
                <w:sz w:val="18"/>
                <w:szCs w:val="18"/>
              </w:rPr>
            </w:pPr>
            <w:r w:rsidRPr="000228B4">
              <w:rPr>
                <w:rFonts w:ascii="ＭＳ 明朝" w:eastAsia="ＭＳ 明朝" w:hAnsi="ＭＳ 明朝" w:cs="ＭＳ 明朝" w:hint="eastAsia"/>
                <w:color w:val="000000" w:themeColor="text1"/>
                <w:kern w:val="0"/>
                <w:sz w:val="18"/>
                <w:szCs w:val="18"/>
              </w:rPr>
              <w:t>損害補償</w:t>
            </w:r>
          </w:p>
          <w:p w:rsidR="00245106" w:rsidRPr="000228B4" w:rsidRDefault="00245106" w:rsidP="004356A4">
            <w:pPr>
              <w:overflowPunct w:val="0"/>
              <w:spacing w:line="320" w:lineRule="exact"/>
              <w:jc w:val="left"/>
              <w:textAlignment w:val="baseline"/>
              <w:rPr>
                <w:rFonts w:ascii="ＭＳ 明朝" w:eastAsia="ＭＳ 明朝" w:hAnsi="ＭＳ 明朝" w:cs="ＭＳ 明朝"/>
                <w:color w:val="000000" w:themeColor="text1"/>
                <w:kern w:val="0"/>
                <w:sz w:val="18"/>
                <w:szCs w:val="18"/>
              </w:rPr>
            </w:pPr>
            <w:r w:rsidRPr="000228B4">
              <w:rPr>
                <w:rFonts w:ascii="ＭＳ 明朝" w:eastAsia="ＭＳ 明朝" w:hAnsi="ＭＳ 明朝" w:cs="ＭＳ 明朝" w:hint="eastAsia"/>
                <w:color w:val="000000" w:themeColor="text1"/>
                <w:kern w:val="0"/>
                <w:sz w:val="18"/>
                <w:szCs w:val="18"/>
              </w:rPr>
              <w:t>（法第160条）</w:t>
            </w:r>
          </w:p>
        </w:tc>
        <w:tc>
          <w:tcPr>
            <w:tcW w:w="6237" w:type="dxa"/>
          </w:tcPr>
          <w:p w:rsidR="00CA2775" w:rsidRPr="000228B4" w:rsidRDefault="00245106" w:rsidP="004356A4">
            <w:pPr>
              <w:overflowPunct w:val="0"/>
              <w:spacing w:line="320" w:lineRule="exact"/>
              <w:jc w:val="left"/>
              <w:textAlignment w:val="baseline"/>
              <w:rPr>
                <w:rFonts w:ascii="ＭＳ 明朝" w:eastAsia="ＭＳ 明朝" w:hAnsi="ＭＳ 明朝" w:cs="ＭＳ 明朝"/>
                <w:color w:val="000000" w:themeColor="text1"/>
                <w:kern w:val="0"/>
                <w:sz w:val="18"/>
                <w:szCs w:val="18"/>
              </w:rPr>
            </w:pPr>
            <w:r w:rsidRPr="000228B4">
              <w:rPr>
                <w:rFonts w:ascii="ＭＳ 明朝" w:eastAsia="ＭＳ 明朝" w:hAnsi="ＭＳ 明朝" w:cs="ＭＳ 明朝" w:hint="eastAsia"/>
                <w:color w:val="000000" w:themeColor="text1"/>
                <w:kern w:val="0"/>
                <w:sz w:val="18"/>
                <w:szCs w:val="18"/>
              </w:rPr>
              <w:t>国民への協力要請によるもの</w:t>
            </w:r>
          </w:p>
          <w:p w:rsidR="00245106" w:rsidRPr="000228B4" w:rsidRDefault="00245106" w:rsidP="004356A4">
            <w:pPr>
              <w:overflowPunct w:val="0"/>
              <w:spacing w:line="320" w:lineRule="exact"/>
              <w:jc w:val="left"/>
              <w:textAlignment w:val="baseline"/>
              <w:rPr>
                <w:rFonts w:ascii="ＭＳ 明朝" w:eastAsia="ＭＳ 明朝" w:hAnsi="ＭＳ 明朝" w:cs="ＭＳ 明朝"/>
                <w:color w:val="000000" w:themeColor="text1"/>
                <w:kern w:val="0"/>
                <w:sz w:val="18"/>
                <w:szCs w:val="18"/>
              </w:rPr>
            </w:pPr>
            <w:r w:rsidRPr="000228B4">
              <w:rPr>
                <w:rFonts w:ascii="ＭＳ 明朝" w:eastAsia="ＭＳ 明朝" w:hAnsi="ＭＳ 明朝" w:cs="ＭＳ 明朝" w:hint="eastAsia"/>
                <w:color w:val="000000" w:themeColor="text1"/>
                <w:kern w:val="0"/>
                <w:sz w:val="18"/>
                <w:szCs w:val="18"/>
              </w:rPr>
              <w:t>（法第70条第1・3項、80条第1項、115条第1項、123条第1項）</w:t>
            </w:r>
          </w:p>
        </w:tc>
        <w:tc>
          <w:tcPr>
            <w:tcW w:w="1134" w:type="dxa"/>
          </w:tcPr>
          <w:p w:rsidR="00CA2775" w:rsidRPr="000228B4" w:rsidRDefault="00245106" w:rsidP="004356A4">
            <w:pPr>
              <w:overflowPunct w:val="0"/>
              <w:spacing w:line="320" w:lineRule="exact"/>
              <w:jc w:val="left"/>
              <w:textAlignment w:val="baseline"/>
              <w:rPr>
                <w:rFonts w:ascii="ＭＳ 明朝" w:eastAsia="ＭＳ 明朝" w:hAnsi="ＭＳ 明朝" w:cs="ＭＳ 明朝"/>
                <w:color w:val="000000" w:themeColor="text1"/>
                <w:kern w:val="0"/>
                <w:sz w:val="18"/>
                <w:szCs w:val="18"/>
              </w:rPr>
            </w:pPr>
            <w:r w:rsidRPr="000228B4">
              <w:rPr>
                <w:rFonts w:ascii="ＭＳ 明朝" w:eastAsia="ＭＳ 明朝" w:hAnsi="ＭＳ 明朝" w:cs="ＭＳ 明朝" w:hint="eastAsia"/>
                <w:color w:val="000000" w:themeColor="text1"/>
                <w:kern w:val="0"/>
                <w:sz w:val="18"/>
                <w:szCs w:val="18"/>
              </w:rPr>
              <w:t>企画課</w:t>
            </w:r>
          </w:p>
        </w:tc>
      </w:tr>
      <w:tr w:rsidR="000228B4" w:rsidRPr="000228B4" w:rsidTr="00245106">
        <w:tc>
          <w:tcPr>
            <w:tcW w:w="8080" w:type="dxa"/>
            <w:gridSpan w:val="2"/>
          </w:tcPr>
          <w:p w:rsidR="00245106" w:rsidRPr="000228B4" w:rsidRDefault="00245106" w:rsidP="004356A4">
            <w:pPr>
              <w:overflowPunct w:val="0"/>
              <w:spacing w:line="320" w:lineRule="exact"/>
              <w:jc w:val="left"/>
              <w:textAlignment w:val="baseline"/>
              <w:rPr>
                <w:rFonts w:ascii="ＭＳ 明朝" w:eastAsia="ＭＳ 明朝" w:hAnsi="ＭＳ 明朝" w:cs="ＭＳ 明朝"/>
                <w:color w:val="000000" w:themeColor="text1"/>
                <w:kern w:val="0"/>
                <w:sz w:val="18"/>
                <w:szCs w:val="18"/>
              </w:rPr>
            </w:pPr>
            <w:r w:rsidRPr="000228B4">
              <w:rPr>
                <w:rFonts w:ascii="ＭＳ 明朝" w:eastAsia="ＭＳ 明朝" w:hAnsi="ＭＳ 明朝" w:cs="ＭＳ 明朝" w:hint="eastAsia"/>
                <w:color w:val="000000" w:themeColor="text1"/>
                <w:kern w:val="0"/>
                <w:sz w:val="18"/>
                <w:szCs w:val="18"/>
              </w:rPr>
              <w:t>不服申し立てに関すること。（法第6条、175条）</w:t>
            </w:r>
          </w:p>
        </w:tc>
        <w:tc>
          <w:tcPr>
            <w:tcW w:w="1134" w:type="dxa"/>
          </w:tcPr>
          <w:p w:rsidR="00245106" w:rsidRPr="000228B4" w:rsidRDefault="00245106" w:rsidP="004356A4">
            <w:pPr>
              <w:overflowPunct w:val="0"/>
              <w:spacing w:line="320" w:lineRule="exact"/>
              <w:jc w:val="left"/>
              <w:textAlignment w:val="baseline"/>
              <w:rPr>
                <w:rFonts w:ascii="ＭＳ 明朝" w:eastAsia="ＭＳ 明朝" w:hAnsi="ＭＳ 明朝" w:cs="ＭＳ 明朝"/>
                <w:color w:val="000000" w:themeColor="text1"/>
                <w:kern w:val="0"/>
                <w:sz w:val="18"/>
                <w:szCs w:val="18"/>
              </w:rPr>
            </w:pPr>
            <w:r w:rsidRPr="000228B4">
              <w:rPr>
                <w:rFonts w:ascii="ＭＳ 明朝" w:eastAsia="ＭＳ 明朝" w:hAnsi="ＭＳ 明朝" w:cs="ＭＳ 明朝" w:hint="eastAsia"/>
                <w:color w:val="000000" w:themeColor="text1"/>
                <w:kern w:val="0"/>
                <w:sz w:val="18"/>
                <w:szCs w:val="18"/>
              </w:rPr>
              <w:t>総務課</w:t>
            </w:r>
          </w:p>
        </w:tc>
      </w:tr>
      <w:tr w:rsidR="00245106" w:rsidRPr="000228B4" w:rsidTr="00245106">
        <w:tc>
          <w:tcPr>
            <w:tcW w:w="8080" w:type="dxa"/>
            <w:gridSpan w:val="2"/>
          </w:tcPr>
          <w:p w:rsidR="00245106" w:rsidRPr="000228B4" w:rsidRDefault="00245106" w:rsidP="004356A4">
            <w:pPr>
              <w:overflowPunct w:val="0"/>
              <w:spacing w:line="320" w:lineRule="exact"/>
              <w:jc w:val="left"/>
              <w:textAlignment w:val="baseline"/>
              <w:rPr>
                <w:rFonts w:ascii="ＭＳ 明朝" w:eastAsia="ＭＳ 明朝" w:hAnsi="ＭＳ 明朝" w:cs="ＭＳ 明朝"/>
                <w:color w:val="000000" w:themeColor="text1"/>
                <w:kern w:val="0"/>
                <w:sz w:val="18"/>
                <w:szCs w:val="18"/>
              </w:rPr>
            </w:pPr>
            <w:r w:rsidRPr="000228B4">
              <w:rPr>
                <w:rFonts w:ascii="ＭＳ 明朝" w:eastAsia="ＭＳ 明朝" w:hAnsi="ＭＳ 明朝" w:cs="ＭＳ 明朝" w:hint="eastAsia"/>
                <w:color w:val="000000" w:themeColor="text1"/>
                <w:kern w:val="0"/>
                <w:sz w:val="18"/>
                <w:szCs w:val="18"/>
              </w:rPr>
              <w:t>訴訟に関すること。（法第6条、175条）</w:t>
            </w:r>
          </w:p>
        </w:tc>
        <w:tc>
          <w:tcPr>
            <w:tcW w:w="1134" w:type="dxa"/>
          </w:tcPr>
          <w:p w:rsidR="00245106" w:rsidRPr="000228B4" w:rsidRDefault="00245106" w:rsidP="004356A4">
            <w:pPr>
              <w:overflowPunct w:val="0"/>
              <w:spacing w:line="320" w:lineRule="exact"/>
              <w:jc w:val="left"/>
              <w:textAlignment w:val="baseline"/>
              <w:rPr>
                <w:rFonts w:ascii="ＭＳ 明朝" w:eastAsia="ＭＳ 明朝" w:hAnsi="ＭＳ 明朝" w:cs="ＭＳ 明朝"/>
                <w:color w:val="000000" w:themeColor="text1"/>
                <w:kern w:val="0"/>
                <w:sz w:val="18"/>
                <w:szCs w:val="18"/>
              </w:rPr>
            </w:pPr>
            <w:r w:rsidRPr="000228B4">
              <w:rPr>
                <w:rFonts w:ascii="ＭＳ 明朝" w:eastAsia="ＭＳ 明朝" w:hAnsi="ＭＳ 明朝" w:cs="ＭＳ 明朝" w:hint="eastAsia"/>
                <w:color w:val="000000" w:themeColor="text1"/>
                <w:kern w:val="0"/>
                <w:sz w:val="18"/>
                <w:szCs w:val="18"/>
              </w:rPr>
              <w:t>総務課</w:t>
            </w:r>
          </w:p>
        </w:tc>
      </w:tr>
    </w:tbl>
    <w:p w:rsidR="00BD2C2B" w:rsidRPr="000228B4" w:rsidRDefault="00BD2C2B" w:rsidP="004356A4">
      <w:pPr>
        <w:overflowPunct w:val="0"/>
        <w:spacing w:line="320" w:lineRule="exact"/>
        <w:jc w:val="left"/>
        <w:textAlignment w:val="baseline"/>
        <w:rPr>
          <w:rFonts w:ascii="ＭＳ 明朝" w:eastAsia="ＭＳ 明朝" w:hAnsi="ＭＳ 明朝" w:cs="ＭＳ 明朝"/>
          <w:color w:val="000000" w:themeColor="text1"/>
          <w:kern w:val="0"/>
          <w:sz w:val="24"/>
          <w:szCs w:val="24"/>
        </w:rPr>
      </w:pPr>
    </w:p>
    <w:p w:rsidR="00E171C0" w:rsidRPr="000228B4" w:rsidRDefault="00537588" w:rsidP="00673C8F">
      <w:pPr>
        <w:overflowPunct w:val="0"/>
        <w:spacing w:line="350"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国民の権利利益に関する文書の保存</w:t>
      </w:r>
    </w:p>
    <w:p w:rsidR="00817750" w:rsidRPr="000228B4" w:rsidRDefault="00E171C0" w:rsidP="00673C8F">
      <w:pPr>
        <w:overflowPunct w:val="0"/>
        <w:spacing w:line="350" w:lineRule="exact"/>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国民の権利利益の救済の手続に関連する文書（公用令書の写し、協力の要請日時、場所、協力者、要請者、内容等を記した書類等）を、多治見市文書管理規程等の定めるところにより、適切に保存する。また、この場合、国民の権利利益の救済を確実に行うため、武力攻撃災害による当該文書の逸失等を防ぎ、安全な場所に確実に保管できる管理体制の整備を図る。</w:t>
      </w:r>
    </w:p>
    <w:p w:rsidR="00E171C0" w:rsidRPr="000228B4" w:rsidRDefault="00E171C0" w:rsidP="00673C8F">
      <w:pPr>
        <w:overflowPunct w:val="0"/>
        <w:spacing w:line="350" w:lineRule="exact"/>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市は、これらの手続に関連する文書について、武力攻撃事態等が継続している場合及び国民保護措置に関して不服申立て又は訴訟が提起されている場合には、保存期間を延長する。</w:t>
      </w:r>
    </w:p>
    <w:p w:rsidR="00E171C0" w:rsidRPr="000228B4" w:rsidRDefault="00E171C0" w:rsidP="004356A4">
      <w:pPr>
        <w:overflowPunct w:val="0"/>
        <w:spacing w:line="320" w:lineRule="exac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E13D14">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２　関係機関との連携体制の整備</w:t>
      </w:r>
    </w:p>
    <w:p w:rsidR="00E171C0" w:rsidRPr="000228B4" w:rsidRDefault="00E13D14" w:rsidP="00E13D1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E171C0" w:rsidRPr="000228B4">
        <w:rPr>
          <w:rFonts w:ascii="ＭＳ 明朝" w:eastAsia="ＭＳ 明朝" w:hAnsi="ＭＳ 明朝" w:cs="ＭＳ 明朝" w:hint="eastAsia"/>
          <w:color w:val="000000" w:themeColor="text1"/>
          <w:kern w:val="0"/>
          <w:sz w:val="24"/>
          <w:szCs w:val="24"/>
        </w:rPr>
        <w:t>基本的考え方</w:t>
      </w:r>
    </w:p>
    <w:p w:rsidR="00E171C0" w:rsidRPr="000228B4" w:rsidRDefault="00537588" w:rsidP="0039496B">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防災のための連携体制の活用</w:t>
      </w:r>
    </w:p>
    <w:p w:rsidR="006B2E1D" w:rsidRPr="000228B4" w:rsidRDefault="00E171C0" w:rsidP="00537588">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市は、防災のための連携体制を活用し、国、県、近隣市町村、指定公共機関、指定地方公</w:t>
      </w:r>
    </w:p>
    <w:p w:rsidR="00E171C0" w:rsidRPr="000228B4" w:rsidRDefault="00E171C0" w:rsidP="00537588">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共機関等の関係機関との連携を図る。</w:t>
      </w:r>
    </w:p>
    <w:p w:rsidR="00E171C0" w:rsidRPr="000228B4" w:rsidRDefault="00537588" w:rsidP="0039496B">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関係機関の連絡先の把握</w:t>
      </w:r>
    </w:p>
    <w:p w:rsidR="00E171C0" w:rsidRPr="000228B4" w:rsidRDefault="00E171C0" w:rsidP="0039496B">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市は、関係機関の連絡先を把握するとともに、随時その更新を行う。</w:t>
      </w:r>
    </w:p>
    <w:p w:rsidR="00E171C0" w:rsidRPr="000228B4" w:rsidRDefault="00E171C0" w:rsidP="00537588">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関係機関の連絡先は、</w:t>
      </w:r>
      <w:r w:rsidR="0017327A" w:rsidRPr="000228B4">
        <w:rPr>
          <w:rFonts w:ascii="ＭＳ 明朝" w:eastAsia="ＭＳ 明朝" w:hAnsi="ＭＳ 明朝" w:cs="ＭＳ 明朝" w:hint="eastAsia"/>
          <w:color w:val="000000" w:themeColor="text1"/>
          <w:kern w:val="0"/>
          <w:sz w:val="24"/>
          <w:szCs w:val="24"/>
        </w:rPr>
        <w:t>資料編</w:t>
      </w:r>
      <w:r w:rsidR="00FD56C3" w:rsidRPr="000228B4">
        <w:rPr>
          <w:rFonts w:ascii="ＭＳ 明朝" w:eastAsia="ＭＳ 明朝" w:hAnsi="ＭＳ 明朝" w:cs="ＭＳ 明朝" w:hint="eastAsia"/>
          <w:color w:val="000000" w:themeColor="text1"/>
          <w:kern w:val="0"/>
          <w:sz w:val="24"/>
          <w:szCs w:val="24"/>
        </w:rPr>
        <w:t>【資料1】</w:t>
      </w:r>
      <w:r w:rsidR="00EF5403" w:rsidRPr="000228B4">
        <w:rPr>
          <w:rFonts w:ascii="ＭＳ 明朝" w:eastAsia="ＭＳ 明朝" w:hAnsi="ＭＳ 明朝" w:cs="ＭＳ 明朝" w:hint="eastAsia"/>
          <w:color w:val="000000" w:themeColor="text1"/>
          <w:kern w:val="0"/>
          <w:sz w:val="24"/>
          <w:szCs w:val="24"/>
        </w:rPr>
        <w:t>に記載のとおりとする</w:t>
      </w:r>
      <w:r w:rsidRPr="000228B4">
        <w:rPr>
          <w:rFonts w:ascii="ＭＳ 明朝" w:eastAsia="ＭＳ 明朝" w:hAnsi="ＭＳ 明朝" w:cs="ＭＳ 明朝" w:hint="eastAsia"/>
          <w:color w:val="000000" w:themeColor="text1"/>
          <w:kern w:val="0"/>
          <w:sz w:val="24"/>
          <w:szCs w:val="24"/>
        </w:rPr>
        <w:t>。</w:t>
      </w:r>
    </w:p>
    <w:p w:rsidR="00E171C0" w:rsidRPr="000228B4" w:rsidRDefault="00537588" w:rsidP="0039496B">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③ </w:t>
      </w:r>
      <w:r w:rsidR="00E171C0" w:rsidRPr="000228B4">
        <w:rPr>
          <w:rFonts w:ascii="ＭＳ 明朝" w:eastAsia="ＭＳ 明朝" w:hAnsi="ＭＳ 明朝" w:cs="ＭＳ 明朝" w:hint="eastAsia"/>
          <w:color w:val="000000" w:themeColor="text1"/>
          <w:kern w:val="0"/>
          <w:sz w:val="24"/>
          <w:szCs w:val="24"/>
        </w:rPr>
        <w:t>関係機関の計画との整合性の確保</w:t>
      </w:r>
    </w:p>
    <w:p w:rsidR="00E171C0" w:rsidRPr="000228B4" w:rsidRDefault="00E171C0" w:rsidP="0039496B">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市は、関係機関が作成する国民保護計画及び国民保護業務計画との整合性の確保を図る。</w:t>
      </w:r>
    </w:p>
    <w:p w:rsidR="00E171C0" w:rsidRPr="000228B4" w:rsidRDefault="00537588" w:rsidP="0039496B">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④ </w:t>
      </w:r>
      <w:r w:rsidR="00E171C0" w:rsidRPr="000228B4">
        <w:rPr>
          <w:rFonts w:ascii="ＭＳ 明朝" w:eastAsia="ＭＳ 明朝" w:hAnsi="ＭＳ 明朝" w:cs="ＭＳ 明朝" w:hint="eastAsia"/>
          <w:color w:val="000000" w:themeColor="text1"/>
          <w:kern w:val="0"/>
          <w:sz w:val="24"/>
          <w:szCs w:val="24"/>
        </w:rPr>
        <w:t>関係機関相互の意思疎通</w:t>
      </w:r>
    </w:p>
    <w:p w:rsidR="006B2E1D" w:rsidRPr="000228B4" w:rsidRDefault="00E171C0" w:rsidP="0039496B">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市は、避難、救援等の個別のテーマに関して、関係機関による意見交換の場を設けること</w:t>
      </w:r>
    </w:p>
    <w:p w:rsidR="00E13D14" w:rsidRPr="000228B4" w:rsidRDefault="00E171C0" w:rsidP="00537588">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等により、関係機関の意思疎通を図る。</w:t>
      </w:r>
    </w:p>
    <w:p w:rsidR="00E171C0" w:rsidRPr="000228B4" w:rsidRDefault="00E171C0" w:rsidP="00537588">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この場合において、多治見市国民保護協議会の部会を活用すること等により、関係機関の積極的な参加が得られるように留意する。</w:t>
      </w:r>
    </w:p>
    <w:p w:rsidR="00E171C0" w:rsidRPr="000228B4" w:rsidRDefault="00E171C0" w:rsidP="004356A4">
      <w:pPr>
        <w:overflowPunct w:val="0"/>
        <w:ind w:left="722" w:hanging="24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B24E08">
      <w:pPr>
        <w:pStyle w:val="a7"/>
        <w:numPr>
          <w:ilvl w:val="0"/>
          <w:numId w:val="2"/>
        </w:numPr>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県との連携（国民保護法第３条、第１４条、第３５条関係）</w:t>
      </w:r>
    </w:p>
    <w:p w:rsidR="00E171C0" w:rsidRPr="000228B4" w:rsidRDefault="00537588" w:rsidP="0039496B">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県の連絡先の把握等</w:t>
      </w:r>
    </w:p>
    <w:p w:rsidR="006B2E1D" w:rsidRPr="000228B4" w:rsidRDefault="00E171C0" w:rsidP="0039496B">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市は、緊急時に連絡すべき県の連絡先及び担当部署（担当部局名、所在地、電話（ＦＡ</w:t>
      </w:r>
    </w:p>
    <w:p w:rsidR="00E171C0" w:rsidRPr="000228B4" w:rsidRDefault="00E171C0" w:rsidP="00537588">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Ｘ）番号、メールアドレス等）について把握するとともに、定期的に更新を行い、国民保護措置の実施の要請等が円滑に実施できるよう、県と必要な連携を図る。</w:t>
      </w:r>
    </w:p>
    <w:p w:rsidR="00E171C0" w:rsidRPr="000228B4" w:rsidRDefault="00537588" w:rsidP="0039496B">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県との情報共有</w:t>
      </w:r>
    </w:p>
    <w:p w:rsidR="00E171C0" w:rsidRPr="000228B4" w:rsidRDefault="00E171C0" w:rsidP="00EF7BBD">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市は、警報の内容、経路や運送手段等の避難、救援の方法等に関し、県との間で緊密な情報の共有を図る。</w:t>
      </w:r>
    </w:p>
    <w:p w:rsidR="00E171C0" w:rsidRPr="000228B4" w:rsidRDefault="00537588" w:rsidP="0039496B">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③ </w:t>
      </w:r>
      <w:r w:rsidR="00E171C0" w:rsidRPr="000228B4">
        <w:rPr>
          <w:rFonts w:ascii="ＭＳ 明朝" w:eastAsia="ＭＳ 明朝" w:hAnsi="ＭＳ 明朝" w:cs="ＭＳ 明朝" w:hint="eastAsia"/>
          <w:color w:val="000000" w:themeColor="text1"/>
          <w:kern w:val="0"/>
          <w:sz w:val="24"/>
          <w:szCs w:val="24"/>
        </w:rPr>
        <w:t>市国民保護計画の県への協議</w:t>
      </w:r>
    </w:p>
    <w:p w:rsidR="00E171C0" w:rsidRPr="000228B4" w:rsidRDefault="00E171C0" w:rsidP="00EF7BBD">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市は、県との国民保護計画の協議を通じて、県の行う国民保護措置と市の行う国民保護措置との整合性の確保を図る。</w:t>
      </w:r>
    </w:p>
    <w:p w:rsidR="00E13D14" w:rsidRPr="000228B4" w:rsidRDefault="0039496B" w:rsidP="0039496B">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④　</w:t>
      </w:r>
      <w:r w:rsidR="00E171C0" w:rsidRPr="000228B4">
        <w:rPr>
          <w:rFonts w:ascii="ＭＳ 明朝" w:eastAsia="ＭＳ 明朝" w:hAnsi="ＭＳ 明朝" w:cs="ＭＳ 明朝" w:hint="eastAsia"/>
          <w:color w:val="000000" w:themeColor="text1"/>
          <w:kern w:val="0"/>
          <w:sz w:val="24"/>
          <w:szCs w:val="24"/>
        </w:rPr>
        <w:t>県警察との連携</w:t>
      </w:r>
    </w:p>
    <w:p w:rsidR="0039496B" w:rsidRPr="000228B4" w:rsidRDefault="00E171C0" w:rsidP="00EF7BBD">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市長は、自らが管理する道路について、武力攻撃事態において、道路の通行禁止措置等に関する情報を道路利用者に積極的に提供できるよう、県警察と必要な連携を図る。</w:t>
      </w:r>
    </w:p>
    <w:p w:rsidR="0059380F" w:rsidRPr="000228B4" w:rsidRDefault="0059380F" w:rsidP="0039496B">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p>
    <w:p w:rsidR="00E171C0" w:rsidRPr="000228B4" w:rsidRDefault="00E13D14" w:rsidP="0039496B">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（３）</w:t>
      </w:r>
      <w:r w:rsidR="00E171C0" w:rsidRPr="000228B4">
        <w:rPr>
          <w:rFonts w:ascii="ＭＳ 明朝" w:eastAsia="ＭＳ 明朝" w:hAnsi="ＭＳ 明朝" w:cs="ＭＳ 明朝" w:hint="eastAsia"/>
          <w:color w:val="000000" w:themeColor="text1"/>
          <w:kern w:val="0"/>
          <w:sz w:val="24"/>
          <w:szCs w:val="24"/>
        </w:rPr>
        <w:t>近隣市町村等との連携（国民保護法第３条関係）</w:t>
      </w:r>
    </w:p>
    <w:p w:rsidR="00E171C0" w:rsidRPr="000228B4" w:rsidRDefault="00537588" w:rsidP="0039496B">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近隣市町村との連携</w:t>
      </w:r>
    </w:p>
    <w:p w:rsidR="00E171C0" w:rsidRPr="000228B4" w:rsidRDefault="00E171C0" w:rsidP="00EF7BBD">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近隣市町村の連絡先、担当部署等に関する最新の情報を常に把握するとともに、近隣市町村相互の国民保護計画の内容について協議する機会を設けることや、防災に関し締結されている市町村間の相互応援協定等について必要な見直しを行うことなどにより、武力攻撃災害の防御、避難の実施体制、物資及び資材の供給体制等における近隣市町村相互間の連携を図る。</w:t>
      </w:r>
    </w:p>
    <w:p w:rsidR="00E171C0" w:rsidRPr="000228B4" w:rsidRDefault="00C609C5" w:rsidP="0039496B">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消防機関の連携体制の整備</w:t>
      </w:r>
    </w:p>
    <w:p w:rsidR="00E171C0" w:rsidRPr="000228B4" w:rsidRDefault="00E171C0" w:rsidP="00EF7BBD">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消防機関の活動が円滑に行われるよう、近隣市町村の消防機関との応援体制の整備を図るとともに、必要により既存の消防応援協定等の見直しを行うことなどにより、消防機関相互の連携を図る。また、消防機関の</w:t>
      </w:r>
      <w:r w:rsidR="00611391" w:rsidRPr="000228B4">
        <w:rPr>
          <w:rFonts w:ascii="ＭＳ 明朝" w:eastAsia="ＭＳ 明朝" w:hAnsi="ＭＳ 明朝" w:cs="ＭＳ 明朝" w:hint="eastAsia"/>
          <w:color w:val="000000" w:themeColor="text1"/>
          <w:kern w:val="0"/>
          <w:sz w:val="24"/>
          <w:szCs w:val="24"/>
        </w:rPr>
        <w:t>NBC</w:t>
      </w:r>
      <w:r w:rsidRPr="000228B4">
        <w:rPr>
          <w:rFonts w:ascii="ＭＳ 明朝" w:eastAsia="ＭＳ 明朝" w:hAnsi="ＭＳ 明朝" w:cs="ＭＳ 明朝" w:hint="eastAsia"/>
          <w:color w:val="000000" w:themeColor="text1"/>
          <w:kern w:val="0"/>
          <w:sz w:val="24"/>
          <w:szCs w:val="24"/>
        </w:rPr>
        <w:t>対応可能部隊数や</w:t>
      </w:r>
      <w:r w:rsidR="00611391" w:rsidRPr="000228B4">
        <w:rPr>
          <w:rFonts w:ascii="ＭＳ 明朝" w:eastAsia="ＭＳ 明朝" w:hAnsi="ＭＳ 明朝" w:cs="ＭＳ 明朝" w:hint="eastAsia"/>
          <w:color w:val="000000" w:themeColor="text1"/>
          <w:kern w:val="0"/>
          <w:sz w:val="24"/>
          <w:szCs w:val="24"/>
        </w:rPr>
        <w:t>NBC</w:t>
      </w:r>
      <w:r w:rsidRPr="000228B4">
        <w:rPr>
          <w:rFonts w:ascii="ＭＳ 明朝" w:eastAsia="ＭＳ 明朝" w:hAnsi="ＭＳ 明朝" w:cs="ＭＳ 明朝" w:hint="eastAsia"/>
          <w:color w:val="000000" w:themeColor="text1"/>
          <w:kern w:val="0"/>
          <w:sz w:val="24"/>
          <w:szCs w:val="24"/>
        </w:rPr>
        <w:t>対応資機材の保有状況を相互に把握し、相互応援体制の整備を図る。</w:t>
      </w:r>
    </w:p>
    <w:p w:rsidR="00E171C0" w:rsidRPr="000228B4" w:rsidRDefault="00E171C0" w:rsidP="004356A4">
      <w:pPr>
        <w:overflowPunct w:val="0"/>
        <w:ind w:left="722" w:hanging="722"/>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w:t>
      </w:r>
      <w:r w:rsidRPr="000228B4">
        <w:rPr>
          <w:rFonts w:ascii="ＭＳ 明朝" w:eastAsia="ＭＳ 明朝" w:hAnsi="ＭＳ 明朝" w:cs="ＭＳ 明朝"/>
          <w:color w:val="000000" w:themeColor="text1"/>
          <w:kern w:val="0"/>
          <w:sz w:val="24"/>
          <w:szCs w:val="24"/>
        </w:rPr>
        <w:t xml:space="preserve">  </w:t>
      </w:r>
    </w:p>
    <w:p w:rsidR="00E171C0" w:rsidRPr="000228B4" w:rsidRDefault="005B0A35" w:rsidP="0039496B">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（４）</w:t>
      </w:r>
      <w:r w:rsidR="00E171C0" w:rsidRPr="000228B4">
        <w:rPr>
          <w:rFonts w:ascii="ＭＳ 明朝" w:eastAsia="ＭＳ 明朝" w:hAnsi="ＭＳ 明朝" w:cs="ＭＳ 明朝"/>
          <w:color w:val="000000" w:themeColor="text1"/>
          <w:kern w:val="0"/>
          <w:sz w:val="24"/>
          <w:szCs w:val="24"/>
        </w:rPr>
        <w:t xml:space="preserve"> </w:t>
      </w:r>
      <w:r w:rsidR="00E171C0" w:rsidRPr="000228B4">
        <w:rPr>
          <w:rFonts w:ascii="ＭＳ 明朝" w:eastAsia="ＭＳ 明朝" w:hAnsi="ＭＳ 明朝" w:cs="ＭＳ 明朝" w:hint="eastAsia"/>
          <w:color w:val="000000" w:themeColor="text1"/>
          <w:kern w:val="0"/>
          <w:sz w:val="24"/>
          <w:szCs w:val="24"/>
        </w:rPr>
        <w:t>指定公共機関等との連携（国民保護法第３条関係）</w:t>
      </w:r>
    </w:p>
    <w:p w:rsidR="00E171C0" w:rsidRPr="000228B4" w:rsidRDefault="00C609C5" w:rsidP="0039496B">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指定公共機関等の連絡先の把握</w:t>
      </w:r>
    </w:p>
    <w:p w:rsidR="00E171C0" w:rsidRPr="000228B4" w:rsidRDefault="00E171C0" w:rsidP="00C609C5">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市は、区域内の指定公共機関等との緊密な連携を図るとともに、指定公共機関等の連絡先、担当部署等について最新の情報を常に把握しておく。</w:t>
      </w:r>
    </w:p>
    <w:p w:rsidR="00E171C0" w:rsidRPr="000228B4" w:rsidRDefault="00C609C5" w:rsidP="0039496B">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医療機関との連携</w:t>
      </w:r>
    </w:p>
    <w:p w:rsidR="00E171C0" w:rsidRPr="000228B4" w:rsidRDefault="00E171C0" w:rsidP="00C609C5">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事態発生時に医療機関の活動が速やかに行われるよう消防機関とともに、災害拠点病院、救命救急センター、医師会等との連絡体制を確認するとともに平素からの意見交換や訓練を通じて、緊急時の医療ネットワークと広域的な連携を図る。また、特殊な災害への対応が迅速に行えるよう（財）日本中毒情報センター等の専門的な知見を有する機関との連携に努める。</w:t>
      </w:r>
    </w:p>
    <w:p w:rsidR="00E171C0" w:rsidRPr="000228B4" w:rsidRDefault="00C609C5" w:rsidP="0039496B">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③ </w:t>
      </w:r>
      <w:r w:rsidR="00E171C0" w:rsidRPr="000228B4">
        <w:rPr>
          <w:rFonts w:ascii="ＭＳ 明朝" w:eastAsia="ＭＳ 明朝" w:hAnsi="ＭＳ 明朝" w:cs="ＭＳ 明朝" w:hint="eastAsia"/>
          <w:color w:val="000000" w:themeColor="text1"/>
          <w:kern w:val="0"/>
          <w:sz w:val="24"/>
          <w:szCs w:val="24"/>
        </w:rPr>
        <w:t>関係機関との協定の締結等</w:t>
      </w:r>
    </w:p>
    <w:p w:rsidR="00E171C0" w:rsidRPr="000228B4" w:rsidRDefault="00E171C0" w:rsidP="0059380F">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関係機関から物資及び資材の供給並びに避難住民の運送等について必要な協力が得られるよう、既存の協定の見直し、あるいは新たな協定の締結を図る。また、区域内の事業所における防災対策への取組みに支援を行い、民間企業の有する広範な人的・物的ネットワークとの連携の確保を図る。</w:t>
      </w:r>
      <w:r w:rsidR="0059380F" w:rsidRPr="000228B4">
        <w:rPr>
          <w:rFonts w:ascii="ＭＳ 明朝" w:eastAsia="ＭＳ 明朝" w:hAnsi="ＭＳ 明朝" w:cs="ＭＳ 明朝" w:hint="eastAsia"/>
          <w:color w:val="000000" w:themeColor="text1"/>
          <w:kern w:val="0"/>
          <w:sz w:val="24"/>
          <w:szCs w:val="24"/>
        </w:rPr>
        <w:t>関係機関との協定先については、</w:t>
      </w:r>
      <w:r w:rsidR="0017327A" w:rsidRPr="000228B4">
        <w:rPr>
          <w:rFonts w:ascii="ＭＳ 明朝" w:eastAsia="ＭＳ 明朝" w:hAnsi="ＭＳ 明朝" w:cs="ＭＳ 明朝" w:hint="eastAsia"/>
          <w:color w:val="000000" w:themeColor="text1"/>
          <w:kern w:val="0"/>
          <w:sz w:val="24"/>
          <w:szCs w:val="24"/>
        </w:rPr>
        <w:t>資料編</w:t>
      </w:r>
      <w:r w:rsidR="00FD56C3" w:rsidRPr="000228B4">
        <w:rPr>
          <w:rFonts w:ascii="ＭＳ 明朝" w:eastAsia="ＭＳ 明朝" w:hAnsi="ＭＳ 明朝" w:cs="ＭＳ 明朝" w:hint="eastAsia"/>
          <w:color w:val="000000" w:themeColor="text1"/>
          <w:kern w:val="0"/>
          <w:sz w:val="24"/>
          <w:szCs w:val="24"/>
        </w:rPr>
        <w:t>【資料３】</w:t>
      </w:r>
      <w:r w:rsidR="00EF5403" w:rsidRPr="000228B4">
        <w:rPr>
          <w:rFonts w:ascii="ＭＳ 明朝" w:eastAsia="ＭＳ 明朝" w:hAnsi="ＭＳ 明朝" w:cs="ＭＳ 明朝" w:hint="eastAsia"/>
          <w:color w:val="000000" w:themeColor="text1"/>
          <w:kern w:val="0"/>
          <w:sz w:val="24"/>
          <w:szCs w:val="24"/>
        </w:rPr>
        <w:t>に記載のとおりとする</w:t>
      </w:r>
      <w:r w:rsidRPr="000228B4">
        <w:rPr>
          <w:rFonts w:ascii="ＭＳ 明朝" w:eastAsia="ＭＳ 明朝" w:hAnsi="ＭＳ 明朝" w:cs="ＭＳ 明朝" w:hint="eastAsia"/>
          <w:color w:val="000000" w:themeColor="text1"/>
          <w:kern w:val="0"/>
          <w:sz w:val="24"/>
          <w:szCs w:val="24"/>
        </w:rPr>
        <w:t>。</w:t>
      </w:r>
    </w:p>
    <w:p w:rsidR="00E171C0" w:rsidRPr="000228B4" w:rsidRDefault="00E171C0" w:rsidP="004356A4">
      <w:pPr>
        <w:overflowPunct w:val="0"/>
        <w:ind w:left="240"/>
        <w:jc w:val="left"/>
        <w:textAlignment w:val="baseline"/>
        <w:rPr>
          <w:rFonts w:ascii="ＭＳ 明朝" w:eastAsia="ＭＳ 明朝" w:hAnsi="Times New Roman" w:cs="Times New Roman"/>
          <w:color w:val="000000" w:themeColor="text1"/>
          <w:kern w:val="0"/>
          <w:sz w:val="24"/>
          <w:szCs w:val="24"/>
        </w:rPr>
      </w:pPr>
    </w:p>
    <w:p w:rsidR="00E171C0" w:rsidRPr="000228B4" w:rsidRDefault="005B0A35" w:rsidP="005B0A35">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（５）</w:t>
      </w:r>
      <w:r w:rsidR="00E171C0" w:rsidRPr="000228B4">
        <w:rPr>
          <w:rFonts w:ascii="ＭＳ 明朝" w:eastAsia="ＭＳ 明朝" w:hAnsi="ＭＳ 明朝" w:cs="ＭＳ 明朝" w:hint="eastAsia"/>
          <w:color w:val="000000" w:themeColor="text1"/>
          <w:kern w:val="0"/>
          <w:sz w:val="24"/>
          <w:szCs w:val="24"/>
        </w:rPr>
        <w:t>ボランティア団体等に対する支援（国民保護法第４条関係）</w:t>
      </w:r>
    </w:p>
    <w:p w:rsidR="00E171C0" w:rsidRPr="000228B4" w:rsidRDefault="00C609C5" w:rsidP="0039496B">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自主防災組織に対する支援</w:t>
      </w:r>
    </w:p>
    <w:p w:rsidR="00E171C0" w:rsidRPr="000228B4" w:rsidRDefault="00E171C0" w:rsidP="00C609C5">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自主防災組織の核となるリーダーに対しての研修等を通じて自主防災組織の活性化を推進し、その充実を図るとともに、自主防災組織相互間及び消防団等との間の連携が図られるよう配慮する。また、国民保護措置についての訓練の実施を促進し、自主防災組織が行う消火、救助、救援等のための施設及び設備の充実を図る。</w:t>
      </w:r>
    </w:p>
    <w:p w:rsidR="00E171C0" w:rsidRPr="000228B4" w:rsidRDefault="00C609C5" w:rsidP="0039496B">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自主防災組織以外のボランティア団体等に対する支援</w:t>
      </w:r>
    </w:p>
    <w:p w:rsidR="00E171C0" w:rsidRPr="000228B4" w:rsidRDefault="00E171C0" w:rsidP="00C609C5">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市は、防災のための連携体制を踏まえ、日本赤十字社、社会福祉協議会その他のボランティア関係団体等との連携を図り、武力攻撃事態等においてボランティア活動が円滑に行われ</w:t>
      </w:r>
      <w:r w:rsidRPr="000228B4">
        <w:rPr>
          <w:rFonts w:ascii="ＭＳ 明朝" w:eastAsia="ＭＳ 明朝" w:hAnsi="ＭＳ 明朝" w:cs="ＭＳ 明朝" w:hint="eastAsia"/>
          <w:color w:val="000000" w:themeColor="text1"/>
          <w:kern w:val="0"/>
          <w:sz w:val="24"/>
          <w:szCs w:val="24"/>
        </w:rPr>
        <w:lastRenderedPageBreak/>
        <w:t>るよう、その活動環境の整備を図る。</w:t>
      </w:r>
    </w:p>
    <w:p w:rsidR="00127D5F" w:rsidRPr="000228B4" w:rsidRDefault="00127D5F" w:rsidP="00C609C5">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p>
    <w:p w:rsidR="00E171C0" w:rsidRPr="000228B4" w:rsidRDefault="00E171C0" w:rsidP="005B0A35">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３　通信の確保</w:t>
      </w:r>
    </w:p>
    <w:p w:rsidR="00E171C0" w:rsidRPr="000228B4" w:rsidRDefault="005B0A35" w:rsidP="005B0A35">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E171C0" w:rsidRPr="000228B4">
        <w:rPr>
          <w:rFonts w:ascii="ＭＳ 明朝" w:eastAsia="ＭＳ 明朝" w:hAnsi="ＭＳ 明朝" w:cs="ＭＳ 明朝" w:hint="eastAsia"/>
          <w:color w:val="000000" w:themeColor="text1"/>
          <w:kern w:val="0"/>
          <w:sz w:val="24"/>
          <w:szCs w:val="24"/>
        </w:rPr>
        <w:t>非常通信体制の整備</w:t>
      </w:r>
    </w:p>
    <w:p w:rsidR="00E171C0" w:rsidRPr="000228B4" w:rsidRDefault="00E171C0" w:rsidP="005B0A35">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国民保護措置の実施に関し、非常通信体制の整備等重要通信の確保に関する対策の推進を図るものとし、自然災害その他の非常時における通信の円滑な運用を図ることなどを目的として、関係省庁、地方公共団体、主要な電気通信事業者等で構成された非常通信協議会との連携に十分配慮する。</w:t>
      </w:r>
    </w:p>
    <w:p w:rsidR="00E171C0" w:rsidRPr="000228B4" w:rsidRDefault="00E171C0" w:rsidP="004356A4">
      <w:pPr>
        <w:overflowPunct w:val="0"/>
        <w:ind w:left="722" w:hanging="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p>
    <w:p w:rsidR="00E171C0" w:rsidRPr="000228B4" w:rsidRDefault="005B0A35" w:rsidP="005B0A35">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00E171C0" w:rsidRPr="000228B4">
        <w:rPr>
          <w:rFonts w:ascii="ＭＳ 明朝" w:eastAsia="ＭＳ 明朝" w:hAnsi="ＭＳ 明朝" w:cs="ＭＳ 明朝" w:hint="eastAsia"/>
          <w:color w:val="000000" w:themeColor="text1"/>
          <w:kern w:val="0"/>
          <w:sz w:val="24"/>
          <w:szCs w:val="24"/>
        </w:rPr>
        <w:t>非常通信体制の確保に当たっての留意事項</w:t>
      </w:r>
    </w:p>
    <w:p w:rsidR="00E171C0" w:rsidRPr="000228B4" w:rsidRDefault="00E171C0" w:rsidP="005B0A35">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武力攻撃災害発生時においても情報の収集、提供を確実に行うため、情報伝達ルートの多ルート化や停電等に備えて非常用電源の確保を図るなど、自然災害時における体制を活用し、情報収集、連絡体制の整備に努める。また、非常通信体制の確保に当たっては、以下の事項に十分留意し、その運営・管理、整備等を行う。</w:t>
      </w:r>
    </w:p>
    <w:p w:rsidR="00E171C0" w:rsidRPr="000228B4" w:rsidRDefault="00C609C5" w:rsidP="00C94CF9">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施設・設備</w:t>
      </w:r>
    </w:p>
    <w:p w:rsidR="005B0A35" w:rsidRPr="000228B4" w:rsidRDefault="00E171C0" w:rsidP="00445257">
      <w:pPr>
        <w:pStyle w:val="a7"/>
        <w:numPr>
          <w:ilvl w:val="0"/>
          <w:numId w:val="18"/>
        </w:numPr>
        <w:overflowPunct w:val="0"/>
        <w:ind w:leftChars="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武力</w:t>
      </w:r>
      <w:r w:rsidR="005B0A35" w:rsidRPr="000228B4">
        <w:rPr>
          <w:rFonts w:ascii="ＭＳ 明朝" w:eastAsia="ＭＳ 明朝" w:hAnsi="ＭＳ 明朝" w:cs="ＭＳ 明朝" w:hint="eastAsia"/>
          <w:color w:val="000000" w:themeColor="text1"/>
          <w:kern w:val="0"/>
          <w:sz w:val="24"/>
          <w:szCs w:val="24"/>
        </w:rPr>
        <w:t>攻撃災害による被害を受けた場合に備え、複数の情報伝達手段の整備</w:t>
      </w:r>
      <w:r w:rsidR="003E35FD" w:rsidRPr="000228B4">
        <w:rPr>
          <w:rFonts w:ascii="ＭＳ 明朝" w:eastAsia="ＭＳ 明朝" w:hAnsi="ＭＳ 明朝" w:cs="ＭＳ 明朝" w:hint="eastAsia"/>
          <w:color w:val="000000" w:themeColor="text1"/>
          <w:kern w:val="0"/>
          <w:sz w:val="24"/>
          <w:szCs w:val="24"/>
        </w:rPr>
        <w:t>を図る。（有線・無線系、地上系・衛星系、移動系通信等</w:t>
      </w:r>
      <w:r w:rsidRPr="000228B4">
        <w:rPr>
          <w:rFonts w:ascii="ＭＳ 明朝" w:eastAsia="ＭＳ 明朝" w:hAnsi="ＭＳ 明朝" w:cs="ＭＳ 明朝" w:hint="eastAsia"/>
          <w:color w:val="000000" w:themeColor="text1"/>
          <w:kern w:val="0"/>
          <w:sz w:val="24"/>
          <w:szCs w:val="24"/>
        </w:rPr>
        <w:t>による伝送路の多ルート化等）</w:t>
      </w:r>
    </w:p>
    <w:p w:rsidR="005B0A35" w:rsidRPr="000228B4" w:rsidRDefault="00C609C5" w:rsidP="00445257">
      <w:pPr>
        <w:pStyle w:val="a7"/>
        <w:numPr>
          <w:ilvl w:val="0"/>
          <w:numId w:val="18"/>
        </w:numPr>
        <w:overflowPunct w:val="0"/>
        <w:ind w:leftChars="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w:t>
      </w:r>
      <w:r w:rsidR="00E171C0" w:rsidRPr="000228B4">
        <w:rPr>
          <w:rFonts w:ascii="ＭＳ 明朝" w:eastAsia="ＭＳ 明朝" w:hAnsi="ＭＳ 明朝" w:cs="ＭＳ 明朝" w:hint="eastAsia"/>
          <w:color w:val="000000" w:themeColor="text1"/>
          <w:kern w:val="0"/>
          <w:sz w:val="24"/>
          <w:szCs w:val="24"/>
        </w:rPr>
        <w:t>関連機器装置の二重化等の障害発生時における情報収集体制の整備を図る。</w:t>
      </w:r>
    </w:p>
    <w:p w:rsidR="005B0A35" w:rsidRPr="000228B4" w:rsidRDefault="00E171C0" w:rsidP="00445257">
      <w:pPr>
        <w:pStyle w:val="a7"/>
        <w:numPr>
          <w:ilvl w:val="0"/>
          <w:numId w:val="18"/>
        </w:numPr>
        <w:overflowPunct w:val="0"/>
        <w:ind w:leftChars="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無線通信ネットワークの整備・拡充の推進及び相互接続等によるネットワーク間の連携を図る。</w:t>
      </w:r>
    </w:p>
    <w:p w:rsidR="005B0A35" w:rsidRPr="000228B4" w:rsidRDefault="00E171C0" w:rsidP="00445257">
      <w:pPr>
        <w:pStyle w:val="a7"/>
        <w:numPr>
          <w:ilvl w:val="0"/>
          <w:numId w:val="18"/>
        </w:numPr>
        <w:overflowPunct w:val="0"/>
        <w:ind w:leftChars="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被災現場の画像を収集し、市対策本部等へ送る既存のシステムや手段を活用する。</w:t>
      </w:r>
    </w:p>
    <w:p w:rsidR="00E171C0" w:rsidRPr="000228B4" w:rsidRDefault="00E171C0" w:rsidP="00445257">
      <w:pPr>
        <w:pStyle w:val="a7"/>
        <w:numPr>
          <w:ilvl w:val="0"/>
          <w:numId w:val="18"/>
        </w:numPr>
        <w:overflowPunct w:val="0"/>
        <w:ind w:leftChars="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武力攻撃災害時において確実な利用ができるよう、国民保護措置の実施に必要な非常通信設備を定期的に総点検する。</w:t>
      </w:r>
    </w:p>
    <w:p w:rsidR="008A438F" w:rsidRPr="000228B4" w:rsidRDefault="00C609C5" w:rsidP="008A438F">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管理・運用</w:t>
      </w:r>
    </w:p>
    <w:p w:rsidR="005B0A35" w:rsidRPr="000228B4" w:rsidRDefault="00E171C0" w:rsidP="00445257">
      <w:pPr>
        <w:pStyle w:val="a7"/>
        <w:numPr>
          <w:ilvl w:val="0"/>
          <w:numId w:val="19"/>
        </w:numPr>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非常通信設備等の情報通信手段の施設について、非常通信の取扱いや機器の操作の習熟を含めた管理・運用体制の構築を図る。</w:t>
      </w:r>
    </w:p>
    <w:p w:rsidR="005B0A35" w:rsidRPr="000228B4" w:rsidRDefault="00E171C0" w:rsidP="00445257">
      <w:pPr>
        <w:pStyle w:val="a7"/>
        <w:numPr>
          <w:ilvl w:val="0"/>
          <w:numId w:val="19"/>
        </w:numPr>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夜間・休日の場合等における体制を確保するとともに、連絡体制の整備を図る。</w:t>
      </w:r>
    </w:p>
    <w:p w:rsidR="005B0A35" w:rsidRPr="000228B4" w:rsidRDefault="00E171C0" w:rsidP="00445257">
      <w:pPr>
        <w:pStyle w:val="a7"/>
        <w:numPr>
          <w:ilvl w:val="0"/>
          <w:numId w:val="19"/>
        </w:numPr>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無線通信系の通信輻輳時の混信等の対策に十分留意し、武力攻撃事態等非常時における</w:t>
      </w:r>
      <w:r w:rsidR="00C609C5" w:rsidRPr="000228B4">
        <w:rPr>
          <w:rFonts w:ascii="ＭＳ 明朝" w:eastAsia="ＭＳ 明朝" w:hAnsi="ＭＳ 明朝" w:cs="ＭＳ 明朝" w:hint="eastAsia"/>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運用計画を定めるとともに、関係機関との間で携帯電話等の電気通信事業用移動通信及び防災行政無線、消防救急無線等の業務用移動通信を活用した運用方法等についての十分な調整を図る。</w:t>
      </w:r>
    </w:p>
    <w:p w:rsidR="005B0A35" w:rsidRPr="000228B4" w:rsidRDefault="00E171C0" w:rsidP="00445257">
      <w:pPr>
        <w:pStyle w:val="a7"/>
        <w:numPr>
          <w:ilvl w:val="0"/>
          <w:numId w:val="19"/>
        </w:numPr>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電気通信事業者により提供されている災害時優先電話等の効果的な活用を図る。</w:t>
      </w:r>
    </w:p>
    <w:p w:rsidR="00E171C0" w:rsidRPr="000228B4" w:rsidRDefault="000465F2" w:rsidP="00445257">
      <w:pPr>
        <w:pStyle w:val="a7"/>
        <w:numPr>
          <w:ilvl w:val="0"/>
          <w:numId w:val="19"/>
        </w:numPr>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w:t>
      </w:r>
      <w:r w:rsidR="00E171C0" w:rsidRPr="000228B4">
        <w:rPr>
          <w:rFonts w:ascii="ＭＳ 明朝" w:eastAsia="ＭＳ 明朝" w:hAnsi="ＭＳ 明朝" w:cs="ＭＳ 明朝" w:hint="eastAsia"/>
          <w:color w:val="000000" w:themeColor="text1"/>
          <w:kern w:val="0"/>
          <w:sz w:val="24"/>
          <w:szCs w:val="24"/>
        </w:rPr>
        <w:t>担当職員の役割・責任の明確化等を図るとともに、担当職員が被害を受けた場合に備え、円滑に他の職員が代行できるような体制の構築を図る。</w:t>
      </w:r>
    </w:p>
    <w:p w:rsidR="00E171C0" w:rsidRPr="000228B4" w:rsidRDefault="000465F2" w:rsidP="00132AF1">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③ </w:t>
      </w:r>
      <w:r w:rsidR="00E171C0" w:rsidRPr="000228B4">
        <w:rPr>
          <w:rFonts w:ascii="ＭＳ 明朝" w:eastAsia="ＭＳ 明朝" w:hAnsi="ＭＳ 明朝" w:cs="ＭＳ 明朝" w:hint="eastAsia"/>
          <w:color w:val="000000" w:themeColor="text1"/>
          <w:kern w:val="0"/>
          <w:sz w:val="24"/>
          <w:szCs w:val="24"/>
        </w:rPr>
        <w:t>訓練</w:t>
      </w:r>
    </w:p>
    <w:p w:rsidR="005B0A35" w:rsidRPr="000228B4" w:rsidRDefault="00E171C0" w:rsidP="00445257">
      <w:pPr>
        <w:pStyle w:val="a7"/>
        <w:numPr>
          <w:ilvl w:val="0"/>
          <w:numId w:val="20"/>
        </w:numPr>
        <w:overflowPunct w:val="0"/>
        <w:ind w:leftChars="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武力攻撃災害による被害を受けた場合に備え、通信輻輳時及び途絶時並びに庁舎への電源供給が絶たれた場合を想定した、非常用電源を利用した関係機関との実践的通信訓練の実施を図る。</w:t>
      </w:r>
    </w:p>
    <w:p w:rsidR="00E171C0" w:rsidRPr="000228B4" w:rsidRDefault="00E171C0" w:rsidP="00445257">
      <w:pPr>
        <w:pStyle w:val="a7"/>
        <w:numPr>
          <w:ilvl w:val="0"/>
          <w:numId w:val="20"/>
        </w:numPr>
        <w:overflowPunct w:val="0"/>
        <w:ind w:leftChars="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通信訓練を行うに当たっては、地理的条件や交通事情等を想定し、実施時間や電源の確保等の条件を設定した上で、地域住民への情報の伝達、避難先施設との間の通信の</w:t>
      </w:r>
      <w:r w:rsidRPr="000228B4">
        <w:rPr>
          <w:rFonts w:ascii="ＭＳ 明朝" w:eastAsia="ＭＳ 明朝" w:hAnsi="ＭＳ 明朝" w:cs="ＭＳ 明朝" w:hint="eastAsia"/>
          <w:color w:val="000000" w:themeColor="text1"/>
          <w:kern w:val="0"/>
          <w:sz w:val="24"/>
          <w:szCs w:val="24"/>
        </w:rPr>
        <w:lastRenderedPageBreak/>
        <w:t>確保等に関する訓練を行うものとし、訓練終了後に評価を行い、必要に応じ体制等の改善を行う。</w:t>
      </w:r>
    </w:p>
    <w:p w:rsidR="005B0A35" w:rsidRPr="000228B4" w:rsidRDefault="005B0A35" w:rsidP="005B0A35">
      <w:pPr>
        <w:overflowPunct w:val="0"/>
        <w:ind w:left="1276" w:hanging="425"/>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5B0A35">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４　情報収集・提供等の体制整備</w:t>
      </w:r>
    </w:p>
    <w:p w:rsidR="00E171C0" w:rsidRPr="000228B4" w:rsidRDefault="005B0A35" w:rsidP="005B0A35">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E171C0" w:rsidRPr="000228B4">
        <w:rPr>
          <w:rFonts w:ascii="ＭＳ 明朝" w:eastAsia="ＭＳ 明朝" w:hAnsi="ＭＳ 明朝" w:cs="ＭＳ 明朝" w:hint="eastAsia"/>
          <w:color w:val="000000" w:themeColor="text1"/>
          <w:kern w:val="0"/>
          <w:sz w:val="24"/>
          <w:szCs w:val="24"/>
        </w:rPr>
        <w:t>基本的考え方</w:t>
      </w:r>
    </w:p>
    <w:p w:rsidR="00E171C0" w:rsidRPr="000228B4" w:rsidRDefault="000465F2" w:rsidP="00524A7D">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情報収集・提供のための体制の整備</w:t>
      </w:r>
    </w:p>
    <w:p w:rsidR="00E171C0" w:rsidRPr="000228B4" w:rsidRDefault="00E171C0" w:rsidP="00524A7D">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市は、武力攻撃等の状況、国民保護措置の実施状況、被災情報その他の情報等を収集又は整理し、関係機関及び住民に対しこれらの情報の提供等を適時かつ適切に実施するための体制を整備する。</w:t>
      </w:r>
    </w:p>
    <w:p w:rsidR="00E171C0" w:rsidRPr="000228B4" w:rsidRDefault="000465F2" w:rsidP="00524A7D">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体制の整備に当たっての留意事項</w:t>
      </w:r>
    </w:p>
    <w:p w:rsidR="00E171C0" w:rsidRPr="000228B4" w:rsidRDefault="00E171C0" w:rsidP="00524A7D">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市は、体制の整備に際しては、防災における体制を踏まえ、効率的な情報の収集、整理及び提供や、武力攻撃災害により障害が発生した場合の通信の確保に留意する。また、</w:t>
      </w:r>
      <w:r w:rsidR="00D4683C" w:rsidRPr="000228B4">
        <w:rPr>
          <w:rFonts w:ascii="ＭＳ 明朝" w:eastAsia="ＭＳ 明朝" w:hAnsi="ＭＳ 明朝" w:cs="ＭＳ 明朝" w:hint="eastAsia"/>
          <w:color w:val="000000" w:themeColor="text1"/>
          <w:kern w:val="0"/>
          <w:sz w:val="24"/>
          <w:szCs w:val="24"/>
        </w:rPr>
        <w:t>避難行動要支援者</w:t>
      </w:r>
      <w:r w:rsidRPr="000228B4">
        <w:rPr>
          <w:rFonts w:ascii="ＭＳ 明朝" w:eastAsia="ＭＳ 明朝" w:hAnsi="ＭＳ 明朝" w:cs="ＭＳ 明朝" w:hint="eastAsia"/>
          <w:color w:val="000000" w:themeColor="text1"/>
          <w:kern w:val="0"/>
          <w:sz w:val="24"/>
          <w:szCs w:val="24"/>
        </w:rPr>
        <w:t>その他情報伝達に際し援護を要する者に対しての確実な情報伝達に留意する。</w:t>
      </w:r>
    </w:p>
    <w:p w:rsidR="00524A7D" w:rsidRPr="000228B4" w:rsidRDefault="000465F2" w:rsidP="00524A7D">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③ </w:t>
      </w:r>
      <w:r w:rsidR="00E171C0" w:rsidRPr="000228B4">
        <w:rPr>
          <w:rFonts w:ascii="ＭＳ 明朝" w:eastAsia="ＭＳ 明朝" w:hAnsi="ＭＳ 明朝" w:cs="ＭＳ 明朝" w:hint="eastAsia"/>
          <w:color w:val="000000" w:themeColor="text1"/>
          <w:kern w:val="0"/>
          <w:sz w:val="24"/>
          <w:szCs w:val="24"/>
        </w:rPr>
        <w:t>情報の共有</w:t>
      </w:r>
    </w:p>
    <w:p w:rsidR="00E171C0" w:rsidRPr="000228B4" w:rsidRDefault="00E171C0" w:rsidP="00524A7D">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w:t>
      </w:r>
      <w:r w:rsidRPr="000228B4">
        <w:rPr>
          <w:rFonts w:ascii="ＭＳ 明朝" w:eastAsia="ＭＳ 明朝" w:hAnsi="Times New Roman" w:cs="ＭＳ 明朝" w:hint="eastAsia"/>
          <w:color w:val="000000" w:themeColor="text1"/>
          <w:kern w:val="0"/>
          <w:sz w:val="24"/>
          <w:szCs w:val="24"/>
        </w:rPr>
        <w:t>平素から人口密集地域、避難施設、公共施設、生活関連等施設等の地域社会の</w:t>
      </w:r>
      <w:r w:rsidRPr="000228B4">
        <w:rPr>
          <w:rFonts w:ascii="ＭＳ 明朝" w:eastAsia="ＭＳ 明朝" w:hAnsi="ＭＳ 明朝" w:cs="ＭＳ 明朝" w:hint="eastAsia"/>
          <w:color w:val="000000" w:themeColor="text1"/>
          <w:kern w:val="0"/>
          <w:sz w:val="24"/>
          <w:szCs w:val="24"/>
        </w:rPr>
        <w:t>情報の収集、蓄積及び更新に努めるとともに、これらの情報が関係機関により円滑に利用されるよう、情報セキュリティー等に留意しながらデータベース化等に努める。</w:t>
      </w:r>
    </w:p>
    <w:p w:rsidR="00524A7D" w:rsidRPr="000228B4" w:rsidRDefault="00524A7D" w:rsidP="005B0A35">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5B0A35" w:rsidP="005B0A35">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00BD2C2B" w:rsidRPr="000228B4">
        <w:rPr>
          <w:rFonts w:ascii="ＭＳ 明朝" w:eastAsia="ＭＳ 明朝" w:hAnsi="ＭＳ 明朝" w:cs="ＭＳ 明朝" w:hint="eastAsia"/>
          <w:color w:val="000000" w:themeColor="text1"/>
          <w:kern w:val="0"/>
          <w:sz w:val="24"/>
          <w:szCs w:val="24"/>
        </w:rPr>
        <w:t>警報等の伝達に必要な準備（国民保護法第47</w:t>
      </w:r>
      <w:r w:rsidR="00E171C0" w:rsidRPr="000228B4">
        <w:rPr>
          <w:rFonts w:ascii="ＭＳ 明朝" w:eastAsia="ＭＳ 明朝" w:hAnsi="ＭＳ 明朝" w:cs="ＭＳ 明朝" w:hint="eastAsia"/>
          <w:color w:val="000000" w:themeColor="text1"/>
          <w:kern w:val="0"/>
          <w:sz w:val="24"/>
          <w:szCs w:val="24"/>
        </w:rPr>
        <w:t>条、第</w:t>
      </w:r>
      <w:r w:rsidR="00BD2C2B" w:rsidRPr="000228B4">
        <w:rPr>
          <w:rFonts w:ascii="ＭＳ 明朝" w:eastAsia="ＭＳ 明朝" w:hAnsi="ＭＳ 明朝" w:cs="ＭＳ 明朝" w:hint="eastAsia"/>
          <w:color w:val="000000" w:themeColor="text1"/>
          <w:kern w:val="0"/>
          <w:sz w:val="24"/>
          <w:szCs w:val="24"/>
        </w:rPr>
        <w:t>48</w:t>
      </w:r>
      <w:r w:rsidR="00E171C0" w:rsidRPr="000228B4">
        <w:rPr>
          <w:rFonts w:ascii="ＭＳ 明朝" w:eastAsia="ＭＳ 明朝" w:hAnsi="ＭＳ 明朝" w:cs="ＭＳ 明朝" w:hint="eastAsia"/>
          <w:color w:val="000000" w:themeColor="text1"/>
          <w:kern w:val="0"/>
          <w:sz w:val="24"/>
          <w:szCs w:val="24"/>
        </w:rPr>
        <w:t>条関係）</w:t>
      </w:r>
    </w:p>
    <w:p w:rsidR="00524A7D" w:rsidRPr="000228B4" w:rsidRDefault="000465F2" w:rsidP="00524A7D">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警報の伝達体制の整備</w:t>
      </w:r>
    </w:p>
    <w:p w:rsidR="00E171C0" w:rsidRPr="000228B4" w:rsidRDefault="00E171C0" w:rsidP="000465F2">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知事から警報の通知があった場合の住民及び関係団体への伝達方法等についてあらかじめ定めておくとともに、住民及び関係団体に伝達方法等の理解が行き渡るよう事前に説明や周知を図る。この場合において、民生児童委員や社会福祉協議会、国際交流協会等との協力体制を構築するなど、</w:t>
      </w:r>
      <w:r w:rsidR="00D4683C" w:rsidRPr="000228B4">
        <w:rPr>
          <w:rFonts w:ascii="ＭＳ 明朝" w:eastAsia="ＭＳ 明朝" w:hAnsi="ＭＳ 明朝" w:cs="ＭＳ 明朝" w:hint="eastAsia"/>
          <w:color w:val="000000" w:themeColor="text1"/>
          <w:kern w:val="0"/>
          <w:sz w:val="24"/>
          <w:szCs w:val="24"/>
        </w:rPr>
        <w:t>避難行動要支援者</w:t>
      </w:r>
      <w:r w:rsidRPr="000228B4">
        <w:rPr>
          <w:rFonts w:ascii="ＭＳ 明朝" w:eastAsia="ＭＳ 明朝" w:hAnsi="ＭＳ 明朝" w:cs="ＭＳ 明朝" w:hint="eastAsia"/>
          <w:color w:val="000000" w:themeColor="text1"/>
          <w:kern w:val="0"/>
          <w:sz w:val="24"/>
          <w:szCs w:val="24"/>
        </w:rPr>
        <w:t>に対する伝達に配慮する。</w:t>
      </w:r>
    </w:p>
    <w:p w:rsidR="00E171C0" w:rsidRPr="000228B4" w:rsidRDefault="000465F2" w:rsidP="00524A7D">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防災行政無線の整備</w:t>
      </w:r>
    </w:p>
    <w:p w:rsidR="00E171C0" w:rsidRPr="000228B4" w:rsidRDefault="00E171C0" w:rsidP="000465F2">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市は、武力攻撃事態等における迅速な警報の伝達等に必要となる同報系その他の防災行政無線の整備を図る。</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5B0A35">
      <w:pPr>
        <w:overflowPunct w:val="0"/>
        <w:spacing w:line="262" w:lineRule="exact"/>
        <w:ind w:leftChars="202" w:left="424"/>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※【参考】全国瞬時警報システム（</w:t>
      </w:r>
      <w:r w:rsidRPr="000228B4">
        <w:rPr>
          <w:rFonts w:ascii="ＭＳ 明朝" w:eastAsia="ＭＳ 明朝" w:hAnsi="ＭＳ 明朝" w:cs="ＭＳ 明朝"/>
          <w:color w:val="000000" w:themeColor="text1"/>
          <w:kern w:val="0"/>
          <w:sz w:val="24"/>
          <w:szCs w:val="24"/>
        </w:rPr>
        <w:t>J-ALERT</w:t>
      </w:r>
      <w:r w:rsidRPr="000228B4">
        <w:rPr>
          <w:rFonts w:ascii="ＭＳ 明朝" w:eastAsia="ＭＳ 明朝" w:hAnsi="ＭＳ 明朝" w:cs="ＭＳ 明朝" w:hint="eastAsia"/>
          <w:color w:val="000000" w:themeColor="text1"/>
          <w:kern w:val="0"/>
          <w:sz w:val="24"/>
          <w:szCs w:val="24"/>
        </w:rPr>
        <w:t>）の整備について</w:t>
      </w:r>
    </w:p>
    <w:tbl>
      <w:tblPr>
        <w:tblW w:w="9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73"/>
      </w:tblGrid>
      <w:tr w:rsidR="000228B4" w:rsidRPr="000228B4" w:rsidTr="00AB21EC">
        <w:tc>
          <w:tcPr>
            <w:tcW w:w="9973" w:type="dxa"/>
            <w:tcBorders>
              <w:top w:val="single" w:sz="4" w:space="0" w:color="000000"/>
              <w:left w:val="single" w:sz="4" w:space="0" w:color="000000"/>
              <w:bottom w:val="single" w:sz="4" w:space="0" w:color="000000"/>
              <w:right w:val="single" w:sz="4" w:space="0" w:color="000000"/>
            </w:tcBorders>
          </w:tcPr>
          <w:p w:rsidR="00E171C0" w:rsidRPr="000228B4" w:rsidRDefault="0022202B" w:rsidP="00481183">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市は、対処に時間的余裕のない事態に関する情報を、住民に迅速かつ確実に伝達するため、全国瞬時警報システム（J-ALERT）を整備</w:t>
            </w:r>
            <w:r w:rsidR="001F08DF" w:rsidRPr="000228B4">
              <w:rPr>
                <w:rFonts w:ascii="ＭＳ 明朝" w:eastAsia="ＭＳ 明朝" w:hAnsi="ＭＳ 明朝" w:cs="ＭＳ 明朝" w:hint="eastAsia"/>
                <w:color w:val="000000" w:themeColor="text1"/>
                <w:kern w:val="0"/>
                <w:sz w:val="24"/>
                <w:szCs w:val="24"/>
              </w:rPr>
              <w:t>、運用</w:t>
            </w:r>
            <w:r w:rsidRPr="000228B4">
              <w:rPr>
                <w:rFonts w:ascii="ＭＳ 明朝" w:eastAsia="ＭＳ 明朝" w:hAnsi="ＭＳ 明朝" w:cs="ＭＳ 明朝" w:hint="eastAsia"/>
                <w:color w:val="000000" w:themeColor="text1"/>
                <w:kern w:val="0"/>
                <w:sz w:val="24"/>
                <w:szCs w:val="24"/>
              </w:rPr>
              <w:t>する。</w:t>
            </w:r>
          </w:p>
        </w:tc>
      </w:tr>
    </w:tbl>
    <w:p w:rsidR="00E171C0" w:rsidRPr="000228B4" w:rsidRDefault="00E171C0" w:rsidP="004356A4">
      <w:pPr>
        <w:overflowPunct w:val="0"/>
        <w:ind w:left="1202" w:hanging="480"/>
        <w:jc w:val="left"/>
        <w:textAlignment w:val="baseline"/>
        <w:rPr>
          <w:rFonts w:ascii="ＭＳ 明朝" w:eastAsia="ＭＳ 明朝" w:hAnsi="Times New Roman" w:cs="Times New Roman"/>
          <w:color w:val="000000" w:themeColor="text1"/>
          <w:kern w:val="0"/>
          <w:sz w:val="24"/>
          <w:szCs w:val="24"/>
        </w:rPr>
      </w:pPr>
    </w:p>
    <w:p w:rsidR="00AB21EC" w:rsidRPr="000228B4" w:rsidRDefault="000465F2" w:rsidP="00AB21EC">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③ </w:t>
      </w:r>
      <w:r w:rsidR="00E171C0" w:rsidRPr="000228B4">
        <w:rPr>
          <w:rFonts w:ascii="ＭＳ 明朝" w:eastAsia="ＭＳ 明朝" w:hAnsi="ＭＳ 明朝" w:cs="ＭＳ 明朝" w:hint="eastAsia"/>
          <w:color w:val="000000" w:themeColor="text1"/>
          <w:kern w:val="0"/>
          <w:sz w:val="24"/>
          <w:szCs w:val="24"/>
        </w:rPr>
        <w:t>県警察との連携</w:t>
      </w:r>
    </w:p>
    <w:p w:rsidR="00E171C0" w:rsidRPr="000228B4" w:rsidRDefault="00E171C0" w:rsidP="00AB21EC">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市は、武力攻撃事態等において、住民に対する警報の伝達が的確かつ迅速に行われるよう、県警察との協力体制を構築する。</w:t>
      </w:r>
    </w:p>
    <w:p w:rsidR="00E171C0" w:rsidRPr="000228B4" w:rsidRDefault="000465F2" w:rsidP="00AB21EC">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④ </w:t>
      </w:r>
      <w:r w:rsidR="00E171C0" w:rsidRPr="000228B4">
        <w:rPr>
          <w:rFonts w:ascii="ＭＳ 明朝" w:eastAsia="ＭＳ 明朝" w:hAnsi="ＭＳ 明朝" w:cs="ＭＳ 明朝" w:hint="eastAsia"/>
          <w:color w:val="000000" w:themeColor="text1"/>
          <w:kern w:val="0"/>
          <w:sz w:val="24"/>
          <w:szCs w:val="24"/>
        </w:rPr>
        <w:t>国民保護に係るサイレンの住民への周知</w:t>
      </w:r>
    </w:p>
    <w:p w:rsidR="00E171C0" w:rsidRPr="000228B4" w:rsidRDefault="00E171C0" w:rsidP="00AB21EC">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市は、国民保護に係るサイレン音（「国民保護に係る警報のサイレンについて」平成</w:t>
      </w:r>
      <w:r w:rsidR="00AB21EC" w:rsidRPr="000228B4">
        <w:rPr>
          <w:rFonts w:ascii="ＭＳ 明朝" w:eastAsia="ＭＳ 明朝" w:hAnsi="ＭＳ 明朝" w:cs="ＭＳ 明朝" w:hint="eastAsia"/>
          <w:color w:val="000000" w:themeColor="text1"/>
          <w:kern w:val="0"/>
          <w:sz w:val="24"/>
          <w:szCs w:val="24"/>
        </w:rPr>
        <w:t>17</w:t>
      </w:r>
      <w:r w:rsidRPr="000228B4">
        <w:rPr>
          <w:rFonts w:ascii="ＭＳ 明朝" w:eastAsia="ＭＳ 明朝" w:hAnsi="ＭＳ 明朝" w:cs="ＭＳ 明朝" w:hint="eastAsia"/>
          <w:color w:val="000000" w:themeColor="text1"/>
          <w:kern w:val="0"/>
          <w:sz w:val="24"/>
          <w:szCs w:val="24"/>
        </w:rPr>
        <w:t>年７月６日付消防運第１７号国民保護運用室長通知）については、訓練等の様々な機会を活用して住民に十分な周知を図る。</w:t>
      </w:r>
    </w:p>
    <w:p w:rsidR="00E171C0" w:rsidRPr="000228B4" w:rsidRDefault="000465F2" w:rsidP="000465F2">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⑤ </w:t>
      </w:r>
      <w:r w:rsidR="00E171C0" w:rsidRPr="000228B4">
        <w:rPr>
          <w:rFonts w:ascii="ＭＳ 明朝" w:eastAsia="ＭＳ 明朝" w:hAnsi="ＭＳ 明朝" w:cs="ＭＳ 明朝" w:hint="eastAsia"/>
          <w:color w:val="000000" w:themeColor="text1"/>
          <w:kern w:val="0"/>
          <w:sz w:val="24"/>
          <w:szCs w:val="24"/>
        </w:rPr>
        <w:t>大規模集客施設等に対する警報の伝達のための準備</w:t>
      </w:r>
    </w:p>
    <w:p w:rsidR="00E171C0" w:rsidRPr="000228B4" w:rsidRDefault="00E171C0" w:rsidP="000465F2">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lastRenderedPageBreak/>
        <w:t>市は、県から警報の通知を受けたときに、警報の伝達を行うこととなる学校、病院、駅、大規模集客施設、大規模集合住宅、官公庁、事業所その他の多数の者が利用又は居住する施設について、県との役割分担も考慮して定める。</w:t>
      </w:r>
    </w:p>
    <w:p w:rsidR="00E171C0" w:rsidRPr="000228B4" w:rsidRDefault="000465F2" w:rsidP="000465F2">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⑥ </w:t>
      </w:r>
      <w:r w:rsidR="00E171C0" w:rsidRPr="000228B4">
        <w:rPr>
          <w:rFonts w:ascii="ＭＳ 明朝" w:eastAsia="ＭＳ 明朝" w:hAnsi="ＭＳ 明朝" w:cs="ＭＳ 明朝" w:hint="eastAsia"/>
          <w:color w:val="000000" w:themeColor="text1"/>
          <w:kern w:val="0"/>
          <w:sz w:val="24"/>
          <w:szCs w:val="24"/>
        </w:rPr>
        <w:t>民間事業者からの協力の確保</w:t>
      </w:r>
    </w:p>
    <w:p w:rsidR="00817750" w:rsidRPr="000228B4" w:rsidRDefault="00E171C0" w:rsidP="000465F2">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市は、県と連携して、特に昼間人口の多い地域における「共助」の活動の実施が期待される民間事業者が、警報の伝達や住民の避難誘導等を主体的に実施できるよう、各種の取組みを推進する。</w:t>
      </w:r>
    </w:p>
    <w:p w:rsidR="00E171C0" w:rsidRPr="000228B4" w:rsidRDefault="00E171C0" w:rsidP="000465F2">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その際、先進的な事業者の取組みをＰＲすること等により、協力が得られやすくなるような環境の整備に努める。</w:t>
      </w:r>
    </w:p>
    <w:p w:rsidR="00E171C0" w:rsidRPr="000228B4" w:rsidRDefault="00E171C0" w:rsidP="004356A4">
      <w:pPr>
        <w:overflowPunct w:val="0"/>
        <w:ind w:left="480" w:firstLine="240"/>
        <w:jc w:val="left"/>
        <w:textAlignment w:val="baseline"/>
        <w:rPr>
          <w:rFonts w:ascii="ＭＳ 明朝" w:eastAsia="ＭＳ 明朝" w:hAnsi="Times New Roman" w:cs="Times New Roman"/>
          <w:color w:val="000000" w:themeColor="text1"/>
          <w:kern w:val="0"/>
          <w:sz w:val="24"/>
          <w:szCs w:val="24"/>
        </w:rPr>
      </w:pPr>
    </w:p>
    <w:p w:rsidR="00E171C0" w:rsidRPr="000228B4" w:rsidRDefault="005B0A35" w:rsidP="005B0A35">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（３）</w:t>
      </w:r>
      <w:r w:rsidR="00E171C0" w:rsidRPr="000228B4">
        <w:rPr>
          <w:rFonts w:ascii="ＭＳ 明朝" w:eastAsia="ＭＳ 明朝" w:hAnsi="ＭＳ 明朝" w:cs="ＭＳ 明朝" w:hint="eastAsia"/>
          <w:color w:val="000000" w:themeColor="text1"/>
          <w:kern w:val="0"/>
          <w:sz w:val="24"/>
          <w:szCs w:val="24"/>
        </w:rPr>
        <w:t>安否情報の収集・整理及び提供に必要な準</w:t>
      </w:r>
      <w:r w:rsidR="00BD2C2B" w:rsidRPr="000228B4">
        <w:rPr>
          <w:rFonts w:ascii="ＭＳ 明朝" w:eastAsia="ＭＳ 明朝" w:hAnsi="ＭＳ 明朝" w:cs="ＭＳ 明朝" w:hint="eastAsia"/>
          <w:color w:val="000000" w:themeColor="text1"/>
          <w:kern w:val="0"/>
          <w:sz w:val="24"/>
          <w:szCs w:val="24"/>
        </w:rPr>
        <w:t>備（国民保護法第94</w:t>
      </w:r>
      <w:r w:rsidR="00E171C0" w:rsidRPr="000228B4">
        <w:rPr>
          <w:rFonts w:ascii="ＭＳ 明朝" w:eastAsia="ＭＳ 明朝" w:hAnsi="ＭＳ 明朝" w:cs="ＭＳ 明朝" w:hint="eastAsia"/>
          <w:color w:val="000000" w:themeColor="text1"/>
          <w:kern w:val="0"/>
          <w:sz w:val="24"/>
          <w:szCs w:val="24"/>
        </w:rPr>
        <w:t>条関係）</w:t>
      </w:r>
    </w:p>
    <w:p w:rsidR="00E171C0" w:rsidRPr="000228B4" w:rsidRDefault="000465F2" w:rsidP="000465F2">
      <w:pPr>
        <w:tabs>
          <w:tab w:val="left" w:pos="426"/>
        </w:tabs>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安否情報の収集及び報告様式</w:t>
      </w:r>
    </w:p>
    <w:p w:rsidR="0022202B" w:rsidRPr="000228B4" w:rsidRDefault="0022202B" w:rsidP="00361376">
      <w:pPr>
        <w:tabs>
          <w:tab w:val="left" w:pos="600"/>
        </w:tabs>
        <w:overflowPunct w:val="0"/>
        <w:ind w:firstLineChars="100" w:firstLine="240"/>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が収集・報告すべき避難住民及び武力攻撃災害により死亡し又は負傷した住民の安否情報に関して、原則として、武力攻撃事態等における安否情報の収集及び報告の方法並びに安否情報の照会及び回答の手続その他必要な事項を定める省令（以下「安否情報省令」という。）第1条に規定する様式第1号（別添1）及び第</w:t>
      </w:r>
      <w:r w:rsidR="00411D22" w:rsidRPr="000228B4">
        <w:rPr>
          <w:rFonts w:ascii="ＭＳ 明朝" w:eastAsia="ＭＳ 明朝" w:hAnsi="ＭＳ 明朝" w:cs="ＭＳ 明朝" w:hint="eastAsia"/>
          <w:color w:val="000000" w:themeColor="text1"/>
          <w:kern w:val="0"/>
          <w:sz w:val="24"/>
          <w:szCs w:val="24"/>
        </w:rPr>
        <w:t>２</w:t>
      </w:r>
      <w:r w:rsidRPr="000228B4">
        <w:rPr>
          <w:rFonts w:ascii="ＭＳ 明朝" w:eastAsia="ＭＳ 明朝" w:hAnsi="ＭＳ 明朝" w:cs="ＭＳ 明朝" w:hint="eastAsia"/>
          <w:color w:val="000000" w:themeColor="text1"/>
          <w:kern w:val="0"/>
          <w:sz w:val="24"/>
          <w:szCs w:val="24"/>
        </w:rPr>
        <w:t>号（別添</w:t>
      </w:r>
      <w:r w:rsidR="00411D22" w:rsidRPr="000228B4">
        <w:rPr>
          <w:rFonts w:ascii="ＭＳ 明朝" w:eastAsia="ＭＳ 明朝" w:hAnsi="ＭＳ 明朝" w:cs="ＭＳ 明朝" w:hint="eastAsia"/>
          <w:color w:val="000000" w:themeColor="text1"/>
          <w:kern w:val="0"/>
          <w:sz w:val="24"/>
          <w:szCs w:val="24"/>
        </w:rPr>
        <w:t>２</w:t>
      </w:r>
      <w:r w:rsidRPr="000228B4">
        <w:rPr>
          <w:rFonts w:ascii="ＭＳ 明朝" w:eastAsia="ＭＳ 明朝" w:hAnsi="ＭＳ 明朝" w:cs="ＭＳ 明朝" w:hint="eastAsia"/>
          <w:color w:val="000000" w:themeColor="text1"/>
          <w:kern w:val="0"/>
          <w:sz w:val="24"/>
          <w:szCs w:val="24"/>
        </w:rPr>
        <w:t>）により収集し、安否情報システムを用いて岐阜県に報告する。</w:t>
      </w:r>
      <w:r w:rsidR="00E17251" w:rsidRPr="000228B4">
        <w:rPr>
          <w:rFonts w:ascii="ＭＳ 明朝" w:eastAsia="ＭＳ 明朝" w:hAnsi="ＭＳ 明朝" w:cs="ＭＳ 明朝" w:hint="eastAsia"/>
          <w:color w:val="000000" w:themeColor="text1"/>
          <w:kern w:val="0"/>
          <w:sz w:val="24"/>
          <w:szCs w:val="24"/>
        </w:rPr>
        <w:t>ただし</w:t>
      </w:r>
      <w:r w:rsidRPr="000228B4">
        <w:rPr>
          <w:rFonts w:ascii="ＭＳ 明朝" w:eastAsia="ＭＳ 明朝" w:hAnsi="ＭＳ 明朝" w:cs="ＭＳ 明朝" w:hint="eastAsia"/>
          <w:color w:val="000000" w:themeColor="text1"/>
          <w:kern w:val="0"/>
          <w:sz w:val="24"/>
          <w:szCs w:val="24"/>
        </w:rPr>
        <w:t>、やむを得ない場合は、市長が適当と認める方法によることができる。</w:t>
      </w:r>
    </w:p>
    <w:p w:rsidR="00E171C0" w:rsidRPr="000228B4" w:rsidRDefault="001149EE" w:rsidP="00361376">
      <w:pPr>
        <w:tabs>
          <w:tab w:val="left" w:pos="600"/>
        </w:tabs>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また、市が県に安否情報を報告する様式は、安否情報省令第２条に規定する様式第３号の安否情報報告書（別添３）を使用し、書面（電磁的記録を含む）で報告するものとする。ただし、事態が急迫している場合その他書面で報告することができない場合には、口頭、電話その他の方法によることができる。</w:t>
      </w:r>
    </w:p>
    <w:p w:rsidR="00E171C0" w:rsidRPr="000228B4" w:rsidRDefault="00361376" w:rsidP="00361376">
      <w:pPr>
        <w:tabs>
          <w:tab w:val="left" w:pos="900"/>
        </w:tabs>
        <w:overflowPunct w:val="0"/>
        <w:ind w:firstLineChars="50" w:firstLine="12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安否情報収集のための体制整備</w:t>
      </w:r>
    </w:p>
    <w:p w:rsidR="00E171C0" w:rsidRPr="000228B4" w:rsidRDefault="00E171C0" w:rsidP="00361376">
      <w:pPr>
        <w:tabs>
          <w:tab w:val="left" w:pos="851"/>
        </w:tabs>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収集した安否情報を円滑に整理、報告及び提供することができるよう、あらかじめ、市における安否情報の整理担当者及び安否情報の回答責任者等を定めるとともに、職員に対し、必要な研修・訓練を行う。また、県の安否情報収集体制（担当の配置や収集方法・収集先等）の確認を行う。</w:t>
      </w:r>
    </w:p>
    <w:p w:rsidR="00E171C0" w:rsidRPr="000228B4" w:rsidRDefault="00361376" w:rsidP="00361376">
      <w:pPr>
        <w:tabs>
          <w:tab w:val="left" w:pos="900"/>
          <w:tab w:val="left" w:pos="2700"/>
        </w:tabs>
        <w:overflowPunct w:val="0"/>
        <w:ind w:firstLineChars="50" w:firstLine="12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③ </w:t>
      </w:r>
      <w:r w:rsidR="00E171C0" w:rsidRPr="000228B4">
        <w:rPr>
          <w:rFonts w:ascii="ＭＳ 明朝" w:eastAsia="ＭＳ 明朝" w:hAnsi="ＭＳ 明朝" w:cs="ＭＳ 明朝" w:hint="eastAsia"/>
          <w:color w:val="000000" w:themeColor="text1"/>
          <w:kern w:val="0"/>
          <w:sz w:val="24"/>
          <w:szCs w:val="24"/>
        </w:rPr>
        <w:t>安否情報の収集に協力を求める関係機関の把握</w:t>
      </w:r>
    </w:p>
    <w:p w:rsidR="00E171C0" w:rsidRPr="000228B4" w:rsidRDefault="00361376" w:rsidP="00361376">
      <w:pPr>
        <w:tabs>
          <w:tab w:val="left" w:pos="900"/>
          <w:tab w:val="left" w:pos="2700"/>
        </w:tabs>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w:t>
      </w:r>
      <w:r w:rsidR="00E171C0" w:rsidRPr="000228B4">
        <w:rPr>
          <w:rFonts w:ascii="ＭＳ 明朝" w:eastAsia="ＭＳ 明朝" w:hAnsi="ＭＳ 明朝" w:cs="ＭＳ 明朝" w:hint="eastAsia"/>
          <w:color w:val="000000" w:themeColor="text1"/>
          <w:kern w:val="0"/>
          <w:sz w:val="24"/>
          <w:szCs w:val="24"/>
        </w:rPr>
        <w:t>、安否情報の収集を円滑に行うため、医療機関、諸学校、大規模事業所等安否情報を保有し、収集に協力を求める可能性のある関係機関について、既存の統計資料等に基づいてあらかじめ把握する。</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5B0A35" w:rsidP="005B0A35">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（４）</w:t>
      </w:r>
      <w:r w:rsidR="00037154" w:rsidRPr="000228B4">
        <w:rPr>
          <w:rFonts w:ascii="ＭＳ 明朝" w:eastAsia="ＭＳ 明朝" w:hAnsi="ＭＳ 明朝" w:cs="ＭＳ 明朝" w:hint="eastAsia"/>
          <w:color w:val="000000" w:themeColor="text1"/>
          <w:kern w:val="0"/>
          <w:sz w:val="24"/>
          <w:szCs w:val="24"/>
        </w:rPr>
        <w:t>被災情報の収集・報告に必要な準備（国民保護法第126条、第127</w:t>
      </w:r>
      <w:r w:rsidR="00E171C0" w:rsidRPr="000228B4">
        <w:rPr>
          <w:rFonts w:ascii="ＭＳ 明朝" w:eastAsia="ＭＳ 明朝" w:hAnsi="ＭＳ 明朝" w:cs="ＭＳ 明朝" w:hint="eastAsia"/>
          <w:color w:val="000000" w:themeColor="text1"/>
          <w:kern w:val="0"/>
          <w:sz w:val="24"/>
          <w:szCs w:val="24"/>
        </w:rPr>
        <w:t>条関係）</w:t>
      </w:r>
    </w:p>
    <w:p w:rsidR="00E171C0" w:rsidRPr="000228B4" w:rsidRDefault="00361376" w:rsidP="00361376">
      <w:pPr>
        <w:overflowPunct w:val="0"/>
        <w:ind w:firstLineChars="50" w:firstLine="12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情報収集・連絡体制の整備</w:t>
      </w:r>
    </w:p>
    <w:p w:rsidR="00E171C0" w:rsidRPr="000228B4" w:rsidRDefault="00E171C0" w:rsidP="00361376">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市は、被災</w:t>
      </w:r>
      <w:r w:rsidR="00D94654" w:rsidRPr="000228B4">
        <w:rPr>
          <w:rFonts w:ascii="ＭＳ 明朝" w:eastAsia="ＭＳ 明朝" w:hAnsi="ＭＳ 明朝" w:cs="ＭＳ 明朝" w:hint="eastAsia"/>
          <w:color w:val="000000" w:themeColor="text1"/>
          <w:kern w:val="0"/>
          <w:sz w:val="24"/>
          <w:szCs w:val="24"/>
        </w:rPr>
        <w:t>情報の収集、整理及び知事への報告等を適時かつ適切に実施するため、</w:t>
      </w:r>
      <w:r w:rsidRPr="000228B4">
        <w:rPr>
          <w:rFonts w:ascii="ＭＳ 明朝" w:eastAsia="ＭＳ 明朝" w:hAnsi="ＭＳ 明朝" w:cs="ＭＳ 明朝" w:hint="eastAsia"/>
          <w:color w:val="000000" w:themeColor="text1"/>
          <w:kern w:val="0"/>
          <w:sz w:val="24"/>
          <w:szCs w:val="24"/>
        </w:rPr>
        <w:t>あらかじめ情報収集・連絡に当たる担当者を定めるとともに、必要な体制の整備を図る。県への報告については、岐阜県被害情報集約システムに入力するとともに、被害情報の報告様式（別添２のとおり）により行う。</w:t>
      </w:r>
    </w:p>
    <w:p w:rsidR="00E171C0" w:rsidRPr="000228B4" w:rsidRDefault="00361376" w:rsidP="00361376">
      <w:pPr>
        <w:overflowPunct w:val="0"/>
        <w:ind w:firstLineChars="50" w:firstLine="12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担当者の育成</w:t>
      </w:r>
    </w:p>
    <w:p w:rsidR="00E171C0" w:rsidRPr="000228B4" w:rsidRDefault="00E171C0" w:rsidP="00361376">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市は、あらかじめ定められた情報収集・連絡に当たる担当者に対し、情報収集・連絡に対</w:t>
      </w:r>
      <w:r w:rsidRPr="000228B4">
        <w:rPr>
          <w:rFonts w:ascii="ＭＳ 明朝" w:eastAsia="ＭＳ 明朝" w:hAnsi="ＭＳ 明朝" w:cs="ＭＳ 明朝" w:hint="eastAsia"/>
          <w:color w:val="000000" w:themeColor="text1"/>
          <w:kern w:val="0"/>
          <w:sz w:val="24"/>
          <w:szCs w:val="24"/>
        </w:rPr>
        <w:lastRenderedPageBreak/>
        <w:t>する正確性の確保等の必要な知識や理解が得られるよう研修や訓練を通じ担当者の育成に努める。</w:t>
      </w:r>
    </w:p>
    <w:p w:rsidR="00127D5F" w:rsidRPr="000228B4" w:rsidRDefault="00127D5F" w:rsidP="00361376">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p>
    <w:p w:rsidR="00E171C0" w:rsidRPr="000228B4" w:rsidRDefault="00E171C0" w:rsidP="005B0A35">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５　研修及び訓練</w:t>
      </w:r>
    </w:p>
    <w:p w:rsidR="000C3B6E" w:rsidRPr="000228B4" w:rsidRDefault="00E171C0" w:rsidP="005B0A35">
      <w:pPr>
        <w:overflowPunct w:val="0"/>
        <w:spacing w:line="320" w:lineRule="exact"/>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研修を行う際には、武力攻撃災害と自然災害との類似点、相違点などの説明、日本国憲法の基本的人権の尊重等に関する事項、国際人道法についても、理解を深めるように努める。</w:t>
      </w:r>
    </w:p>
    <w:p w:rsidR="00E171C0" w:rsidRPr="000228B4" w:rsidRDefault="00E171C0" w:rsidP="005B0A35">
      <w:pPr>
        <w:overflowPunct w:val="0"/>
        <w:spacing w:line="320" w:lineRule="exact"/>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また、住民に研修・訓練の参加を呼びかける際には、国民保護のための研修・訓練である旨を明確にし、参加が強制（事実上の強制を含む。）にならないようにする。</w:t>
      </w:r>
    </w:p>
    <w:p w:rsidR="00E171C0" w:rsidRPr="000228B4" w:rsidRDefault="005B0A35" w:rsidP="0078510A">
      <w:pPr>
        <w:overflowPunct w:val="0"/>
        <w:spacing w:line="320"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E171C0" w:rsidRPr="000228B4">
        <w:rPr>
          <w:rFonts w:ascii="ＭＳ 明朝" w:eastAsia="ＭＳ 明朝" w:hAnsi="ＭＳ 明朝" w:cs="ＭＳ 明朝" w:hint="eastAsia"/>
          <w:color w:val="000000" w:themeColor="text1"/>
          <w:kern w:val="0"/>
          <w:sz w:val="24"/>
          <w:szCs w:val="24"/>
        </w:rPr>
        <w:t>研修</w:t>
      </w:r>
    </w:p>
    <w:p w:rsidR="00E171C0" w:rsidRPr="000228B4" w:rsidRDefault="00361376" w:rsidP="006D6E93">
      <w:pPr>
        <w:overflowPunct w:val="0"/>
        <w:spacing w:line="320"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研修機関における研修の活用</w:t>
      </w:r>
    </w:p>
    <w:p w:rsidR="00E171C0" w:rsidRPr="000228B4" w:rsidRDefault="00E171C0" w:rsidP="006D6E93">
      <w:pPr>
        <w:overflowPunct w:val="0"/>
        <w:spacing w:line="320" w:lineRule="exact"/>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市は、国民保護の知見を有する職員を育成するため、消防大学校、市町村職員中央研</w:t>
      </w:r>
      <w:r w:rsidR="00361376" w:rsidRPr="000228B4">
        <w:rPr>
          <w:rFonts w:ascii="ＭＳ 明朝" w:eastAsia="ＭＳ 明朝" w:hAnsi="ＭＳ 明朝" w:cs="ＭＳ 明朝" w:hint="eastAsia"/>
          <w:color w:val="000000" w:themeColor="text1"/>
          <w:kern w:val="0"/>
          <w:sz w:val="24"/>
          <w:szCs w:val="24"/>
        </w:rPr>
        <w:t>修</w:t>
      </w:r>
      <w:r w:rsidRPr="000228B4">
        <w:rPr>
          <w:rFonts w:ascii="ＭＳ 明朝" w:eastAsia="ＭＳ 明朝" w:hAnsi="ＭＳ 明朝" w:cs="ＭＳ 明朝" w:hint="eastAsia"/>
          <w:color w:val="000000" w:themeColor="text1"/>
          <w:kern w:val="0"/>
          <w:sz w:val="24"/>
          <w:szCs w:val="24"/>
        </w:rPr>
        <w:t>所、県地方自治大学校、財団法人岐阜県市町村職員研修センター、県消防学校等の研修機関の研修課程を有効に活用し、職員の研修機会を確保する。</w:t>
      </w:r>
    </w:p>
    <w:p w:rsidR="00E171C0" w:rsidRPr="000228B4" w:rsidRDefault="00361376" w:rsidP="006D6E93">
      <w:pPr>
        <w:overflowPunct w:val="0"/>
        <w:spacing w:line="320"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職員等の研修機会の確保</w:t>
      </w:r>
    </w:p>
    <w:p w:rsidR="00E171C0" w:rsidRPr="000228B4" w:rsidRDefault="00E171C0" w:rsidP="006D6E93">
      <w:pPr>
        <w:overflowPunct w:val="0"/>
        <w:spacing w:line="320" w:lineRule="exact"/>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職員に対して、国、県等が作成する国民保護に関する教材や資料等も活用し、多様な方法により研修を行う。また、県と連携し、消防団員及び自主防災組織のリーダーに対して国民保護措置に関する研修等を行うとともに、国が作成する教材を活用するなど、多様な方法により研修を行う</w:t>
      </w:r>
      <w:r w:rsidRPr="000228B4">
        <w:rPr>
          <w:rFonts w:ascii="ＭＳ 明朝" w:eastAsia="ＭＳ 明朝" w:hAnsi="ＭＳ 明朝" w:cs="ＭＳ 明朝" w:hint="eastAsia"/>
          <w:b/>
          <w:color w:val="000000" w:themeColor="text1"/>
          <w:kern w:val="0"/>
          <w:sz w:val="24"/>
          <w:szCs w:val="24"/>
        </w:rPr>
        <w:t>。</w:t>
      </w:r>
    </w:p>
    <w:p w:rsidR="00E171C0" w:rsidRPr="000228B4" w:rsidRDefault="00361376" w:rsidP="006D6E93">
      <w:pPr>
        <w:overflowPunct w:val="0"/>
        <w:spacing w:line="320"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③ </w:t>
      </w:r>
      <w:r w:rsidR="00E171C0" w:rsidRPr="000228B4">
        <w:rPr>
          <w:rFonts w:ascii="ＭＳ 明朝" w:eastAsia="ＭＳ 明朝" w:hAnsi="ＭＳ 明朝" w:cs="ＭＳ 明朝" w:hint="eastAsia"/>
          <w:color w:val="000000" w:themeColor="text1"/>
          <w:kern w:val="0"/>
          <w:sz w:val="24"/>
          <w:szCs w:val="24"/>
        </w:rPr>
        <w:t>外部有識者等による研修</w:t>
      </w:r>
    </w:p>
    <w:p w:rsidR="00E171C0" w:rsidRPr="000228B4" w:rsidRDefault="00E171C0" w:rsidP="006D6E93">
      <w:pPr>
        <w:overflowPunct w:val="0"/>
        <w:spacing w:line="320" w:lineRule="exact"/>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職員等の研修の実施に当たっては、消防職員を活用するほか、国の職員、県の職員、危機管理に関する知見を有する自衛隊、警察の職員、学識経験者、テロ動向等危機管理の研究者等を講師に招くなど、外部の人材についても積極的に活用する。</w:t>
      </w:r>
    </w:p>
    <w:p w:rsidR="005B0A35" w:rsidRPr="000228B4" w:rsidRDefault="005B0A35" w:rsidP="005B0A35">
      <w:pPr>
        <w:overflowPunct w:val="0"/>
        <w:spacing w:line="314" w:lineRule="exact"/>
        <w:jc w:val="left"/>
        <w:textAlignment w:val="baseline"/>
        <w:rPr>
          <w:rFonts w:ascii="ＭＳ 明朝" w:eastAsia="ＭＳ 明朝" w:hAnsi="Times New Roman" w:cs="Times New Roman"/>
          <w:color w:val="000000" w:themeColor="text1"/>
          <w:kern w:val="0"/>
          <w:sz w:val="24"/>
          <w:szCs w:val="24"/>
        </w:rPr>
      </w:pPr>
    </w:p>
    <w:p w:rsidR="00E171C0" w:rsidRPr="000228B4" w:rsidRDefault="005B0A35" w:rsidP="005B0A35">
      <w:pPr>
        <w:overflowPunct w:val="0"/>
        <w:spacing w:line="314"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hint="eastAsia"/>
          <w:color w:val="000000" w:themeColor="text1"/>
          <w:kern w:val="0"/>
          <w:sz w:val="24"/>
          <w:szCs w:val="24"/>
        </w:rPr>
        <w:t>（２）</w:t>
      </w:r>
      <w:r w:rsidR="00BD2C2B" w:rsidRPr="000228B4">
        <w:rPr>
          <w:rFonts w:ascii="ＭＳ 明朝" w:eastAsia="ＭＳ 明朝" w:hAnsi="ＭＳ 明朝" w:cs="ＭＳ 明朝" w:hint="eastAsia"/>
          <w:color w:val="000000" w:themeColor="text1"/>
          <w:kern w:val="0"/>
          <w:sz w:val="24"/>
          <w:szCs w:val="24"/>
        </w:rPr>
        <w:t>訓練（国民保護法第42</w:t>
      </w:r>
      <w:r w:rsidR="00E171C0" w:rsidRPr="000228B4">
        <w:rPr>
          <w:rFonts w:ascii="ＭＳ 明朝" w:eastAsia="ＭＳ 明朝" w:hAnsi="ＭＳ 明朝" w:cs="ＭＳ 明朝" w:hint="eastAsia"/>
          <w:color w:val="000000" w:themeColor="text1"/>
          <w:kern w:val="0"/>
          <w:sz w:val="24"/>
          <w:szCs w:val="24"/>
        </w:rPr>
        <w:t>条関係）</w:t>
      </w:r>
    </w:p>
    <w:p w:rsidR="00E171C0" w:rsidRPr="000228B4" w:rsidRDefault="00695172" w:rsidP="006D6E93">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市における</w:t>
      </w:r>
      <w:r w:rsidR="00EF4F4D" w:rsidRPr="000228B4">
        <w:rPr>
          <w:rFonts w:ascii="ＭＳ 明朝" w:eastAsia="ＭＳ 明朝" w:hAnsi="ＭＳ 明朝" w:cs="ＭＳ 明朝" w:hint="eastAsia"/>
          <w:color w:val="000000" w:themeColor="text1"/>
          <w:kern w:val="0"/>
          <w:sz w:val="24"/>
          <w:szCs w:val="24"/>
        </w:rPr>
        <w:t>国民保護措置の</w:t>
      </w:r>
      <w:r w:rsidR="00E171C0" w:rsidRPr="000228B4">
        <w:rPr>
          <w:rFonts w:ascii="ＭＳ 明朝" w:eastAsia="ＭＳ 明朝" w:hAnsi="ＭＳ 明朝" w:cs="ＭＳ 明朝" w:hint="eastAsia"/>
          <w:color w:val="000000" w:themeColor="text1"/>
          <w:kern w:val="0"/>
          <w:sz w:val="24"/>
          <w:szCs w:val="24"/>
        </w:rPr>
        <w:t>訓練の実施</w:t>
      </w:r>
    </w:p>
    <w:p w:rsidR="000C3B6E" w:rsidRPr="000228B4" w:rsidRDefault="00E171C0" w:rsidP="006D6E93">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市は、近隣市町村、県、国等関係機関と共同するなどして、防災訓練との有機的な連携を図りながら、国民保護措置についての訓練を実施する。</w:t>
      </w:r>
    </w:p>
    <w:p w:rsidR="00E171C0" w:rsidRPr="000228B4" w:rsidRDefault="00E171C0" w:rsidP="006D6E93">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訓練の実施に当たっては、具体的な事態を想定し、防災訓練におけるシナリオ作成等、既存のノウ</w:t>
      </w:r>
      <w:r w:rsidR="00C145F5" w:rsidRPr="000228B4">
        <w:rPr>
          <w:rFonts w:ascii="ＭＳ 明朝" w:eastAsia="ＭＳ 明朝" w:hAnsi="ＭＳ 明朝" w:cs="ＭＳ 明朝" w:hint="eastAsia"/>
          <w:color w:val="000000" w:themeColor="text1"/>
          <w:kern w:val="0"/>
          <w:sz w:val="24"/>
          <w:szCs w:val="24"/>
        </w:rPr>
        <w:t>ハウを活用するとともに、消防機関、県警察、自衛隊等との連携による、</w:t>
      </w:r>
      <w:r w:rsidR="00611391" w:rsidRPr="000228B4">
        <w:rPr>
          <w:rFonts w:ascii="ＭＳ 明朝" w:eastAsia="ＭＳ 明朝" w:hAnsi="ＭＳ 明朝" w:cs="ＭＳ 明朝" w:hint="eastAsia"/>
          <w:color w:val="000000" w:themeColor="text1"/>
          <w:kern w:val="0"/>
          <w:sz w:val="24"/>
          <w:szCs w:val="24"/>
        </w:rPr>
        <w:t>NBC</w:t>
      </w:r>
      <w:r w:rsidR="00C145F5" w:rsidRPr="000228B4">
        <w:rPr>
          <w:rFonts w:ascii="ＭＳ 明朝" w:eastAsia="ＭＳ 明朝" w:hAnsi="ＭＳ 明朝" w:cs="ＭＳ 明朝" w:hint="eastAsia"/>
          <w:color w:val="000000" w:themeColor="text1"/>
          <w:kern w:val="0"/>
          <w:sz w:val="24"/>
          <w:szCs w:val="24"/>
        </w:rPr>
        <w:t>攻撃等により発生する武力攻撃災害への訓練対応、広域にわたる避難訓練、地下への避難訓練等武力攻撃事態等に特有な訓練について、人口密集地を含む様々な場所や想定で行うとともに、実際に資機材や様々な情報伝達手段を用いるなど実践的なものとするよう努める</w:t>
      </w:r>
      <w:r w:rsidRPr="000228B4">
        <w:rPr>
          <w:rFonts w:ascii="ＭＳ 明朝" w:eastAsia="ＭＳ 明朝" w:hAnsi="ＭＳ 明朝" w:cs="ＭＳ 明朝" w:hint="eastAsia"/>
          <w:color w:val="000000" w:themeColor="text1"/>
          <w:kern w:val="0"/>
          <w:sz w:val="24"/>
          <w:szCs w:val="24"/>
        </w:rPr>
        <w:t>。</w:t>
      </w:r>
    </w:p>
    <w:p w:rsidR="00E171C0" w:rsidRPr="000228B4" w:rsidRDefault="00695172" w:rsidP="006D6E93">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訓練の形態及び項目</w:t>
      </w:r>
    </w:p>
    <w:p w:rsidR="00E171C0" w:rsidRPr="000228B4" w:rsidRDefault="00E171C0" w:rsidP="006D6E93">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訓練項目は以下のとおりとし、訓練を計画するに当たっては、実際に人・物等を動かす</w:t>
      </w:r>
      <w:r w:rsidR="00744000" w:rsidRPr="000228B4">
        <w:rPr>
          <w:rFonts w:ascii="ＭＳ 明朝" w:eastAsia="ＭＳ 明朝" w:hAnsi="ＭＳ 明朝" w:cs="ＭＳ 明朝" w:hint="eastAsia"/>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実動訓練、状況付与に基づいて参加者に意思決定を行わせる図上訓練等、実際の行動及び判断を伴う実践的な訓練となるよう努める。</w:t>
      </w:r>
    </w:p>
    <w:p w:rsidR="00D52B18" w:rsidRPr="000228B4" w:rsidRDefault="00E171C0" w:rsidP="00B24E08">
      <w:pPr>
        <w:pStyle w:val="a7"/>
        <w:numPr>
          <w:ilvl w:val="0"/>
          <w:numId w:val="15"/>
        </w:numPr>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w:t>
      </w:r>
      <w:r w:rsidRPr="000228B4">
        <w:rPr>
          <w:rFonts w:ascii="ＭＳ 明朝" w:eastAsia="ＭＳ 明朝" w:hAnsi="ＭＳ 明朝" w:cs="ＭＳ 明朝" w:hint="eastAsia"/>
          <w:color w:val="000000" w:themeColor="text1"/>
          <w:spacing w:val="-4"/>
          <w:kern w:val="0"/>
          <w:sz w:val="24"/>
          <w:szCs w:val="24"/>
        </w:rPr>
        <w:t>対策本部を迅速に設置するための職員の参集訓練及び市対策本部設置運営訓</w:t>
      </w:r>
      <w:r w:rsidRPr="000228B4">
        <w:rPr>
          <w:rFonts w:ascii="ＭＳ 明朝" w:eastAsia="ＭＳ 明朝" w:hAnsi="ＭＳ 明朝" w:cs="ＭＳ 明朝" w:hint="eastAsia"/>
          <w:color w:val="000000" w:themeColor="text1"/>
          <w:kern w:val="0"/>
          <w:sz w:val="24"/>
          <w:szCs w:val="24"/>
        </w:rPr>
        <w:t>練</w:t>
      </w:r>
    </w:p>
    <w:p w:rsidR="00D52B18" w:rsidRPr="000228B4" w:rsidRDefault="00E171C0" w:rsidP="00B24E08">
      <w:pPr>
        <w:pStyle w:val="a7"/>
        <w:numPr>
          <w:ilvl w:val="0"/>
          <w:numId w:val="15"/>
        </w:numPr>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被災情報・安否情報に係る情報収集訓練及び警報・避難の指示等の伝達訓練</w:t>
      </w:r>
    </w:p>
    <w:p w:rsidR="00E171C0" w:rsidRPr="000228B4" w:rsidRDefault="00E171C0" w:rsidP="00B24E08">
      <w:pPr>
        <w:pStyle w:val="a7"/>
        <w:numPr>
          <w:ilvl w:val="0"/>
          <w:numId w:val="15"/>
        </w:numPr>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避難誘導訓練及び救援訓練</w:t>
      </w:r>
    </w:p>
    <w:p w:rsidR="00E171C0" w:rsidRPr="000228B4" w:rsidRDefault="00695172" w:rsidP="006D6E93">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③ </w:t>
      </w:r>
      <w:r w:rsidR="00E171C0" w:rsidRPr="000228B4">
        <w:rPr>
          <w:rFonts w:ascii="ＭＳ 明朝" w:eastAsia="ＭＳ 明朝" w:hAnsi="ＭＳ 明朝" w:cs="ＭＳ 明朝" w:hint="eastAsia"/>
          <w:color w:val="000000" w:themeColor="text1"/>
          <w:kern w:val="0"/>
          <w:sz w:val="24"/>
          <w:szCs w:val="24"/>
        </w:rPr>
        <w:t>訓練に当たっての留意事項</w:t>
      </w:r>
    </w:p>
    <w:p w:rsidR="00D52B18" w:rsidRPr="000228B4" w:rsidRDefault="00E171C0" w:rsidP="00B24E08">
      <w:pPr>
        <w:pStyle w:val="a7"/>
        <w:numPr>
          <w:ilvl w:val="0"/>
          <w:numId w:val="14"/>
        </w:numPr>
        <w:wordWrap w:val="0"/>
        <w:overflowPunct w:val="0"/>
        <w:ind w:leftChars="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国民保護措置と防災上の措置との間で共通する収容施設の運営、避難住民等への炊</w:t>
      </w:r>
      <w:r w:rsidRPr="000228B4">
        <w:rPr>
          <w:rFonts w:ascii="ＭＳ 明朝" w:eastAsia="ＭＳ 明朝" w:hAnsi="ＭＳ 明朝" w:cs="ＭＳ 明朝" w:hint="eastAsia"/>
          <w:color w:val="000000" w:themeColor="text1"/>
          <w:kern w:val="0"/>
          <w:sz w:val="24"/>
          <w:szCs w:val="24"/>
        </w:rPr>
        <w:lastRenderedPageBreak/>
        <w:t>き出し等の訓練については、これらを実施する際に相互に応用できることを示して、国民保護措置についての訓練と防災訓練とを有機的に連携させることも考えられる。</w:t>
      </w:r>
    </w:p>
    <w:p w:rsidR="00D52B18" w:rsidRPr="000228B4" w:rsidRDefault="00E171C0" w:rsidP="00B24E08">
      <w:pPr>
        <w:pStyle w:val="a7"/>
        <w:numPr>
          <w:ilvl w:val="0"/>
          <w:numId w:val="14"/>
        </w:numPr>
        <w:wordWrap w:val="0"/>
        <w:overflowPunct w:val="0"/>
        <w:ind w:leftChars="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国民保護措置についての訓練の実施においては、住民の避難誘導や救援等に当たり、特に、</w:t>
      </w:r>
      <w:r w:rsidR="00D4683C" w:rsidRPr="000228B4">
        <w:rPr>
          <w:rFonts w:ascii="ＭＳ 明朝" w:eastAsia="ＭＳ 明朝" w:hAnsi="ＭＳ 明朝" w:cs="ＭＳ 明朝" w:hint="eastAsia"/>
          <w:color w:val="000000" w:themeColor="text1"/>
          <w:kern w:val="0"/>
          <w:sz w:val="24"/>
          <w:szCs w:val="24"/>
        </w:rPr>
        <w:t>避難行動要支援者</w:t>
      </w:r>
      <w:r w:rsidRPr="000228B4">
        <w:rPr>
          <w:rFonts w:ascii="ＭＳ 明朝" w:eastAsia="ＭＳ 明朝" w:hAnsi="ＭＳ 明朝" w:cs="ＭＳ 明朝" w:hint="eastAsia"/>
          <w:color w:val="000000" w:themeColor="text1"/>
          <w:kern w:val="0"/>
          <w:sz w:val="24"/>
          <w:szCs w:val="24"/>
        </w:rPr>
        <w:t>への的確な対応が図られるよう留意するとともに、地域において</w:t>
      </w:r>
      <w:r w:rsidR="00D4683C" w:rsidRPr="000228B4">
        <w:rPr>
          <w:rFonts w:ascii="ＭＳ 明朝" w:eastAsia="ＭＳ 明朝" w:hAnsi="ＭＳ 明朝" w:cs="ＭＳ 明朝" w:hint="eastAsia"/>
          <w:color w:val="000000" w:themeColor="text1"/>
          <w:kern w:val="0"/>
          <w:sz w:val="24"/>
          <w:szCs w:val="24"/>
        </w:rPr>
        <w:t>避難行動要支援者</w:t>
      </w:r>
      <w:r w:rsidRPr="000228B4">
        <w:rPr>
          <w:rFonts w:ascii="ＭＳ 明朝" w:eastAsia="ＭＳ 明朝" w:hAnsi="ＭＳ 明朝" w:cs="ＭＳ 明朝" w:hint="eastAsia"/>
          <w:color w:val="000000" w:themeColor="text1"/>
          <w:kern w:val="0"/>
          <w:sz w:val="24"/>
          <w:szCs w:val="24"/>
        </w:rPr>
        <w:t>を支援する体制が整備されるよう努める。</w:t>
      </w:r>
    </w:p>
    <w:p w:rsidR="00D52B18" w:rsidRPr="000228B4" w:rsidRDefault="00E171C0" w:rsidP="00B24E08">
      <w:pPr>
        <w:pStyle w:val="a7"/>
        <w:numPr>
          <w:ilvl w:val="0"/>
          <w:numId w:val="14"/>
        </w:numPr>
        <w:wordWrap w:val="0"/>
        <w:overflowPunct w:val="0"/>
        <w:ind w:leftChars="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訓練実施時は、第三者の参加を求め、客観的な評価を行うとともに、参加者等から意見を聴取するなど、教訓や課題を明らかにし、市国民保護計画の見直し作業等に反映する。</w:t>
      </w:r>
    </w:p>
    <w:p w:rsidR="00D52B18" w:rsidRPr="000228B4" w:rsidRDefault="00E171C0" w:rsidP="00B24E08">
      <w:pPr>
        <w:pStyle w:val="a7"/>
        <w:numPr>
          <w:ilvl w:val="0"/>
          <w:numId w:val="14"/>
        </w:numPr>
        <w:wordWrap w:val="0"/>
        <w:overflowPunct w:val="0"/>
        <w:ind w:leftChars="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自治会・町内会、自主防災組織等と連携し、住民に対し広く訓練への参加を呼びかけるとともに、参加が容易になるよう、開催時期や場所等に配慮する。</w:t>
      </w:r>
    </w:p>
    <w:p w:rsidR="00D52B18" w:rsidRPr="000228B4" w:rsidRDefault="00E171C0" w:rsidP="00B24E08">
      <w:pPr>
        <w:pStyle w:val="a7"/>
        <w:numPr>
          <w:ilvl w:val="0"/>
          <w:numId w:val="14"/>
        </w:numPr>
        <w:wordWrap w:val="0"/>
        <w:overflowPunct w:val="0"/>
        <w:ind w:leftChars="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県と連携し、学校、病院、駅、大規模集客施設、大規模集合住宅、官公庁、事業所その他の多数の者が利用又は居住する施設の管理者に対し、警</w:t>
      </w:r>
      <w:r w:rsidR="00D52B18" w:rsidRPr="000228B4">
        <w:rPr>
          <w:rFonts w:ascii="ＭＳ 明朝" w:eastAsia="ＭＳ 明朝" w:hAnsi="ＭＳ 明朝" w:cs="ＭＳ 明朝" w:hint="eastAsia"/>
          <w:color w:val="000000" w:themeColor="text1"/>
          <w:kern w:val="0"/>
          <w:sz w:val="24"/>
          <w:szCs w:val="24"/>
        </w:rPr>
        <w:t>報の伝達及び避難誘導を適切に行うため必要となる訓練の実施を促す。</w:t>
      </w:r>
    </w:p>
    <w:p w:rsidR="00E171C0" w:rsidRPr="000228B4" w:rsidRDefault="00E171C0" w:rsidP="00B24E08">
      <w:pPr>
        <w:pStyle w:val="a7"/>
        <w:numPr>
          <w:ilvl w:val="0"/>
          <w:numId w:val="14"/>
        </w:numPr>
        <w:wordWrap w:val="0"/>
        <w:overflowPunct w:val="0"/>
        <w:ind w:leftChars="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県警察と連携し、避難訓練時における交通規制等の実施について留意する。</w:t>
      </w:r>
    </w:p>
    <w:p w:rsidR="00E171C0" w:rsidRPr="000228B4" w:rsidRDefault="00E171C0" w:rsidP="00653659">
      <w:pPr>
        <w:pStyle w:val="2"/>
        <w:jc w:val="left"/>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color w:val="000000" w:themeColor="text1"/>
          <w:kern w:val="0"/>
          <w:sz w:val="24"/>
          <w:szCs w:val="24"/>
        </w:rPr>
        <w:br w:type="page"/>
      </w:r>
      <w:r w:rsidRPr="000228B4">
        <w:rPr>
          <w:rFonts w:ascii="ＭＳ 明朝" w:eastAsia="ＭＳ ゴシック" w:hAnsi="Times New Roman" w:cs="ＭＳ ゴシック" w:hint="eastAsia"/>
          <w:bCs/>
          <w:color w:val="000000" w:themeColor="text1"/>
          <w:kern w:val="0"/>
          <w:sz w:val="30"/>
          <w:szCs w:val="30"/>
        </w:rPr>
        <w:lastRenderedPageBreak/>
        <w:t>第２章　避難、救援及び武力攻撃災害への対処に関する平素からの備え</w:t>
      </w:r>
    </w:p>
    <w:p w:rsidR="00E171C0" w:rsidRPr="000228B4" w:rsidRDefault="00E171C0" w:rsidP="00D52B18">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１　避難に関する基本的事項</w:t>
      </w:r>
    </w:p>
    <w:p w:rsidR="00E171C0" w:rsidRPr="000228B4" w:rsidRDefault="00E171C0" w:rsidP="00D52B18">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武力攻撃災害における避難は、</w:t>
      </w:r>
    </w:p>
    <w:p w:rsidR="000163A7" w:rsidRPr="000228B4" w:rsidRDefault="00695172" w:rsidP="00695172">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緊急時に、一時的に直近の建物内への避難を要する場合</w:t>
      </w:r>
    </w:p>
    <w:p w:rsidR="000163A7" w:rsidRPr="000228B4" w:rsidRDefault="00695172" w:rsidP="00695172">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市外や県外といった遠方への避難を要する場合</w:t>
      </w:r>
    </w:p>
    <w:p w:rsidR="000163A7" w:rsidRPr="000228B4" w:rsidRDefault="00695172" w:rsidP="00695172">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③ </w:t>
      </w:r>
      <w:r w:rsidR="00E171C0" w:rsidRPr="000228B4">
        <w:rPr>
          <w:rFonts w:ascii="ＭＳ 明朝" w:eastAsia="ＭＳ 明朝" w:hAnsi="ＭＳ 明朝" w:cs="ＭＳ 明朝" w:hint="eastAsia"/>
          <w:color w:val="000000" w:themeColor="text1"/>
          <w:kern w:val="0"/>
          <w:sz w:val="24"/>
          <w:szCs w:val="24"/>
        </w:rPr>
        <w:t>市単位又は近隣市町村を含めた大規模な避難を要する場合</w:t>
      </w:r>
    </w:p>
    <w:p w:rsidR="00E171C0" w:rsidRPr="000228B4" w:rsidRDefault="00695172" w:rsidP="00695172">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④ </w:t>
      </w:r>
      <w:r w:rsidR="00E171C0" w:rsidRPr="000228B4">
        <w:rPr>
          <w:rFonts w:ascii="ＭＳ 明朝" w:eastAsia="ＭＳ 明朝" w:hAnsi="ＭＳ 明朝" w:cs="ＭＳ 明朝" w:hint="eastAsia"/>
          <w:color w:val="000000" w:themeColor="text1"/>
          <w:kern w:val="0"/>
          <w:sz w:val="24"/>
          <w:szCs w:val="24"/>
        </w:rPr>
        <w:t>長期にわたる避難を要する場合</w:t>
      </w:r>
    </w:p>
    <w:p w:rsidR="00E171C0" w:rsidRPr="000228B4" w:rsidRDefault="00E171C0" w:rsidP="00695172">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など、武力攻撃事態等の態様や時間的余裕の有無により、一般の災害における避難とは異</w:t>
      </w:r>
      <w:r w:rsidR="00744000" w:rsidRPr="000228B4">
        <w:rPr>
          <w:rFonts w:ascii="ＭＳ 明朝" w:eastAsia="ＭＳ 明朝" w:hAnsi="ＭＳ 明朝" w:cs="ＭＳ 明朝" w:hint="eastAsia"/>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なる特徴がある。</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D52B18" w:rsidP="00D52B18">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E171C0" w:rsidRPr="000228B4">
        <w:rPr>
          <w:rFonts w:ascii="ＭＳ 明朝" w:eastAsia="ＭＳ 明朝" w:hAnsi="ＭＳ 明朝" w:cs="ＭＳ 明朝" w:hint="eastAsia"/>
          <w:color w:val="000000" w:themeColor="text1"/>
          <w:kern w:val="0"/>
          <w:sz w:val="24"/>
          <w:szCs w:val="24"/>
        </w:rPr>
        <w:t>基礎的資料の整備</w:t>
      </w:r>
    </w:p>
    <w:p w:rsidR="000C3B6E" w:rsidRPr="000228B4" w:rsidRDefault="00E171C0" w:rsidP="007345E1">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市は、迅速に避難住民の誘導を行うことができるよう、住宅地図、道路網のリスト、避</w:t>
      </w:r>
      <w:r w:rsidR="00744000" w:rsidRPr="000228B4">
        <w:rPr>
          <w:rFonts w:ascii="ＭＳ 明朝" w:eastAsia="ＭＳ 明朝" w:hAnsi="ＭＳ 明朝" w:cs="ＭＳ 明朝" w:hint="eastAsia"/>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難施設のリスト等必要な基礎的資料を整備する。</w:t>
      </w:r>
    </w:p>
    <w:p w:rsidR="006D6E93" w:rsidRPr="000228B4" w:rsidRDefault="006D6E93" w:rsidP="00D52B18">
      <w:pPr>
        <w:overflowPunct w:val="0"/>
        <w:jc w:val="left"/>
        <w:textAlignment w:val="baseline"/>
        <w:rPr>
          <w:rFonts w:ascii="ＭＳ 明朝" w:eastAsia="ＭＳ 明朝" w:hAnsi="ＭＳ 明朝" w:cs="ＭＳ 明朝"/>
          <w:color w:val="000000" w:themeColor="text1"/>
          <w:kern w:val="0"/>
          <w:sz w:val="24"/>
          <w:szCs w:val="24"/>
        </w:rPr>
      </w:pPr>
    </w:p>
    <w:p w:rsidR="00E171C0" w:rsidRPr="000228B4" w:rsidRDefault="00D52B18" w:rsidP="00D52B18">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00E171C0" w:rsidRPr="000228B4">
        <w:rPr>
          <w:rFonts w:ascii="ＭＳ 明朝" w:eastAsia="ＭＳ 明朝" w:hAnsi="ＭＳ 明朝" w:cs="ＭＳ 明朝" w:hint="eastAsia"/>
          <w:color w:val="000000" w:themeColor="text1"/>
          <w:kern w:val="0"/>
          <w:sz w:val="24"/>
          <w:szCs w:val="24"/>
        </w:rPr>
        <w:t>隣接する市町村との連携の確保</w:t>
      </w:r>
    </w:p>
    <w:p w:rsidR="00D52B18" w:rsidRPr="000228B4" w:rsidRDefault="00744000" w:rsidP="006D6E93">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w:t>
      </w:r>
      <w:r w:rsidR="00E171C0" w:rsidRPr="000228B4">
        <w:rPr>
          <w:rFonts w:ascii="ＭＳ 明朝" w:eastAsia="ＭＳ 明朝" w:hAnsi="ＭＳ 明朝" w:cs="ＭＳ 明朝" w:hint="eastAsia"/>
          <w:color w:val="000000" w:themeColor="text1"/>
          <w:kern w:val="0"/>
          <w:sz w:val="24"/>
          <w:szCs w:val="24"/>
        </w:rPr>
        <w:t>、市の区域を越える避難を行う場合に備えて、平素から、隣接する市町村と想定さ</w:t>
      </w:r>
      <w:r w:rsidRPr="000228B4">
        <w:rPr>
          <w:rFonts w:ascii="ＭＳ 明朝" w:eastAsia="ＭＳ 明朝" w:hAnsi="ＭＳ 明朝" w:cs="ＭＳ 明朝" w:hint="eastAsia"/>
          <w:color w:val="000000" w:themeColor="text1"/>
          <w:kern w:val="0"/>
          <w:sz w:val="24"/>
          <w:szCs w:val="24"/>
        </w:rPr>
        <w:t xml:space="preserve">　</w:t>
      </w:r>
      <w:r w:rsidR="00E171C0" w:rsidRPr="000228B4">
        <w:rPr>
          <w:rFonts w:ascii="ＭＳ 明朝" w:eastAsia="ＭＳ 明朝" w:hAnsi="ＭＳ 明朝" w:cs="ＭＳ 明朝" w:hint="eastAsia"/>
          <w:color w:val="000000" w:themeColor="text1"/>
          <w:kern w:val="0"/>
          <w:sz w:val="24"/>
          <w:szCs w:val="24"/>
        </w:rPr>
        <w:t>れる避難経路や相互の支援の在り方等について意見交換を行い、また、訓練を行うこと等により、緊密な連携を確保する。</w:t>
      </w:r>
    </w:p>
    <w:p w:rsidR="00D52B18" w:rsidRPr="000228B4" w:rsidRDefault="00D52B18" w:rsidP="00D52B18">
      <w:pPr>
        <w:overflowPunct w:val="0"/>
        <w:jc w:val="left"/>
        <w:textAlignment w:val="baseline"/>
        <w:rPr>
          <w:rFonts w:ascii="ＭＳ 明朝" w:eastAsia="ＭＳ 明朝" w:hAnsi="Times New Roman" w:cs="Times New Roman"/>
          <w:color w:val="000000" w:themeColor="text1"/>
          <w:kern w:val="0"/>
          <w:sz w:val="24"/>
          <w:szCs w:val="24"/>
        </w:rPr>
      </w:pPr>
    </w:p>
    <w:p w:rsidR="0022202B" w:rsidRPr="000228B4" w:rsidRDefault="00D52B18" w:rsidP="0022202B">
      <w:pPr>
        <w:overflowPunct w:val="0"/>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hint="eastAsia"/>
          <w:color w:val="000000" w:themeColor="text1"/>
          <w:kern w:val="0"/>
          <w:sz w:val="24"/>
          <w:szCs w:val="24"/>
        </w:rPr>
        <w:t>（３）</w:t>
      </w:r>
      <w:r w:rsidR="00D4683C" w:rsidRPr="000228B4">
        <w:rPr>
          <w:rFonts w:ascii="ＭＳ 明朝" w:eastAsia="ＭＳ 明朝" w:hAnsi="ＭＳ 明朝" w:cs="ＭＳ 明朝" w:hint="eastAsia"/>
          <w:color w:val="000000" w:themeColor="text1"/>
          <w:kern w:val="0"/>
          <w:sz w:val="24"/>
          <w:szCs w:val="24"/>
        </w:rPr>
        <w:t>避難行動要支援者</w:t>
      </w:r>
      <w:r w:rsidR="0022202B" w:rsidRPr="000228B4">
        <w:rPr>
          <w:rFonts w:ascii="ＭＳ 明朝" w:eastAsia="ＭＳ 明朝" w:hAnsi="ＭＳ 明朝" w:cs="ＭＳ 明朝" w:hint="eastAsia"/>
          <w:color w:val="000000" w:themeColor="text1"/>
          <w:kern w:val="0"/>
          <w:sz w:val="24"/>
          <w:szCs w:val="24"/>
        </w:rPr>
        <w:t>への配慮</w:t>
      </w:r>
    </w:p>
    <w:p w:rsidR="0022202B" w:rsidRPr="000228B4" w:rsidRDefault="0022202B" w:rsidP="006D6E93">
      <w:pPr>
        <w:overflowPunct w:val="0"/>
        <w:ind w:firstLine="240"/>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市は、避難住民の誘導に当たっては、自ら</w:t>
      </w:r>
      <w:r w:rsidR="00CD36DE" w:rsidRPr="000228B4">
        <w:rPr>
          <w:rFonts w:ascii="ＭＳ 明朝" w:eastAsia="ＭＳ 明朝" w:hAnsi="ＭＳ 明朝" w:cs="ＭＳ 明朝" w:hint="eastAsia"/>
          <w:color w:val="000000" w:themeColor="text1"/>
          <w:kern w:val="0"/>
          <w:sz w:val="24"/>
          <w:szCs w:val="24"/>
        </w:rPr>
        <w:t>避難することが</w:t>
      </w:r>
      <w:r w:rsidR="00345EE8" w:rsidRPr="000228B4">
        <w:rPr>
          <w:rFonts w:ascii="ＭＳ 明朝" w:eastAsia="ＭＳ 明朝" w:hAnsi="ＭＳ 明朝" w:cs="ＭＳ 明朝" w:hint="eastAsia"/>
          <w:color w:val="000000" w:themeColor="text1"/>
          <w:kern w:val="0"/>
          <w:sz w:val="24"/>
          <w:szCs w:val="24"/>
        </w:rPr>
        <w:t>困難な者の避難について、自</w:t>
      </w:r>
      <w:r w:rsidR="00744000" w:rsidRPr="000228B4">
        <w:rPr>
          <w:rFonts w:ascii="ＭＳ 明朝" w:eastAsia="ＭＳ 明朝" w:hAnsi="ＭＳ 明朝" w:cs="ＭＳ 明朝" w:hint="eastAsia"/>
          <w:color w:val="000000" w:themeColor="text1"/>
          <w:kern w:val="0"/>
          <w:sz w:val="24"/>
          <w:szCs w:val="24"/>
        </w:rPr>
        <w:t xml:space="preserve">　</w:t>
      </w:r>
      <w:r w:rsidR="00345EE8" w:rsidRPr="000228B4">
        <w:rPr>
          <w:rFonts w:ascii="ＭＳ 明朝" w:eastAsia="ＭＳ 明朝" w:hAnsi="ＭＳ 明朝" w:cs="ＭＳ 明朝" w:hint="eastAsia"/>
          <w:color w:val="000000" w:themeColor="text1"/>
          <w:kern w:val="0"/>
          <w:sz w:val="24"/>
          <w:szCs w:val="24"/>
        </w:rPr>
        <w:t>然災害時への対応として作成している</w:t>
      </w:r>
      <w:r w:rsidR="00D4683C" w:rsidRPr="000228B4">
        <w:rPr>
          <w:rFonts w:ascii="ＭＳ 明朝" w:eastAsia="ＭＳ 明朝" w:hAnsi="ＭＳ 明朝" w:cs="ＭＳ 明朝" w:hint="eastAsia"/>
          <w:color w:val="000000" w:themeColor="text1"/>
          <w:kern w:val="0"/>
          <w:sz w:val="24"/>
          <w:szCs w:val="24"/>
        </w:rPr>
        <w:t>避難行動要支援者</w:t>
      </w:r>
      <w:r w:rsidR="00CD36DE" w:rsidRPr="000228B4">
        <w:rPr>
          <w:rFonts w:ascii="ＭＳ 明朝" w:eastAsia="ＭＳ 明朝" w:hAnsi="ＭＳ 明朝" w:cs="ＭＳ 明朝" w:hint="eastAsia"/>
          <w:color w:val="000000" w:themeColor="text1"/>
          <w:kern w:val="0"/>
          <w:sz w:val="24"/>
          <w:szCs w:val="24"/>
        </w:rPr>
        <w:t>名簿</w:t>
      </w:r>
      <w:r w:rsidRPr="000228B4">
        <w:rPr>
          <w:rFonts w:ascii="ＭＳ 明朝" w:eastAsia="ＭＳ 明朝" w:hAnsi="ＭＳ 明朝" w:cs="ＭＳ 明朝" w:hint="eastAsia"/>
          <w:color w:val="000000" w:themeColor="text1"/>
          <w:kern w:val="0"/>
          <w:sz w:val="24"/>
          <w:szCs w:val="24"/>
        </w:rPr>
        <w:t>を活用しつつ、避難行動要支援者の避難対策を講じる。その際、避難誘導時において、災害・福祉関係部局を中心とした横断的な「避難行動要支援者支援班」を迅速に設置できるよう職員の配置に留意する。</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D52B18">
      <w:pPr>
        <w:overflowPunct w:val="0"/>
        <w:ind w:firstLineChars="177" w:firstLine="425"/>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※【参考】</w:t>
      </w:r>
      <w:r w:rsidR="00D4683C" w:rsidRPr="000228B4">
        <w:rPr>
          <w:rFonts w:ascii="ＭＳ 明朝" w:eastAsia="ＭＳ 明朝" w:hAnsi="ＭＳ 明朝" w:cs="ＭＳ 明朝" w:hint="eastAsia"/>
          <w:color w:val="000000" w:themeColor="text1"/>
          <w:kern w:val="0"/>
          <w:sz w:val="24"/>
          <w:szCs w:val="24"/>
        </w:rPr>
        <w:t>避難行動要支援者</w:t>
      </w:r>
      <w:r w:rsidR="00B827C1" w:rsidRPr="000228B4">
        <w:rPr>
          <w:rFonts w:ascii="ＭＳ 明朝" w:eastAsia="ＭＳ 明朝" w:hAnsi="ＭＳ 明朝" w:cs="ＭＳ 明朝" w:hint="eastAsia"/>
          <w:color w:val="000000" w:themeColor="text1"/>
          <w:kern w:val="0"/>
          <w:sz w:val="24"/>
          <w:szCs w:val="24"/>
        </w:rPr>
        <w:t>名簿</w:t>
      </w:r>
      <w:r w:rsidRPr="000228B4">
        <w:rPr>
          <w:rFonts w:ascii="ＭＳ 明朝" w:eastAsia="ＭＳ 明朝" w:hAnsi="ＭＳ 明朝" w:cs="ＭＳ 明朝" w:hint="eastAsia"/>
          <w:color w:val="000000" w:themeColor="text1"/>
          <w:kern w:val="0"/>
          <w:sz w:val="24"/>
          <w:szCs w:val="24"/>
        </w:rPr>
        <w:t>について</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6"/>
      </w:tblGrid>
      <w:tr w:rsidR="000228B4" w:rsidRPr="000228B4">
        <w:tc>
          <w:tcPr>
            <w:tcW w:w="9156" w:type="dxa"/>
            <w:tcBorders>
              <w:top w:val="single" w:sz="4" w:space="0" w:color="000000"/>
              <w:left w:val="single" w:sz="4" w:space="0" w:color="000000"/>
              <w:bottom w:val="single" w:sz="4" w:space="0" w:color="000000"/>
              <w:right w:val="single" w:sz="4" w:space="0" w:color="000000"/>
            </w:tcBorders>
          </w:tcPr>
          <w:p w:rsidR="0022202B" w:rsidRPr="000228B4" w:rsidRDefault="0022202B" w:rsidP="007F3F6F">
            <w:pPr>
              <w:suppressAutoHyphens/>
              <w:kinsoku w:val="0"/>
              <w:wordWrap w:val="0"/>
              <w:overflowPunct w:val="0"/>
              <w:autoSpaceDE w:val="0"/>
              <w:autoSpaceDN w:val="0"/>
              <w:adjustRightInd w:val="0"/>
              <w:spacing w:line="350" w:lineRule="atLeast"/>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武力攻撃やテロ発生時においても、避難誘導に当たっては、自然災害時と同様、</w:t>
            </w:r>
            <w:r w:rsidR="00D4683C" w:rsidRPr="000228B4">
              <w:rPr>
                <w:rFonts w:ascii="ＭＳ 明朝" w:eastAsia="ＭＳ 明朝" w:hAnsi="ＭＳ 明朝" w:cs="ＭＳ 明朝" w:hint="eastAsia"/>
                <w:color w:val="000000" w:themeColor="text1"/>
                <w:kern w:val="0"/>
                <w:sz w:val="24"/>
                <w:szCs w:val="24"/>
              </w:rPr>
              <w:t>避難行動要支援者</w:t>
            </w:r>
            <w:r w:rsidRPr="000228B4">
              <w:rPr>
                <w:rFonts w:ascii="ＭＳ 明朝" w:eastAsia="ＭＳ 明朝" w:hAnsi="ＭＳ 明朝" w:cs="ＭＳ 明朝" w:hint="eastAsia"/>
                <w:color w:val="000000" w:themeColor="text1"/>
                <w:kern w:val="0"/>
                <w:sz w:val="24"/>
                <w:szCs w:val="24"/>
              </w:rPr>
              <w:t>への配慮が重要であるが、平素から、自然災害時における取組みとして行われる</w:t>
            </w:r>
            <w:r w:rsidR="00D4683C" w:rsidRPr="000228B4">
              <w:rPr>
                <w:rFonts w:ascii="ＭＳ 明朝" w:eastAsia="ＭＳ 明朝" w:hAnsi="ＭＳ 明朝" w:cs="ＭＳ 明朝" w:hint="eastAsia"/>
                <w:color w:val="000000" w:themeColor="text1"/>
                <w:kern w:val="0"/>
                <w:sz w:val="24"/>
                <w:szCs w:val="24"/>
              </w:rPr>
              <w:t>避難行動要支援者</w:t>
            </w:r>
            <w:r w:rsidRPr="000228B4">
              <w:rPr>
                <w:rFonts w:ascii="ＭＳ 明朝" w:eastAsia="ＭＳ 明朝" w:hAnsi="ＭＳ 明朝" w:cs="ＭＳ 明朝" w:hint="eastAsia"/>
                <w:color w:val="000000" w:themeColor="text1"/>
                <w:kern w:val="0"/>
                <w:sz w:val="24"/>
                <w:szCs w:val="24"/>
              </w:rPr>
              <w:t>名簿を活用することが重要である（「</w:t>
            </w:r>
            <w:r w:rsidR="00D4683C" w:rsidRPr="000228B4">
              <w:rPr>
                <w:rFonts w:ascii="ＭＳ 明朝" w:eastAsia="ＭＳ 明朝" w:hAnsi="ＭＳ 明朝" w:cs="ＭＳ 明朝" w:hint="eastAsia"/>
                <w:color w:val="000000" w:themeColor="text1"/>
                <w:kern w:val="0"/>
                <w:sz w:val="24"/>
                <w:szCs w:val="24"/>
              </w:rPr>
              <w:t>避難行動要支援者</w:t>
            </w:r>
            <w:r w:rsidRPr="000228B4">
              <w:rPr>
                <w:rFonts w:ascii="ＭＳ 明朝" w:eastAsia="ＭＳ 明朝" w:hAnsi="ＭＳ 明朝" w:cs="ＭＳ 明朝" w:hint="eastAsia"/>
                <w:color w:val="000000" w:themeColor="text1"/>
                <w:kern w:val="0"/>
                <w:sz w:val="24"/>
                <w:szCs w:val="24"/>
              </w:rPr>
              <w:t>の避難行動支援に関する取組方針」（平成25年8月）参照）。</w:t>
            </w:r>
          </w:p>
          <w:p w:rsidR="0022202B" w:rsidRPr="000228B4" w:rsidRDefault="0022202B" w:rsidP="0022202B">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w:t>
            </w:r>
            <w:r w:rsidR="00D4683C" w:rsidRPr="000228B4">
              <w:rPr>
                <w:rFonts w:ascii="ＭＳ 明朝" w:eastAsia="ＭＳ 明朝" w:hAnsi="ＭＳ 明朝" w:cs="ＭＳ 明朝" w:hint="eastAsia"/>
                <w:color w:val="000000" w:themeColor="text1"/>
                <w:kern w:val="0"/>
                <w:sz w:val="24"/>
                <w:szCs w:val="24"/>
              </w:rPr>
              <w:t>避難行動要支援者</w:t>
            </w:r>
            <w:r w:rsidRPr="000228B4">
              <w:rPr>
                <w:rFonts w:ascii="ＭＳ 明朝" w:eastAsia="ＭＳ 明朝" w:hAnsi="ＭＳ 明朝" w:cs="ＭＳ 明朝" w:hint="eastAsia"/>
                <w:color w:val="000000" w:themeColor="text1"/>
                <w:kern w:val="0"/>
                <w:sz w:val="24"/>
                <w:szCs w:val="24"/>
              </w:rPr>
              <w:t>名簿は、災害対策基本法第49条の10において作成が義務付けられており、</w:t>
            </w:r>
            <w:r w:rsidR="00D4683C" w:rsidRPr="000228B4">
              <w:rPr>
                <w:rFonts w:ascii="ＭＳ 明朝" w:eastAsia="ＭＳ 明朝" w:hAnsi="ＭＳ 明朝" w:cs="ＭＳ 明朝" w:hint="eastAsia"/>
                <w:color w:val="000000" w:themeColor="text1"/>
                <w:kern w:val="0"/>
                <w:sz w:val="24"/>
                <w:szCs w:val="24"/>
              </w:rPr>
              <w:t>避難行動要支援者</w:t>
            </w:r>
            <w:r w:rsidRPr="000228B4">
              <w:rPr>
                <w:rFonts w:ascii="ＭＳ 明朝" w:eastAsia="ＭＳ 明朝" w:hAnsi="ＭＳ 明朝" w:cs="ＭＳ 明朝" w:hint="eastAsia"/>
                <w:color w:val="000000" w:themeColor="text1"/>
                <w:kern w:val="0"/>
                <w:sz w:val="24"/>
                <w:szCs w:val="24"/>
              </w:rPr>
              <w:t>の氏名や生年月日、住所、避難支援等を必要とする事由等を記載又は記録するものとされている。</w:t>
            </w:r>
          </w:p>
          <w:p w:rsidR="00E171C0" w:rsidRPr="000228B4" w:rsidRDefault="0022202B"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また、災害発生時に</w:t>
            </w:r>
            <w:r w:rsidR="00D4683C" w:rsidRPr="000228B4">
              <w:rPr>
                <w:rFonts w:ascii="ＭＳ 明朝" w:eastAsia="ＭＳ 明朝" w:hAnsi="ＭＳ 明朝" w:cs="ＭＳ 明朝" w:hint="eastAsia"/>
                <w:color w:val="000000" w:themeColor="text1"/>
                <w:kern w:val="0"/>
                <w:sz w:val="24"/>
                <w:szCs w:val="24"/>
              </w:rPr>
              <w:t>避難行動要支援者</w:t>
            </w:r>
            <w:r w:rsidRPr="000228B4">
              <w:rPr>
                <w:rFonts w:ascii="ＭＳ 明朝" w:eastAsia="ＭＳ 明朝" w:hAnsi="ＭＳ 明朝" w:cs="ＭＳ 明朝" w:hint="eastAsia"/>
                <w:color w:val="000000" w:themeColor="text1"/>
                <w:kern w:val="0"/>
                <w:sz w:val="24"/>
                <w:szCs w:val="24"/>
              </w:rPr>
              <w:t>の円滑かつ迅速な避難支援等の実施に結びつくため、市は</w:t>
            </w:r>
            <w:r w:rsidR="00D4683C" w:rsidRPr="000228B4">
              <w:rPr>
                <w:rFonts w:ascii="ＭＳ 明朝" w:eastAsia="ＭＳ 明朝" w:hAnsi="ＭＳ 明朝" w:cs="ＭＳ 明朝" w:hint="eastAsia"/>
                <w:color w:val="000000" w:themeColor="text1"/>
                <w:kern w:val="0"/>
                <w:sz w:val="24"/>
                <w:szCs w:val="24"/>
              </w:rPr>
              <w:t>避難行動要支援者</w:t>
            </w:r>
            <w:r w:rsidR="00324C65" w:rsidRPr="000228B4">
              <w:rPr>
                <w:rFonts w:ascii="ＭＳ 明朝" w:eastAsia="ＭＳ 明朝" w:hAnsi="ＭＳ 明朝" w:cs="ＭＳ 明朝" w:hint="eastAsia"/>
                <w:color w:val="000000" w:themeColor="text1"/>
                <w:kern w:val="0"/>
                <w:sz w:val="24"/>
                <w:szCs w:val="24"/>
              </w:rPr>
              <w:t>の名簿情報について、地域防災計画の定めるところ</w:t>
            </w:r>
            <w:r w:rsidRPr="000228B4">
              <w:rPr>
                <w:rFonts w:ascii="ＭＳ 明朝" w:eastAsia="ＭＳ 明朝" w:hAnsi="ＭＳ 明朝" w:cs="ＭＳ 明朝" w:hint="eastAsia"/>
                <w:color w:val="000000" w:themeColor="text1"/>
                <w:kern w:val="0"/>
                <w:sz w:val="24"/>
                <w:szCs w:val="24"/>
              </w:rPr>
              <w:t>により、あらかじめ避難支援等の実施に必要な限度で、避難支援等の実施に携わる関係者（避難行動支援等関係者）に提供することが求められている。</w:t>
            </w:r>
          </w:p>
        </w:tc>
      </w:tr>
    </w:tbl>
    <w:p w:rsidR="00E171C0" w:rsidRPr="000228B4" w:rsidRDefault="00E171C0" w:rsidP="004356A4">
      <w:pPr>
        <w:tabs>
          <w:tab w:val="left" w:pos="1200"/>
        </w:tabs>
        <w:overflowPunct w:val="0"/>
        <w:ind w:left="722" w:hanging="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w:t>
      </w:r>
    </w:p>
    <w:p w:rsidR="006D6E93" w:rsidRPr="000228B4" w:rsidRDefault="006D6E93" w:rsidP="004356A4">
      <w:pPr>
        <w:tabs>
          <w:tab w:val="left" w:pos="1200"/>
        </w:tabs>
        <w:overflowPunct w:val="0"/>
        <w:ind w:left="722" w:hanging="240"/>
        <w:jc w:val="left"/>
        <w:textAlignment w:val="baseline"/>
        <w:rPr>
          <w:rFonts w:ascii="ＭＳ 明朝" w:eastAsia="ＭＳ 明朝" w:hAnsi="Times New Roman" w:cs="Times New Roman"/>
          <w:color w:val="000000" w:themeColor="text1"/>
          <w:kern w:val="0"/>
          <w:sz w:val="24"/>
          <w:szCs w:val="24"/>
        </w:rPr>
      </w:pPr>
    </w:p>
    <w:p w:rsidR="00E171C0" w:rsidRPr="000228B4" w:rsidRDefault="00D52B18" w:rsidP="00D52B18">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lastRenderedPageBreak/>
        <w:t>（４）</w:t>
      </w:r>
      <w:r w:rsidR="00E171C0" w:rsidRPr="000228B4">
        <w:rPr>
          <w:rFonts w:ascii="ＭＳ 明朝" w:eastAsia="ＭＳ 明朝" w:hAnsi="ＭＳ 明朝" w:cs="ＭＳ 明朝" w:hint="eastAsia"/>
          <w:color w:val="000000" w:themeColor="text1"/>
          <w:kern w:val="0"/>
          <w:sz w:val="24"/>
          <w:szCs w:val="24"/>
        </w:rPr>
        <w:t>民間事業者からの協力の確保</w:t>
      </w:r>
    </w:p>
    <w:p w:rsidR="00E171C0" w:rsidRPr="000228B4" w:rsidRDefault="00E171C0" w:rsidP="006D6E93">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市は、避難住民の誘導時における地域の民間事業者の協力の重要性にかんがみ、平素から、これら企業の協力が得られるよう、連携・協力の関係を構築しておく。</w:t>
      </w:r>
    </w:p>
    <w:p w:rsidR="005270BC" w:rsidRPr="000228B4" w:rsidRDefault="005270BC"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D52B18" w:rsidP="004356A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（５）</w:t>
      </w:r>
      <w:r w:rsidR="00E171C0" w:rsidRPr="000228B4">
        <w:rPr>
          <w:rFonts w:ascii="ＭＳ 明朝" w:eastAsia="ＭＳ 明朝" w:hAnsi="ＭＳ 明朝" w:cs="ＭＳ 明朝" w:hint="eastAsia"/>
          <w:color w:val="000000" w:themeColor="text1"/>
          <w:kern w:val="0"/>
          <w:sz w:val="24"/>
          <w:szCs w:val="24"/>
        </w:rPr>
        <w:t>学校や事業所との連携</w:t>
      </w:r>
    </w:p>
    <w:p w:rsidR="00E171C0" w:rsidRPr="000228B4" w:rsidRDefault="00E171C0" w:rsidP="006D6E93">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市は、学校や大規模な事業所における避難に関して、時間的な余裕がない場合において</w:t>
      </w:r>
      <w:r w:rsidR="00744000" w:rsidRPr="000228B4">
        <w:rPr>
          <w:rFonts w:ascii="ＭＳ 明朝" w:eastAsia="ＭＳ 明朝" w:hAnsi="ＭＳ 明朝" w:cs="ＭＳ 明朝" w:hint="eastAsia"/>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は、事業所単位により集団で避難することを踏まえて、平素から、各事業所における避難の在り方について、意見交換や避難訓練等を通じて、対応を確認する。</w:t>
      </w:r>
    </w:p>
    <w:p w:rsidR="005270BC" w:rsidRPr="000228B4" w:rsidRDefault="005270BC" w:rsidP="004356A4">
      <w:pPr>
        <w:overflowPunct w:val="0"/>
        <w:ind w:left="722" w:firstLine="24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D52B18">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２　避難実施要領のパターンの作成</w:t>
      </w:r>
      <w:r w:rsidR="009E22DA" w:rsidRPr="000228B4">
        <w:rPr>
          <w:rFonts w:ascii="ＭＳ 明朝" w:eastAsia="ＭＳ 明朝" w:hAnsi="ＭＳ 明朝" w:cs="ＭＳ 明朝" w:hint="eastAsia"/>
          <w:color w:val="000000" w:themeColor="text1"/>
          <w:kern w:val="0"/>
          <w:sz w:val="24"/>
          <w:szCs w:val="24"/>
        </w:rPr>
        <w:t>（国民保護法第61</w:t>
      </w:r>
      <w:r w:rsidRPr="000228B4">
        <w:rPr>
          <w:rFonts w:ascii="ＭＳ 明朝" w:eastAsia="ＭＳ 明朝" w:hAnsi="ＭＳ 明朝" w:cs="ＭＳ 明朝" w:hint="eastAsia"/>
          <w:color w:val="000000" w:themeColor="text1"/>
          <w:kern w:val="0"/>
          <w:sz w:val="24"/>
          <w:szCs w:val="24"/>
        </w:rPr>
        <w:t>条関係）</w:t>
      </w:r>
    </w:p>
    <w:p w:rsidR="000C3B6E" w:rsidRPr="000228B4" w:rsidRDefault="00E171C0" w:rsidP="00D52B18">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市は、県その他関係機関と緊密な意見交換を行いつつ、消防庁の避難マニュアル及び県の避難行動指針を参考に、複数の避難実施要領のパターンをあらかじめ作成する。</w:t>
      </w:r>
    </w:p>
    <w:p w:rsidR="000C3B6E" w:rsidRPr="000228B4" w:rsidRDefault="00E171C0" w:rsidP="00D52B18">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この場合において、</w:t>
      </w:r>
      <w:r w:rsidR="00D4683C" w:rsidRPr="000228B4">
        <w:rPr>
          <w:rFonts w:ascii="ＭＳ 明朝" w:eastAsia="ＭＳ 明朝" w:hAnsi="ＭＳ 明朝" w:cs="ＭＳ 明朝" w:hint="eastAsia"/>
          <w:color w:val="000000" w:themeColor="text1"/>
          <w:kern w:val="0"/>
          <w:sz w:val="24"/>
          <w:szCs w:val="24"/>
        </w:rPr>
        <w:t>避難行動要支援者</w:t>
      </w:r>
      <w:r w:rsidRPr="000228B4">
        <w:rPr>
          <w:rFonts w:ascii="ＭＳ 明朝" w:eastAsia="ＭＳ 明朝" w:hAnsi="ＭＳ 明朝" w:cs="ＭＳ 明朝" w:hint="eastAsia"/>
          <w:color w:val="000000" w:themeColor="text1"/>
          <w:kern w:val="0"/>
          <w:sz w:val="24"/>
          <w:szCs w:val="24"/>
        </w:rPr>
        <w:t>の避難方法や季節の別（特に降雪時）の避難方法、</w:t>
      </w:r>
      <w:r w:rsidR="00172CCC" w:rsidRPr="000228B4">
        <w:rPr>
          <w:rFonts w:ascii="ＭＳ 明朝" w:eastAsia="ＭＳ 明朝" w:hAnsi="ＭＳ 明朝" w:cs="ＭＳ 明朝" w:hint="eastAsia"/>
          <w:color w:val="000000" w:themeColor="text1"/>
          <w:kern w:val="0"/>
          <w:sz w:val="24"/>
          <w:szCs w:val="24"/>
        </w:rPr>
        <w:t>昼夜</w:t>
      </w:r>
      <w:r w:rsidRPr="000228B4">
        <w:rPr>
          <w:rFonts w:ascii="ＭＳ 明朝" w:eastAsia="ＭＳ 明朝" w:hAnsi="ＭＳ 明朝" w:cs="ＭＳ 明朝" w:hint="eastAsia"/>
          <w:color w:val="000000" w:themeColor="text1"/>
          <w:kern w:val="0"/>
          <w:sz w:val="24"/>
          <w:szCs w:val="24"/>
        </w:rPr>
        <w:t>別の避難方法等について考慮する。</w:t>
      </w:r>
    </w:p>
    <w:p w:rsidR="00D52B18" w:rsidRPr="000228B4" w:rsidRDefault="00E171C0" w:rsidP="00653659">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さらに、本市において特に留意すべき事項（</w:t>
      </w:r>
      <w:r w:rsidRPr="000228B4">
        <w:rPr>
          <w:rFonts w:ascii="ＭＳ 明朝" w:eastAsia="ＭＳ 明朝" w:hAnsi="ＭＳ 明朝" w:cs="ＭＳ 明朝"/>
          <w:color w:val="000000" w:themeColor="text1"/>
          <w:kern w:val="0"/>
          <w:sz w:val="24"/>
          <w:szCs w:val="24"/>
        </w:rPr>
        <w:t>P</w:t>
      </w:r>
      <w:r w:rsidR="006E75DB" w:rsidRPr="000228B4">
        <w:rPr>
          <w:rFonts w:ascii="ＭＳ 明朝" w:eastAsia="ＭＳ 明朝" w:hAnsi="ＭＳ 明朝" w:cs="ＭＳ 明朝" w:hint="eastAsia"/>
          <w:color w:val="000000" w:themeColor="text1"/>
          <w:kern w:val="0"/>
          <w:sz w:val="24"/>
          <w:szCs w:val="24"/>
        </w:rPr>
        <w:t>16</w:t>
      </w:r>
      <w:r w:rsidRPr="000228B4">
        <w:rPr>
          <w:rFonts w:ascii="ＭＳ 明朝" w:eastAsia="ＭＳ 明朝" w:hAnsi="ＭＳ 明朝" w:cs="ＭＳ 明朝" w:hint="eastAsia"/>
          <w:color w:val="000000" w:themeColor="text1"/>
          <w:kern w:val="0"/>
          <w:sz w:val="24"/>
          <w:szCs w:val="24"/>
        </w:rPr>
        <w:t>「第１編第５章３」）を踏まえ、下記の点について特に留意するものとする。</w:t>
      </w:r>
    </w:p>
    <w:p w:rsidR="000163A7" w:rsidRPr="000228B4" w:rsidRDefault="00695172" w:rsidP="00695172">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spacing w:val="-2"/>
          <w:kern w:val="0"/>
          <w:sz w:val="24"/>
          <w:szCs w:val="24"/>
        </w:rPr>
        <w:t xml:space="preserve">① </w:t>
      </w:r>
      <w:r w:rsidR="00E171C0" w:rsidRPr="000228B4">
        <w:rPr>
          <w:rFonts w:ascii="ＭＳ 明朝" w:eastAsia="ＭＳ 明朝" w:hAnsi="Times New Roman" w:cs="ＭＳ 明朝" w:hint="eastAsia"/>
          <w:color w:val="000000" w:themeColor="text1"/>
          <w:spacing w:val="-2"/>
          <w:kern w:val="0"/>
          <w:sz w:val="24"/>
          <w:szCs w:val="24"/>
        </w:rPr>
        <w:t>市内には中央自動車道多治見</w:t>
      </w:r>
      <w:r w:rsidR="00E171C0" w:rsidRPr="000228B4">
        <w:rPr>
          <w:rFonts w:ascii="ＭＳ 明朝" w:eastAsia="ＭＳ 明朝" w:hAnsi="ＭＳ 明朝" w:cs="ＭＳ 明朝"/>
          <w:color w:val="000000" w:themeColor="text1"/>
          <w:kern w:val="0"/>
          <w:sz w:val="24"/>
          <w:szCs w:val="24"/>
        </w:rPr>
        <w:t>I.C.</w:t>
      </w:r>
      <w:r w:rsidR="00E171C0" w:rsidRPr="000228B4">
        <w:rPr>
          <w:rFonts w:ascii="ＭＳ 明朝" w:eastAsia="ＭＳ 明朝" w:hAnsi="Times New Roman" w:cs="ＭＳ 明朝" w:hint="eastAsia"/>
          <w:color w:val="000000" w:themeColor="text1"/>
          <w:spacing w:val="-2"/>
          <w:kern w:val="0"/>
          <w:sz w:val="24"/>
          <w:szCs w:val="24"/>
        </w:rPr>
        <w:t>が、隣接して東海環状自動車道土岐南多治見</w:t>
      </w:r>
      <w:r w:rsidR="00E171C0" w:rsidRPr="000228B4">
        <w:rPr>
          <w:rFonts w:ascii="ＭＳ 明朝" w:eastAsia="ＭＳ 明朝" w:hAnsi="ＭＳ 明朝" w:cs="ＭＳ 明朝"/>
          <w:color w:val="000000" w:themeColor="text1"/>
          <w:spacing w:val="-2"/>
          <w:kern w:val="0"/>
          <w:sz w:val="24"/>
          <w:szCs w:val="24"/>
        </w:rPr>
        <w:t>I.C.</w:t>
      </w:r>
      <w:r w:rsidR="00E171C0" w:rsidRPr="000228B4">
        <w:rPr>
          <w:rFonts w:ascii="ＭＳ 明朝" w:eastAsia="ＭＳ 明朝" w:hAnsi="Times New Roman" w:cs="ＭＳ 明朝" w:hint="eastAsia"/>
          <w:color w:val="000000" w:themeColor="text1"/>
          <w:spacing w:val="-2"/>
          <w:kern w:val="0"/>
          <w:sz w:val="24"/>
          <w:szCs w:val="24"/>
        </w:rPr>
        <w:t>があるため、物資の緊急輸送、避難の通過地又は拠点となる可能性がある。</w:t>
      </w:r>
    </w:p>
    <w:p w:rsidR="000163A7" w:rsidRPr="000228B4" w:rsidRDefault="00695172" w:rsidP="00695172">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color w:val="000000" w:themeColor="text1"/>
          <w:kern w:val="0"/>
          <w:sz w:val="24"/>
          <w:szCs w:val="24"/>
        </w:rPr>
        <w:t>JR</w:t>
      </w:r>
      <w:r w:rsidR="00E171C0" w:rsidRPr="000228B4">
        <w:rPr>
          <w:rFonts w:ascii="ＭＳ 明朝" w:eastAsia="ＭＳ 明朝" w:hAnsi="Times New Roman" w:cs="ＭＳ 明朝" w:hint="eastAsia"/>
          <w:color w:val="000000" w:themeColor="text1"/>
          <w:spacing w:val="-2"/>
          <w:kern w:val="0"/>
          <w:sz w:val="24"/>
          <w:szCs w:val="24"/>
        </w:rPr>
        <w:t>多治見駅があるため、避難に利用しやすいのと同時に、大量の避難住民の受け入れ玄関口になる可能性がある。</w:t>
      </w:r>
    </w:p>
    <w:p w:rsidR="000163A7" w:rsidRPr="000228B4" w:rsidRDefault="00695172" w:rsidP="00695172">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spacing w:val="-2"/>
          <w:kern w:val="0"/>
          <w:sz w:val="24"/>
          <w:szCs w:val="24"/>
        </w:rPr>
        <w:t xml:space="preserve">③ </w:t>
      </w:r>
      <w:r w:rsidR="00E171C0" w:rsidRPr="000228B4">
        <w:rPr>
          <w:rFonts w:ascii="ＭＳ 明朝" w:eastAsia="ＭＳ 明朝" w:hAnsi="Times New Roman" w:cs="ＭＳ 明朝" w:hint="eastAsia"/>
          <w:color w:val="000000" w:themeColor="text1"/>
          <w:spacing w:val="-2"/>
          <w:kern w:val="0"/>
          <w:sz w:val="24"/>
          <w:szCs w:val="24"/>
        </w:rPr>
        <w:t>大都市である名古屋市が近いため、避難地になる可能性が高い。</w:t>
      </w:r>
    </w:p>
    <w:p w:rsidR="000163A7" w:rsidRPr="000228B4" w:rsidRDefault="00695172" w:rsidP="00695172">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spacing w:val="-2"/>
          <w:kern w:val="0"/>
          <w:sz w:val="24"/>
          <w:szCs w:val="24"/>
        </w:rPr>
        <w:t xml:space="preserve">④ </w:t>
      </w:r>
      <w:r w:rsidR="00E171C0" w:rsidRPr="000228B4">
        <w:rPr>
          <w:rFonts w:ascii="ＭＳ 明朝" w:eastAsia="ＭＳ 明朝" w:hAnsi="Times New Roman" w:cs="ＭＳ 明朝" w:hint="eastAsia"/>
          <w:color w:val="000000" w:themeColor="text1"/>
          <w:spacing w:val="-2"/>
          <w:kern w:val="0"/>
          <w:sz w:val="24"/>
          <w:szCs w:val="24"/>
        </w:rPr>
        <w:t>近隣の各務原市</w:t>
      </w:r>
      <w:r w:rsidR="00E171C0" w:rsidRPr="000228B4">
        <w:rPr>
          <w:rFonts w:ascii="ＭＳ 明朝" w:eastAsia="ＭＳ 明朝" w:hAnsi="Times New Roman" w:cs="ＭＳ 明朝" w:hint="eastAsia"/>
          <w:color w:val="000000" w:themeColor="text1"/>
          <w:spacing w:val="-4"/>
          <w:kern w:val="0"/>
          <w:sz w:val="24"/>
          <w:szCs w:val="24"/>
        </w:rPr>
        <w:t>及び小牧市</w:t>
      </w:r>
      <w:r w:rsidR="00E171C0" w:rsidRPr="000228B4">
        <w:rPr>
          <w:rFonts w:ascii="ＭＳ 明朝" w:eastAsia="ＭＳ 明朝" w:hAnsi="Times New Roman" w:cs="ＭＳ 明朝" w:hint="eastAsia"/>
          <w:color w:val="000000" w:themeColor="text1"/>
          <w:spacing w:val="-8"/>
          <w:kern w:val="0"/>
          <w:sz w:val="24"/>
          <w:szCs w:val="24"/>
        </w:rPr>
        <w:t>に航空自衛隊の基地、</w:t>
      </w:r>
      <w:r w:rsidR="00E171C0" w:rsidRPr="000228B4">
        <w:rPr>
          <w:rFonts w:ascii="ＭＳ 明朝" w:eastAsia="ＭＳ 明朝" w:hAnsi="Times New Roman" w:cs="ＭＳ 明朝" w:hint="eastAsia"/>
          <w:color w:val="000000" w:themeColor="text1"/>
          <w:spacing w:val="-16"/>
          <w:kern w:val="0"/>
          <w:sz w:val="24"/>
          <w:szCs w:val="24"/>
        </w:rPr>
        <w:t>守山区に陸上自衛隊の基地があるため、そこが攻撃目標となった場合、巻き添えになる可能性もある。</w:t>
      </w:r>
    </w:p>
    <w:p w:rsidR="000163A7" w:rsidRPr="000228B4" w:rsidRDefault="00695172" w:rsidP="00695172">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spacing w:val="-2"/>
          <w:kern w:val="0"/>
          <w:sz w:val="24"/>
          <w:szCs w:val="24"/>
        </w:rPr>
        <w:t xml:space="preserve">⑤ </w:t>
      </w:r>
      <w:r w:rsidR="00E171C0" w:rsidRPr="000228B4">
        <w:rPr>
          <w:rFonts w:ascii="ＭＳ 明朝" w:eastAsia="ＭＳ 明朝" w:hAnsi="Times New Roman" w:cs="ＭＳ 明朝" w:hint="eastAsia"/>
          <w:color w:val="000000" w:themeColor="text1"/>
          <w:spacing w:val="-2"/>
          <w:kern w:val="0"/>
          <w:sz w:val="24"/>
          <w:szCs w:val="24"/>
        </w:rPr>
        <w:t>隣県に原子力発電所が多数設置されているため、発生する武力攻撃原子力災害の程度によっては、市域に影響が考えられる。</w:t>
      </w:r>
    </w:p>
    <w:p w:rsidR="00E171C0" w:rsidRPr="000228B4" w:rsidRDefault="00E171C0" w:rsidP="000163A7">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なお、避難実施要領に定めるべき事項は、次のとおりである。</w:t>
      </w:r>
    </w:p>
    <w:p w:rsidR="000163A7" w:rsidRPr="000228B4" w:rsidRDefault="00695172" w:rsidP="00695172">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避難の経路、避難の手段、避難の手順その他避難の方法に関する事項</w:t>
      </w:r>
    </w:p>
    <w:p w:rsidR="00E171C0" w:rsidRPr="000228B4" w:rsidRDefault="00695172" w:rsidP="00695172">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避難住民の誘導の実施方法、避難住民の誘導に係る関係職員の配置その他避難の誘導に関する事項</w:t>
      </w:r>
    </w:p>
    <w:p w:rsidR="000163A7" w:rsidRPr="000228B4" w:rsidRDefault="000163A7" w:rsidP="000163A7">
      <w:pPr>
        <w:overflowPunct w:val="0"/>
        <w:ind w:left="426"/>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0163A7">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３　救援に関する基本的事項</w:t>
      </w:r>
      <w:r w:rsidR="00C76495" w:rsidRPr="000228B4">
        <w:rPr>
          <w:rFonts w:ascii="ＭＳ 明朝" w:eastAsia="ＭＳ 明朝" w:hAnsi="ＭＳ 明朝" w:cs="ＭＳ 明朝" w:hint="eastAsia"/>
          <w:color w:val="000000" w:themeColor="text1"/>
          <w:kern w:val="0"/>
          <w:sz w:val="24"/>
          <w:szCs w:val="24"/>
        </w:rPr>
        <w:t>（国民保護法第75</w:t>
      </w:r>
      <w:r w:rsidRPr="000228B4">
        <w:rPr>
          <w:rFonts w:ascii="ＭＳ 明朝" w:eastAsia="ＭＳ 明朝" w:hAnsi="ＭＳ 明朝" w:cs="ＭＳ 明朝" w:hint="eastAsia"/>
          <w:color w:val="000000" w:themeColor="text1"/>
          <w:kern w:val="0"/>
          <w:sz w:val="24"/>
          <w:szCs w:val="24"/>
        </w:rPr>
        <w:t>条、第</w:t>
      </w:r>
      <w:r w:rsidR="00C76495" w:rsidRPr="000228B4">
        <w:rPr>
          <w:rFonts w:ascii="ＭＳ 明朝" w:eastAsia="ＭＳ 明朝" w:hAnsi="ＭＳ 明朝" w:cs="ＭＳ 明朝" w:hint="eastAsia"/>
          <w:color w:val="000000" w:themeColor="text1"/>
          <w:kern w:val="0"/>
          <w:sz w:val="24"/>
          <w:szCs w:val="24"/>
        </w:rPr>
        <w:t>76</w:t>
      </w:r>
      <w:r w:rsidRPr="000228B4">
        <w:rPr>
          <w:rFonts w:ascii="ＭＳ 明朝" w:eastAsia="ＭＳ 明朝" w:hAnsi="ＭＳ 明朝" w:cs="ＭＳ 明朝" w:hint="eastAsia"/>
          <w:color w:val="000000" w:themeColor="text1"/>
          <w:kern w:val="0"/>
          <w:sz w:val="24"/>
          <w:szCs w:val="24"/>
        </w:rPr>
        <w:t>条関係）</w:t>
      </w:r>
    </w:p>
    <w:p w:rsidR="00E171C0" w:rsidRPr="000228B4" w:rsidRDefault="000163A7" w:rsidP="000163A7">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E171C0" w:rsidRPr="000228B4">
        <w:rPr>
          <w:rFonts w:ascii="ＭＳ 明朝" w:eastAsia="ＭＳ 明朝" w:hAnsi="ＭＳ 明朝" w:cs="ＭＳ 明朝" w:hint="eastAsia"/>
          <w:color w:val="000000" w:themeColor="text1"/>
          <w:kern w:val="0"/>
          <w:sz w:val="24"/>
          <w:szCs w:val="24"/>
        </w:rPr>
        <w:t>県との調整</w:t>
      </w:r>
    </w:p>
    <w:p w:rsidR="000163A7" w:rsidRPr="000228B4" w:rsidRDefault="00E171C0" w:rsidP="00653659">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県から救援の一部の事務を市において行うこととされた場合や市が県の行う救援を補助する場合にかんがみて、市の行う救援の活動内容や県との役割分担等について、自然災害時における市の活動状況等を踏まえ、あらかじめ県と調整しておく。</w:t>
      </w:r>
    </w:p>
    <w:p w:rsidR="00653659" w:rsidRPr="000228B4" w:rsidRDefault="00653659" w:rsidP="000163A7">
      <w:pPr>
        <w:overflowPunct w:val="0"/>
        <w:ind w:leftChars="202" w:left="424"/>
        <w:jc w:val="left"/>
        <w:textAlignment w:val="baseline"/>
        <w:rPr>
          <w:rFonts w:ascii="ＭＳ 明朝" w:eastAsia="ＭＳ 明朝" w:hAnsi="ＭＳ 明朝" w:cs="ＭＳ 明朝"/>
          <w:color w:val="000000" w:themeColor="text1"/>
          <w:kern w:val="0"/>
          <w:sz w:val="24"/>
          <w:szCs w:val="24"/>
        </w:rPr>
      </w:pPr>
    </w:p>
    <w:p w:rsidR="00E171C0" w:rsidRPr="000228B4" w:rsidRDefault="00E171C0" w:rsidP="00695172">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【救援の項目】</w:t>
      </w:r>
    </w:p>
    <w:p w:rsidR="000163A7" w:rsidRPr="000228B4" w:rsidRDefault="005124AD" w:rsidP="005124AD">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収容施設（応急仮設住宅を含む。）の供与</w:t>
      </w:r>
    </w:p>
    <w:p w:rsidR="000163A7" w:rsidRPr="000228B4" w:rsidRDefault="005124AD" w:rsidP="005124AD">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0163A7" w:rsidRPr="000228B4">
        <w:rPr>
          <w:rFonts w:ascii="ＭＳ 明朝" w:eastAsia="ＭＳ 明朝" w:hAnsi="ＭＳ 明朝" w:cs="ＭＳ 明朝" w:hint="eastAsia"/>
          <w:color w:val="000000" w:themeColor="text1"/>
          <w:kern w:val="0"/>
          <w:sz w:val="24"/>
          <w:szCs w:val="24"/>
        </w:rPr>
        <w:t>炊き出しその他による食料品の給与及び飲料水の供給</w:t>
      </w:r>
    </w:p>
    <w:p w:rsidR="000163A7" w:rsidRPr="000228B4" w:rsidRDefault="005124AD" w:rsidP="005124AD">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③ </w:t>
      </w:r>
      <w:r w:rsidR="00E171C0" w:rsidRPr="000228B4">
        <w:rPr>
          <w:rFonts w:ascii="ＭＳ 明朝" w:eastAsia="ＭＳ 明朝" w:hAnsi="ＭＳ 明朝" w:cs="ＭＳ 明朝" w:hint="eastAsia"/>
          <w:color w:val="000000" w:themeColor="text1"/>
          <w:kern w:val="0"/>
          <w:sz w:val="24"/>
          <w:szCs w:val="24"/>
        </w:rPr>
        <w:t>被服、寝具その他生活必需品等の給与又は貸与</w:t>
      </w:r>
    </w:p>
    <w:p w:rsidR="000163A7" w:rsidRPr="000228B4" w:rsidRDefault="005124AD" w:rsidP="005124AD">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lastRenderedPageBreak/>
        <w:t xml:space="preserve">④ </w:t>
      </w:r>
      <w:r w:rsidR="00E171C0" w:rsidRPr="000228B4">
        <w:rPr>
          <w:rFonts w:ascii="ＭＳ 明朝" w:eastAsia="ＭＳ 明朝" w:hAnsi="ＭＳ 明朝" w:cs="ＭＳ 明朝" w:hint="eastAsia"/>
          <w:color w:val="000000" w:themeColor="text1"/>
          <w:kern w:val="0"/>
          <w:sz w:val="24"/>
          <w:szCs w:val="24"/>
        </w:rPr>
        <w:t>医療の提供及び助産</w:t>
      </w:r>
    </w:p>
    <w:p w:rsidR="000163A7" w:rsidRPr="000228B4" w:rsidRDefault="005124AD" w:rsidP="005124AD">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⑤ </w:t>
      </w:r>
      <w:r w:rsidR="00E171C0" w:rsidRPr="000228B4">
        <w:rPr>
          <w:rFonts w:ascii="ＭＳ 明朝" w:eastAsia="ＭＳ 明朝" w:hAnsi="ＭＳ 明朝" w:cs="ＭＳ 明朝" w:hint="eastAsia"/>
          <w:color w:val="000000" w:themeColor="text1"/>
          <w:kern w:val="0"/>
          <w:sz w:val="24"/>
          <w:szCs w:val="24"/>
        </w:rPr>
        <w:t>被災者の捜索及び救出</w:t>
      </w:r>
    </w:p>
    <w:p w:rsidR="000163A7" w:rsidRPr="000228B4" w:rsidRDefault="005124AD" w:rsidP="005124AD">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⑥ </w:t>
      </w:r>
      <w:r w:rsidR="00E171C0" w:rsidRPr="000228B4">
        <w:rPr>
          <w:rFonts w:ascii="ＭＳ 明朝" w:eastAsia="ＭＳ 明朝" w:hAnsi="ＭＳ 明朝" w:cs="ＭＳ 明朝" w:hint="eastAsia"/>
          <w:color w:val="000000" w:themeColor="text1"/>
          <w:kern w:val="0"/>
          <w:sz w:val="24"/>
          <w:szCs w:val="24"/>
        </w:rPr>
        <w:t>埋葬及び火葬</w:t>
      </w:r>
    </w:p>
    <w:p w:rsidR="000163A7" w:rsidRPr="000228B4" w:rsidRDefault="005124AD" w:rsidP="005124AD">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⑦ </w:t>
      </w:r>
      <w:r w:rsidR="00E171C0" w:rsidRPr="000228B4">
        <w:rPr>
          <w:rFonts w:ascii="ＭＳ 明朝" w:eastAsia="ＭＳ 明朝" w:hAnsi="ＭＳ 明朝" w:cs="ＭＳ 明朝" w:hint="eastAsia"/>
          <w:color w:val="000000" w:themeColor="text1"/>
          <w:kern w:val="0"/>
          <w:sz w:val="24"/>
          <w:szCs w:val="24"/>
        </w:rPr>
        <w:t>電話その他の通信設備の提供</w:t>
      </w:r>
    </w:p>
    <w:p w:rsidR="000163A7" w:rsidRPr="000228B4" w:rsidRDefault="005124AD" w:rsidP="005124AD">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⑧ </w:t>
      </w:r>
      <w:r w:rsidR="00E171C0" w:rsidRPr="000228B4">
        <w:rPr>
          <w:rFonts w:ascii="ＭＳ 明朝" w:eastAsia="ＭＳ 明朝" w:hAnsi="ＭＳ 明朝" w:cs="ＭＳ 明朝" w:hint="eastAsia"/>
          <w:color w:val="000000" w:themeColor="text1"/>
          <w:kern w:val="0"/>
          <w:sz w:val="24"/>
          <w:szCs w:val="24"/>
        </w:rPr>
        <w:t>武力攻撃災害を受けた住宅の応急修理</w:t>
      </w:r>
    </w:p>
    <w:p w:rsidR="000163A7" w:rsidRPr="000228B4" w:rsidRDefault="005124AD" w:rsidP="005124AD">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⑨ </w:t>
      </w:r>
      <w:r w:rsidR="00E171C0" w:rsidRPr="000228B4">
        <w:rPr>
          <w:rFonts w:ascii="ＭＳ 明朝" w:eastAsia="ＭＳ 明朝" w:hAnsi="ＭＳ 明朝" w:cs="ＭＳ 明朝" w:hint="eastAsia"/>
          <w:color w:val="000000" w:themeColor="text1"/>
          <w:kern w:val="0"/>
          <w:sz w:val="24"/>
          <w:szCs w:val="24"/>
        </w:rPr>
        <w:t>学用品の給与</w:t>
      </w:r>
    </w:p>
    <w:p w:rsidR="000163A7" w:rsidRPr="000228B4" w:rsidRDefault="005124AD" w:rsidP="005124AD">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⑩ </w:t>
      </w:r>
      <w:r w:rsidR="00E171C0" w:rsidRPr="000228B4">
        <w:rPr>
          <w:rFonts w:ascii="ＭＳ 明朝" w:eastAsia="ＭＳ 明朝" w:hAnsi="ＭＳ 明朝" w:cs="ＭＳ 明朝" w:hint="eastAsia"/>
          <w:color w:val="000000" w:themeColor="text1"/>
          <w:kern w:val="0"/>
          <w:sz w:val="24"/>
          <w:szCs w:val="24"/>
        </w:rPr>
        <w:t>死体の捜索及び処理</w:t>
      </w:r>
    </w:p>
    <w:p w:rsidR="005124AD" w:rsidRPr="000228B4" w:rsidRDefault="005124AD" w:rsidP="005124AD">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⑪ </w:t>
      </w:r>
      <w:r w:rsidR="00E171C0" w:rsidRPr="000228B4">
        <w:rPr>
          <w:rFonts w:ascii="ＭＳ 明朝" w:eastAsia="ＭＳ 明朝" w:hAnsi="ＭＳ 明朝" w:cs="ＭＳ 明朝" w:hint="eastAsia"/>
          <w:color w:val="000000" w:themeColor="text1"/>
          <w:kern w:val="0"/>
          <w:sz w:val="24"/>
          <w:szCs w:val="24"/>
        </w:rPr>
        <w:t>武力攻撃災害によって住居又はその周辺に運び込まれた土石、竹木等で、日常生活に著</w:t>
      </w:r>
      <w:r w:rsidRPr="000228B4">
        <w:rPr>
          <w:rFonts w:ascii="ＭＳ 明朝" w:eastAsia="ＭＳ 明朝" w:hAnsi="ＭＳ 明朝" w:cs="ＭＳ 明朝" w:hint="eastAsia"/>
          <w:color w:val="000000" w:themeColor="text1"/>
          <w:kern w:val="0"/>
          <w:sz w:val="24"/>
          <w:szCs w:val="24"/>
        </w:rPr>
        <w:t xml:space="preserve"> </w:t>
      </w:r>
    </w:p>
    <w:p w:rsidR="00E171C0" w:rsidRPr="000228B4" w:rsidRDefault="00E171C0" w:rsidP="005124AD">
      <w:pPr>
        <w:overflowPunct w:val="0"/>
        <w:ind w:firstLineChars="150" w:firstLine="36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しい支障を及ぼしているものの除去</w:t>
      </w:r>
    </w:p>
    <w:p w:rsidR="00E171C0" w:rsidRPr="000228B4" w:rsidRDefault="00E171C0" w:rsidP="004356A4">
      <w:pPr>
        <w:overflowPunct w:val="0"/>
        <w:ind w:left="722" w:hanging="240"/>
        <w:jc w:val="left"/>
        <w:textAlignment w:val="baseline"/>
        <w:rPr>
          <w:rFonts w:ascii="ＭＳ 明朝" w:eastAsia="ＭＳ 明朝" w:hAnsi="Times New Roman" w:cs="Times New Roman"/>
          <w:color w:val="000000" w:themeColor="text1"/>
          <w:kern w:val="0"/>
          <w:sz w:val="24"/>
          <w:szCs w:val="24"/>
        </w:rPr>
      </w:pPr>
    </w:p>
    <w:p w:rsidR="00E171C0" w:rsidRPr="000228B4" w:rsidRDefault="000163A7" w:rsidP="000163A7">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00E171C0" w:rsidRPr="000228B4">
        <w:rPr>
          <w:rFonts w:ascii="ＭＳ 明朝" w:eastAsia="ＭＳ 明朝" w:hAnsi="ＭＳ 明朝" w:cs="ＭＳ 明朝" w:hint="eastAsia"/>
          <w:color w:val="000000" w:themeColor="text1"/>
          <w:kern w:val="0"/>
          <w:sz w:val="24"/>
          <w:szCs w:val="24"/>
        </w:rPr>
        <w:t>基礎的資料の整備等</w:t>
      </w:r>
    </w:p>
    <w:p w:rsidR="000163A7" w:rsidRPr="000228B4" w:rsidRDefault="00E171C0" w:rsidP="006D6E93">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市は、県と連携して、救援に関する事務を行うために必要な資料を整備するとともに、避難に関する平素の取組みと並行して、関係機関との連携体制を確保する。</w:t>
      </w:r>
    </w:p>
    <w:p w:rsidR="00E171C0" w:rsidRPr="000228B4" w:rsidRDefault="00E171C0" w:rsidP="00744000">
      <w:pPr>
        <w:overflowPunct w:val="0"/>
        <w:ind w:firstLineChars="200" w:firstLine="48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なお、</w:t>
      </w:r>
      <w:r w:rsidR="009568A8" w:rsidRPr="000228B4">
        <w:rPr>
          <w:rFonts w:ascii="ＭＳ 明朝" w:eastAsia="ＭＳ 明朝" w:hAnsi="ＭＳ 明朝" w:cs="ＭＳ 明朝" w:hint="eastAsia"/>
          <w:color w:val="000000" w:themeColor="text1"/>
          <w:kern w:val="0"/>
          <w:sz w:val="24"/>
          <w:szCs w:val="24"/>
        </w:rPr>
        <w:t>関係機関の連絡先は、資料編</w:t>
      </w:r>
      <w:r w:rsidR="00FD56C3" w:rsidRPr="000228B4">
        <w:rPr>
          <w:rFonts w:ascii="ＭＳ 明朝" w:eastAsia="ＭＳ 明朝" w:hAnsi="ＭＳ 明朝" w:cs="ＭＳ 明朝" w:hint="eastAsia"/>
          <w:color w:val="000000" w:themeColor="text1"/>
          <w:kern w:val="0"/>
          <w:sz w:val="24"/>
          <w:szCs w:val="24"/>
        </w:rPr>
        <w:t>【資料1】</w:t>
      </w:r>
      <w:r w:rsidR="00EF5403" w:rsidRPr="000228B4">
        <w:rPr>
          <w:rFonts w:ascii="ＭＳ 明朝" w:eastAsia="ＭＳ 明朝" w:hAnsi="ＭＳ 明朝" w:cs="ＭＳ 明朝" w:hint="eastAsia"/>
          <w:color w:val="000000" w:themeColor="text1"/>
          <w:kern w:val="0"/>
          <w:sz w:val="24"/>
          <w:szCs w:val="24"/>
        </w:rPr>
        <w:t>に記載のとおりとする</w:t>
      </w:r>
      <w:r w:rsidRPr="000228B4">
        <w:rPr>
          <w:rFonts w:ascii="ＭＳ 明朝" w:eastAsia="ＭＳ 明朝" w:hAnsi="ＭＳ 明朝" w:cs="ＭＳ 明朝" w:hint="eastAsia"/>
          <w:color w:val="000000" w:themeColor="text1"/>
          <w:kern w:val="0"/>
          <w:sz w:val="24"/>
          <w:szCs w:val="24"/>
        </w:rPr>
        <w:t>。</w:t>
      </w:r>
    </w:p>
    <w:p w:rsidR="005270BC" w:rsidRPr="000228B4" w:rsidRDefault="005270BC" w:rsidP="000163A7">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0163A7">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４　運送事業者の輸送力・輸送施設の把握等</w:t>
      </w:r>
      <w:r w:rsidRPr="000228B4">
        <w:rPr>
          <w:rFonts w:ascii="ＭＳ 明朝" w:eastAsia="ＭＳ 明朝" w:hAnsi="ＭＳ 明朝" w:cs="ＭＳ 明朝" w:hint="eastAsia"/>
          <w:color w:val="000000" w:themeColor="text1"/>
          <w:kern w:val="0"/>
          <w:sz w:val="24"/>
          <w:szCs w:val="24"/>
        </w:rPr>
        <w:t>（国民保護法第</w:t>
      </w:r>
      <w:r w:rsidR="009E22DA" w:rsidRPr="000228B4">
        <w:rPr>
          <w:rFonts w:ascii="ＭＳ 明朝" w:eastAsia="ＭＳ 明朝" w:hAnsi="ＭＳ 明朝" w:cs="ＭＳ 明朝" w:hint="eastAsia"/>
          <w:color w:val="000000" w:themeColor="text1"/>
          <w:kern w:val="0"/>
          <w:sz w:val="24"/>
          <w:szCs w:val="24"/>
        </w:rPr>
        <w:t>71</w:t>
      </w:r>
      <w:r w:rsidRPr="000228B4">
        <w:rPr>
          <w:rFonts w:ascii="ＭＳ 明朝" w:eastAsia="ＭＳ 明朝" w:hAnsi="ＭＳ 明朝" w:cs="ＭＳ 明朝" w:hint="eastAsia"/>
          <w:color w:val="000000" w:themeColor="text1"/>
          <w:kern w:val="0"/>
          <w:sz w:val="24"/>
          <w:szCs w:val="24"/>
        </w:rPr>
        <w:t>条、第</w:t>
      </w:r>
      <w:r w:rsidR="009E22DA" w:rsidRPr="000228B4">
        <w:rPr>
          <w:rFonts w:ascii="ＭＳ 明朝" w:eastAsia="ＭＳ 明朝" w:hAnsi="ＭＳ 明朝" w:cs="ＭＳ 明朝" w:hint="eastAsia"/>
          <w:color w:val="000000" w:themeColor="text1"/>
          <w:kern w:val="0"/>
          <w:sz w:val="24"/>
          <w:szCs w:val="24"/>
        </w:rPr>
        <w:t>79</w:t>
      </w:r>
      <w:r w:rsidRPr="000228B4">
        <w:rPr>
          <w:rFonts w:ascii="ＭＳ 明朝" w:eastAsia="ＭＳ 明朝" w:hAnsi="ＭＳ 明朝" w:cs="ＭＳ 明朝" w:hint="eastAsia"/>
          <w:color w:val="000000" w:themeColor="text1"/>
          <w:kern w:val="0"/>
          <w:sz w:val="24"/>
          <w:szCs w:val="24"/>
        </w:rPr>
        <w:t>条関係）</w:t>
      </w:r>
    </w:p>
    <w:p w:rsidR="00E171C0" w:rsidRPr="000228B4" w:rsidRDefault="00E171C0" w:rsidP="006D6E93">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市は、県と連携して、運送事業者の輸送力の把握や輸送施設に関する情報の把握等を行</w:t>
      </w:r>
      <w:r w:rsidR="00744000" w:rsidRPr="000228B4">
        <w:rPr>
          <w:rFonts w:ascii="ＭＳ 明朝" w:eastAsia="ＭＳ 明朝" w:hAnsi="ＭＳ 明朝" w:cs="ＭＳ 明朝" w:hint="eastAsia"/>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うとともに、避難住民や緊急物資の運送を実施する体制を整備する。</w:t>
      </w:r>
    </w:p>
    <w:p w:rsidR="00E171C0" w:rsidRPr="000228B4" w:rsidRDefault="00E171C0" w:rsidP="004356A4">
      <w:pPr>
        <w:overflowPunct w:val="0"/>
        <w:ind w:left="480" w:firstLine="240"/>
        <w:jc w:val="left"/>
        <w:textAlignment w:val="baseline"/>
        <w:rPr>
          <w:rFonts w:ascii="ＭＳ 明朝" w:eastAsia="ＭＳ 明朝" w:hAnsi="Times New Roman" w:cs="Times New Roman"/>
          <w:color w:val="000000" w:themeColor="text1"/>
          <w:kern w:val="0"/>
          <w:sz w:val="24"/>
          <w:szCs w:val="24"/>
        </w:rPr>
      </w:pPr>
    </w:p>
    <w:p w:rsidR="00E171C0" w:rsidRPr="000228B4" w:rsidRDefault="000163A7" w:rsidP="000163A7">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E171C0" w:rsidRPr="000228B4">
        <w:rPr>
          <w:rFonts w:ascii="ＭＳ 明朝" w:eastAsia="ＭＳ 明朝" w:hAnsi="ＭＳ 明朝" w:cs="ＭＳ 明朝" w:hint="eastAsia"/>
          <w:color w:val="000000" w:themeColor="text1"/>
          <w:kern w:val="0"/>
          <w:sz w:val="24"/>
          <w:szCs w:val="24"/>
        </w:rPr>
        <w:t>運送事業者の輸送力及び輸送施設に関する情報の把握</w:t>
      </w:r>
    </w:p>
    <w:p w:rsidR="00E171C0" w:rsidRPr="000228B4" w:rsidRDefault="00E171C0" w:rsidP="006D6E93">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市は、県が保有する本市の区域の運送に係る運送事業者の輸送力及び輸送施設に関する情報を共有する。なお、運送事業者の輸送力、道路、鉄道等の輸送施設は、</w:t>
      </w:r>
      <w:r w:rsidR="00070BC2" w:rsidRPr="000228B4">
        <w:rPr>
          <w:rFonts w:ascii="ＭＳ 明朝" w:eastAsia="ＭＳ 明朝" w:hAnsi="ＭＳ 明朝" w:cs="ＭＳ 明朝" w:hint="eastAsia"/>
          <w:color w:val="000000" w:themeColor="text1"/>
          <w:kern w:val="0"/>
          <w:sz w:val="24"/>
          <w:szCs w:val="24"/>
        </w:rPr>
        <w:t>資料編</w:t>
      </w:r>
      <w:r w:rsidR="00FD56C3" w:rsidRPr="000228B4">
        <w:rPr>
          <w:rFonts w:ascii="ＭＳ 明朝" w:eastAsia="ＭＳ 明朝" w:hAnsi="ＭＳ 明朝" w:cs="ＭＳ 明朝" w:hint="eastAsia"/>
          <w:color w:val="000000" w:themeColor="text1"/>
          <w:kern w:val="0"/>
          <w:sz w:val="24"/>
          <w:szCs w:val="24"/>
        </w:rPr>
        <w:t>【資料４】</w:t>
      </w:r>
      <w:r w:rsidR="00EF5403" w:rsidRPr="000228B4">
        <w:rPr>
          <w:rFonts w:ascii="ＭＳ 明朝" w:eastAsia="ＭＳ 明朝" w:hAnsi="ＭＳ 明朝" w:cs="ＭＳ 明朝" w:hint="eastAsia"/>
          <w:color w:val="000000" w:themeColor="text1"/>
          <w:kern w:val="0"/>
          <w:sz w:val="24"/>
          <w:szCs w:val="24"/>
        </w:rPr>
        <w:t>に記載のとおりとする</w:t>
      </w:r>
      <w:r w:rsidRPr="000228B4">
        <w:rPr>
          <w:rFonts w:ascii="ＭＳ 明朝" w:eastAsia="ＭＳ 明朝" w:hAnsi="ＭＳ 明朝" w:cs="ＭＳ 明朝" w:hint="eastAsia"/>
          <w:color w:val="000000" w:themeColor="text1"/>
          <w:kern w:val="0"/>
          <w:sz w:val="24"/>
          <w:szCs w:val="24"/>
        </w:rPr>
        <w:t>。</w:t>
      </w:r>
    </w:p>
    <w:p w:rsidR="00E171C0" w:rsidRPr="000228B4" w:rsidRDefault="006D6E93" w:rsidP="006D6E93">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w:t>
      </w:r>
      <w:r w:rsidR="00E171C0" w:rsidRPr="000228B4">
        <w:rPr>
          <w:rFonts w:ascii="ＭＳ 明朝" w:eastAsia="ＭＳ 明朝" w:hAnsi="ＭＳ 明朝" w:cs="ＭＳ 明朝" w:hint="eastAsia"/>
          <w:color w:val="000000" w:themeColor="text1"/>
          <w:kern w:val="0"/>
          <w:sz w:val="24"/>
          <w:szCs w:val="24"/>
        </w:rPr>
        <w:t>【参考】輸送力・輸送施設に関する情報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3"/>
      </w:tblGrid>
      <w:tr w:rsidR="00E171C0" w:rsidRPr="000228B4" w:rsidTr="009E22DA">
        <w:trPr>
          <w:trHeight w:val="1920"/>
          <w:jc w:val="center"/>
        </w:trPr>
        <w:tc>
          <w:tcPr>
            <w:tcW w:w="9493"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輸送力に関する情報</w:t>
            </w:r>
          </w:p>
          <w:p w:rsidR="00E171C0" w:rsidRPr="000228B4" w:rsidRDefault="00E171C0" w:rsidP="004356A4">
            <w:pPr>
              <w:suppressAutoHyphens/>
              <w:kinsoku w:val="0"/>
              <w:wordWrap w:val="0"/>
              <w:overflowPunct w:val="0"/>
              <w:autoSpaceDE w:val="0"/>
              <w:autoSpaceDN w:val="0"/>
              <w:adjustRightInd w:val="0"/>
              <w:spacing w:line="262" w:lineRule="exact"/>
              <w:ind w:left="480" w:hanging="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①　保有車輌等</w:t>
            </w:r>
            <w:r w:rsidRPr="000228B4">
              <w:rPr>
                <w:rFonts w:ascii="ＭＳ 明朝" w:eastAsia="ＭＳ 明朝" w:hAnsi="ＭＳ 明朝" w:cs="ＭＳ 明朝"/>
                <w:color w:val="000000" w:themeColor="text1"/>
                <w:spacing w:val="2"/>
                <w:kern w:val="0"/>
                <w:sz w:val="24"/>
                <w:szCs w:val="24"/>
              </w:rPr>
              <w:t>(</w:t>
            </w:r>
            <w:r w:rsidRPr="000228B4">
              <w:rPr>
                <w:rFonts w:ascii="ＭＳ 明朝" w:eastAsia="ＭＳ 明朝" w:hAnsi="ＭＳ 明朝" w:cs="ＭＳ 明朝" w:hint="eastAsia"/>
                <w:color w:val="000000" w:themeColor="text1"/>
                <w:kern w:val="0"/>
                <w:sz w:val="24"/>
                <w:szCs w:val="24"/>
              </w:rPr>
              <w:t>鉄道、定期・路線バス等</w:t>
            </w:r>
            <w:r w:rsidRPr="000228B4">
              <w:rPr>
                <w:rFonts w:ascii="ＭＳ 明朝" w:eastAsia="ＭＳ 明朝" w:hAnsi="ＭＳ 明朝" w:cs="ＭＳ 明朝"/>
                <w:color w:val="000000" w:themeColor="text1"/>
                <w:spacing w:val="2"/>
                <w:kern w:val="0"/>
                <w:sz w:val="24"/>
                <w:szCs w:val="24"/>
              </w:rPr>
              <w:t>)</w:t>
            </w:r>
            <w:r w:rsidRPr="000228B4">
              <w:rPr>
                <w:rFonts w:ascii="ＭＳ 明朝" w:eastAsia="ＭＳ 明朝" w:hAnsi="ＭＳ 明朝" w:cs="ＭＳ 明朝" w:hint="eastAsia"/>
                <w:color w:val="000000" w:themeColor="text1"/>
                <w:kern w:val="0"/>
                <w:sz w:val="24"/>
                <w:szCs w:val="24"/>
              </w:rPr>
              <w:t>の数、定員</w:t>
            </w:r>
          </w:p>
          <w:p w:rsidR="00E171C0" w:rsidRPr="000228B4" w:rsidRDefault="00E171C0" w:rsidP="004356A4">
            <w:pPr>
              <w:suppressAutoHyphens/>
              <w:kinsoku w:val="0"/>
              <w:wordWrap w:val="0"/>
              <w:overflowPunct w:val="0"/>
              <w:autoSpaceDE w:val="0"/>
              <w:autoSpaceDN w:val="0"/>
              <w:adjustRightInd w:val="0"/>
              <w:spacing w:line="262" w:lineRule="exact"/>
              <w:ind w:left="480" w:hanging="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②　本社及び支社の所在地、連絡先、連絡方法</w:t>
            </w:r>
          </w:p>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輸送施設に関する情報</w:t>
            </w:r>
          </w:p>
          <w:p w:rsidR="00907EB0" w:rsidRPr="000228B4" w:rsidRDefault="00E171C0" w:rsidP="00907EB0">
            <w:pPr>
              <w:suppressAutoHyphens/>
              <w:kinsoku w:val="0"/>
              <w:wordWrap w:val="0"/>
              <w:overflowPunct w:val="0"/>
              <w:autoSpaceDE w:val="0"/>
              <w:autoSpaceDN w:val="0"/>
              <w:adjustRightInd w:val="0"/>
              <w:spacing w:line="262" w:lineRule="exact"/>
              <w:ind w:left="480" w:hanging="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①　道路　（路線名、起点・終点、車線数、管理者の連絡先など）</w:t>
            </w:r>
          </w:p>
          <w:p w:rsidR="000163A7" w:rsidRPr="000228B4" w:rsidRDefault="00907EB0" w:rsidP="004668B9">
            <w:pPr>
              <w:suppressAutoHyphens/>
              <w:kinsoku w:val="0"/>
              <w:wordWrap w:val="0"/>
              <w:overflowPunct w:val="0"/>
              <w:autoSpaceDE w:val="0"/>
              <w:autoSpaceDN w:val="0"/>
              <w:adjustRightInd w:val="0"/>
              <w:spacing w:line="262" w:lineRule="exact"/>
              <w:ind w:left="480" w:hanging="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鉄道　（路線名、終始点駅名、路線図、管理者の連絡先など）</w:t>
            </w:r>
          </w:p>
        </w:tc>
      </w:tr>
    </w:tbl>
    <w:p w:rsidR="00907EB0" w:rsidRPr="000228B4" w:rsidRDefault="00907EB0" w:rsidP="00907EB0">
      <w:pPr>
        <w:overflowPunct w:val="0"/>
        <w:jc w:val="left"/>
        <w:textAlignment w:val="baseline"/>
        <w:rPr>
          <w:rFonts w:ascii="ＭＳ 明朝" w:eastAsia="ＭＳ 明朝" w:hAnsi="ＭＳ 明朝" w:cs="ＭＳ 明朝"/>
          <w:color w:val="000000" w:themeColor="text1"/>
          <w:kern w:val="0"/>
          <w:sz w:val="24"/>
          <w:szCs w:val="24"/>
        </w:rPr>
      </w:pPr>
    </w:p>
    <w:p w:rsidR="00E171C0" w:rsidRPr="000228B4" w:rsidRDefault="00907EB0" w:rsidP="00907EB0">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00E171C0" w:rsidRPr="000228B4">
        <w:rPr>
          <w:rFonts w:ascii="ＭＳ 明朝" w:eastAsia="ＭＳ 明朝" w:hAnsi="ＭＳ 明朝" w:cs="ＭＳ 明朝" w:hint="eastAsia"/>
          <w:color w:val="000000" w:themeColor="text1"/>
          <w:kern w:val="0"/>
          <w:sz w:val="24"/>
          <w:szCs w:val="24"/>
        </w:rPr>
        <w:t>運送経路の把握等</w:t>
      </w:r>
    </w:p>
    <w:p w:rsidR="000C3B6E" w:rsidRPr="000228B4" w:rsidRDefault="00E171C0" w:rsidP="006D6E93">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市は、武力攻撃事態等における避難住民や緊急物資の運送を円滑に行うため、県が保有する本市の区域に係る運送経路の情報を共有する。</w:t>
      </w:r>
    </w:p>
    <w:p w:rsidR="00E171C0" w:rsidRPr="000228B4" w:rsidRDefault="00E171C0" w:rsidP="006D6E93">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運送経路は、</w:t>
      </w:r>
      <w:r w:rsidR="003762E6" w:rsidRPr="000228B4">
        <w:rPr>
          <w:rFonts w:ascii="ＭＳ 明朝" w:eastAsia="ＭＳ 明朝" w:hAnsi="ＭＳ 明朝" w:cs="ＭＳ 明朝" w:hint="eastAsia"/>
          <w:color w:val="000000" w:themeColor="text1"/>
          <w:kern w:val="0"/>
          <w:sz w:val="24"/>
          <w:szCs w:val="24"/>
        </w:rPr>
        <w:t>資料</w:t>
      </w:r>
      <w:r w:rsidR="00070BC2" w:rsidRPr="000228B4">
        <w:rPr>
          <w:rFonts w:ascii="ＭＳ 明朝" w:eastAsia="ＭＳ 明朝" w:hAnsi="ＭＳ 明朝" w:cs="ＭＳ 明朝" w:hint="eastAsia"/>
          <w:color w:val="000000" w:themeColor="text1"/>
          <w:kern w:val="0"/>
          <w:sz w:val="24"/>
          <w:szCs w:val="24"/>
        </w:rPr>
        <w:t>編</w:t>
      </w:r>
      <w:r w:rsidR="00FD56C3" w:rsidRPr="000228B4">
        <w:rPr>
          <w:rFonts w:ascii="ＭＳ 明朝" w:eastAsia="ＭＳ 明朝" w:hAnsi="ＭＳ 明朝" w:cs="ＭＳ 明朝" w:hint="eastAsia"/>
          <w:color w:val="000000" w:themeColor="text1"/>
          <w:kern w:val="0"/>
          <w:sz w:val="24"/>
          <w:szCs w:val="24"/>
        </w:rPr>
        <w:t>【資料４】</w:t>
      </w:r>
      <w:r w:rsidR="00EF5403" w:rsidRPr="000228B4">
        <w:rPr>
          <w:rFonts w:ascii="ＭＳ 明朝" w:eastAsia="ＭＳ 明朝" w:hAnsi="ＭＳ 明朝" w:cs="ＭＳ 明朝" w:hint="eastAsia"/>
          <w:color w:val="000000" w:themeColor="text1"/>
          <w:kern w:val="0"/>
          <w:sz w:val="24"/>
          <w:szCs w:val="24"/>
        </w:rPr>
        <w:t>に記載のとおりとする</w:t>
      </w:r>
      <w:r w:rsidRPr="000228B4">
        <w:rPr>
          <w:rFonts w:ascii="ＭＳ 明朝" w:eastAsia="ＭＳ 明朝" w:hAnsi="ＭＳ 明朝" w:cs="ＭＳ 明朝" w:hint="eastAsia"/>
          <w:color w:val="000000" w:themeColor="text1"/>
          <w:kern w:val="0"/>
          <w:sz w:val="24"/>
          <w:szCs w:val="24"/>
        </w:rPr>
        <w:t>。</w:t>
      </w:r>
    </w:p>
    <w:p w:rsidR="005270BC" w:rsidRPr="000228B4" w:rsidRDefault="005270BC"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907EB0">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５　避難施設の指定への協力</w:t>
      </w:r>
      <w:r w:rsidRPr="000228B4">
        <w:rPr>
          <w:rFonts w:ascii="ＭＳ 明朝" w:eastAsia="ＭＳ 明朝" w:hAnsi="ＭＳ 明朝" w:cs="ＭＳ 明朝" w:hint="eastAsia"/>
          <w:color w:val="000000" w:themeColor="text1"/>
          <w:kern w:val="0"/>
          <w:sz w:val="24"/>
          <w:szCs w:val="24"/>
        </w:rPr>
        <w:t>（国民保護法第</w:t>
      </w:r>
      <w:r w:rsidR="009E22DA" w:rsidRPr="000228B4">
        <w:rPr>
          <w:rFonts w:ascii="ＭＳ 明朝" w:eastAsia="ＭＳ 明朝" w:hAnsi="ＭＳ 明朝" w:cs="ＭＳ 明朝" w:hint="eastAsia"/>
          <w:color w:val="000000" w:themeColor="text1"/>
          <w:kern w:val="0"/>
          <w:sz w:val="24"/>
          <w:szCs w:val="24"/>
        </w:rPr>
        <w:t>148</w:t>
      </w:r>
      <w:r w:rsidRPr="000228B4">
        <w:rPr>
          <w:rFonts w:ascii="ＭＳ 明朝" w:eastAsia="ＭＳ 明朝" w:hAnsi="ＭＳ 明朝" w:cs="ＭＳ 明朝" w:hint="eastAsia"/>
          <w:color w:val="000000" w:themeColor="text1"/>
          <w:kern w:val="0"/>
          <w:sz w:val="24"/>
          <w:szCs w:val="24"/>
        </w:rPr>
        <w:t>条関係）</w:t>
      </w:r>
    </w:p>
    <w:p w:rsidR="005270BC" w:rsidRPr="000228B4" w:rsidRDefault="00E171C0" w:rsidP="00907EB0">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市は、県が行う避難施設の指定に際しては、</w:t>
      </w:r>
      <w:r w:rsidR="00A324EE" w:rsidRPr="000228B4">
        <w:rPr>
          <w:rFonts w:ascii="ＭＳ 明朝" w:eastAsia="ＭＳ 明朝" w:hAnsi="ＭＳ 明朝" w:cs="ＭＳ 明朝" w:hint="eastAsia"/>
          <w:color w:val="000000" w:themeColor="text1"/>
          <w:kern w:val="0"/>
          <w:sz w:val="24"/>
          <w:szCs w:val="24"/>
        </w:rPr>
        <w:t>施設の</w:t>
      </w:r>
      <w:r w:rsidR="00B827C1" w:rsidRPr="000228B4">
        <w:rPr>
          <w:rFonts w:ascii="ＭＳ 明朝" w:eastAsia="ＭＳ 明朝" w:hAnsi="ＭＳ 明朝" w:cs="ＭＳ 明朝" w:hint="eastAsia"/>
          <w:color w:val="000000" w:themeColor="text1"/>
          <w:kern w:val="0"/>
          <w:sz w:val="24"/>
          <w:szCs w:val="24"/>
        </w:rPr>
        <w:t>収容人数、構造、保有設備等の</w:t>
      </w:r>
      <w:r w:rsidRPr="000228B4">
        <w:rPr>
          <w:rFonts w:ascii="ＭＳ 明朝" w:eastAsia="ＭＳ 明朝" w:hAnsi="ＭＳ 明朝" w:cs="ＭＳ 明朝" w:hint="eastAsia"/>
          <w:color w:val="000000" w:themeColor="text1"/>
          <w:kern w:val="0"/>
          <w:sz w:val="24"/>
          <w:szCs w:val="24"/>
        </w:rPr>
        <w:t>必要な情報を提供するなど県に協力する。また、県が指定した避難施設に関する情報を避難施設データベース等により、県と共有するとともに、県と連携</w:t>
      </w:r>
      <w:r w:rsidRPr="000228B4">
        <w:rPr>
          <w:rFonts w:ascii="ＭＳ 明朝" w:eastAsia="ＭＳ 明朝" w:hAnsi="ＭＳ 明朝" w:cs="ＭＳ 明朝"/>
          <w:noProof/>
          <w:color w:val="000000" w:themeColor="text1"/>
          <w:kern w:val="0"/>
          <w:sz w:val="24"/>
          <w:szCs w:val="24"/>
        </w:rPr>
        <mc:AlternateContent>
          <mc:Choice Requires="wps">
            <w:drawing>
              <wp:anchor distT="0" distB="0" distL="114300" distR="114300" simplePos="0" relativeHeight="251660288" behindDoc="0" locked="0" layoutInCell="0" allowOverlap="1" wp14:anchorId="0169A5A7" wp14:editId="4D04B063">
                <wp:simplePos x="0" y="0"/>
                <wp:positionH relativeFrom="column">
                  <wp:posOffset>5267960</wp:posOffset>
                </wp:positionH>
                <wp:positionV relativeFrom="paragraph">
                  <wp:posOffset>-8150860</wp:posOffset>
                </wp:positionV>
                <wp:extent cx="497840" cy="226060"/>
                <wp:effectExtent l="635" t="2540" r="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840" cy="226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2367E" id="正方形/長方形 13" o:spid="_x0000_s1026" style="position:absolute;left:0;text-align:left;margin-left:414.8pt;margin-top:-641.8pt;width:39.2pt;height:1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" o:allowincell="f" stroked="f"/>
            </w:pict>
          </mc:Fallback>
        </mc:AlternateContent>
      </w:r>
      <w:r w:rsidRPr="000228B4">
        <w:rPr>
          <w:rFonts w:ascii="ＭＳ 明朝" w:eastAsia="ＭＳ 明朝" w:hAnsi="ＭＳ 明朝" w:cs="ＭＳ 明朝" w:hint="eastAsia"/>
          <w:color w:val="000000" w:themeColor="text1"/>
          <w:kern w:val="0"/>
          <w:sz w:val="24"/>
          <w:szCs w:val="24"/>
        </w:rPr>
        <w:t>して住民に周知する。</w:t>
      </w:r>
    </w:p>
    <w:p w:rsidR="005270BC" w:rsidRPr="000228B4" w:rsidRDefault="005270BC" w:rsidP="004356A4">
      <w:pPr>
        <w:overflowPunct w:val="0"/>
        <w:spacing w:line="360" w:lineRule="exac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907EB0">
      <w:pPr>
        <w:pStyle w:val="3"/>
        <w:ind w:leftChars="0" w:left="0"/>
        <w:jc w:val="left"/>
        <w:rPr>
          <w:rFonts w:ascii="ＭＳ 明朝" w:eastAsia="ＭＳ 明朝" w:hAnsi="ＭＳ 明朝" w:cs="ＭＳ 明朝"/>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６　生活関連等施設の把握等</w:t>
      </w:r>
      <w:r w:rsidRPr="000228B4">
        <w:rPr>
          <w:rFonts w:ascii="ＭＳ 明朝" w:eastAsia="ＭＳ ゴシック" w:hAnsi="Times New Roman" w:cs="ＭＳ ゴシック" w:hint="eastAsia"/>
          <w:color w:val="000000" w:themeColor="text1"/>
          <w:kern w:val="0"/>
          <w:sz w:val="24"/>
          <w:szCs w:val="24"/>
        </w:rPr>
        <w:t>（</w:t>
      </w:r>
      <w:r w:rsidRPr="000228B4">
        <w:rPr>
          <w:rFonts w:ascii="ＭＳ 明朝" w:eastAsia="ＭＳ 明朝" w:hAnsi="ＭＳ 明朝" w:cs="ＭＳ 明朝" w:hint="eastAsia"/>
          <w:color w:val="000000" w:themeColor="text1"/>
          <w:kern w:val="0"/>
          <w:sz w:val="24"/>
          <w:szCs w:val="24"/>
        </w:rPr>
        <w:t>国民保護法第</w:t>
      </w:r>
      <w:r w:rsidR="009E22DA" w:rsidRPr="000228B4">
        <w:rPr>
          <w:rFonts w:ascii="ＭＳ 明朝" w:eastAsia="ＭＳ 明朝" w:hAnsi="ＭＳ 明朝" w:cs="ＭＳ 明朝" w:hint="eastAsia"/>
          <w:color w:val="000000" w:themeColor="text1"/>
          <w:kern w:val="0"/>
          <w:sz w:val="24"/>
          <w:szCs w:val="24"/>
        </w:rPr>
        <w:t>102</w:t>
      </w:r>
      <w:r w:rsidRPr="000228B4">
        <w:rPr>
          <w:rFonts w:ascii="ＭＳ 明朝" w:eastAsia="ＭＳ 明朝" w:hAnsi="ＭＳ 明朝" w:cs="ＭＳ 明朝" w:hint="eastAsia"/>
          <w:color w:val="000000" w:themeColor="text1"/>
          <w:kern w:val="0"/>
          <w:sz w:val="24"/>
          <w:szCs w:val="24"/>
        </w:rPr>
        <w:t>条関係）</w:t>
      </w:r>
    </w:p>
    <w:p w:rsidR="00E171C0" w:rsidRPr="000228B4" w:rsidRDefault="00907EB0" w:rsidP="00907EB0">
      <w:pPr>
        <w:overflowPunct w:val="0"/>
        <w:spacing w:line="360"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E171C0" w:rsidRPr="000228B4">
        <w:rPr>
          <w:rFonts w:ascii="ＭＳ 明朝" w:eastAsia="ＭＳ 明朝" w:hAnsi="ＭＳ 明朝" w:cs="ＭＳ 明朝" w:hint="eastAsia"/>
          <w:color w:val="000000" w:themeColor="text1"/>
          <w:kern w:val="0"/>
          <w:sz w:val="24"/>
          <w:szCs w:val="24"/>
        </w:rPr>
        <w:t>生活関連等施設の把握等</w:t>
      </w:r>
    </w:p>
    <w:p w:rsidR="00744000" w:rsidRPr="000228B4" w:rsidRDefault="00E171C0" w:rsidP="00744000">
      <w:pPr>
        <w:overflowPunct w:val="0"/>
        <w:spacing w:line="360" w:lineRule="exact"/>
        <w:ind w:firstLineChars="200" w:firstLine="48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市は、その区域内に所在する生活関連等施設について、県を通じて把握すると</w:t>
      </w:r>
      <w:r w:rsidR="006D6E93" w:rsidRPr="000228B4">
        <w:rPr>
          <w:rFonts w:ascii="ＭＳ 明朝" w:eastAsia="ＭＳ 明朝" w:hAnsi="ＭＳ 明朝" w:cs="ＭＳ 明朝" w:hint="eastAsia"/>
          <w:color w:val="000000" w:themeColor="text1"/>
          <w:kern w:val="0"/>
          <w:sz w:val="24"/>
          <w:szCs w:val="24"/>
        </w:rPr>
        <w:t>とも</w:t>
      </w:r>
      <w:r w:rsidRPr="000228B4">
        <w:rPr>
          <w:rFonts w:ascii="ＭＳ 明朝" w:eastAsia="ＭＳ 明朝" w:hAnsi="ＭＳ 明朝" w:cs="ＭＳ 明朝" w:hint="eastAsia"/>
          <w:color w:val="000000" w:themeColor="text1"/>
          <w:kern w:val="0"/>
          <w:sz w:val="24"/>
          <w:szCs w:val="24"/>
        </w:rPr>
        <w:t>に、</w:t>
      </w:r>
    </w:p>
    <w:p w:rsidR="00E171C0" w:rsidRPr="000228B4" w:rsidRDefault="006D6E93" w:rsidP="006D6E93">
      <w:pPr>
        <w:overflowPunct w:val="0"/>
        <w:spacing w:line="360" w:lineRule="exact"/>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県との連絡体制を整備する。また、</w:t>
      </w:r>
      <w:r w:rsidR="00E171C0" w:rsidRPr="000228B4">
        <w:rPr>
          <w:rFonts w:ascii="ＭＳ 明朝" w:eastAsia="ＭＳ 明朝" w:hAnsi="ＭＳ 明朝" w:cs="ＭＳ 明朝" w:hint="eastAsia"/>
          <w:color w:val="000000" w:themeColor="text1"/>
          <w:kern w:val="0"/>
          <w:sz w:val="24"/>
          <w:szCs w:val="24"/>
        </w:rPr>
        <w:t>「生活関連等施設の安全確保の留意点について」</w:t>
      </w:r>
      <w:r w:rsidRPr="000228B4">
        <w:rPr>
          <w:rFonts w:ascii="ＭＳ 明朝" w:eastAsia="ＭＳ 明朝" w:hAnsi="ＭＳ 明朝" w:cs="ＭＳ 明朝" w:hint="eastAsia"/>
          <w:color w:val="000000" w:themeColor="text1"/>
          <w:kern w:val="0"/>
          <w:sz w:val="24"/>
          <w:szCs w:val="24"/>
        </w:rPr>
        <w:t>(</w:t>
      </w:r>
      <w:r w:rsidR="00E171C0" w:rsidRPr="000228B4">
        <w:rPr>
          <w:rFonts w:ascii="ＭＳ 明朝" w:eastAsia="ＭＳ 明朝" w:hAnsi="ＭＳ 明朝" w:cs="ＭＳ 明朝" w:hint="eastAsia"/>
          <w:color w:val="000000" w:themeColor="text1"/>
          <w:kern w:val="0"/>
          <w:sz w:val="24"/>
          <w:szCs w:val="24"/>
        </w:rPr>
        <w:t>平成</w:t>
      </w:r>
      <w:r w:rsidR="009E22DA" w:rsidRPr="000228B4">
        <w:rPr>
          <w:rFonts w:ascii="ＭＳ 明朝" w:eastAsia="ＭＳ 明朝" w:hAnsi="ＭＳ 明朝" w:cs="ＭＳ 明朝" w:hint="eastAsia"/>
          <w:color w:val="000000" w:themeColor="text1"/>
          <w:kern w:val="0"/>
          <w:sz w:val="24"/>
          <w:szCs w:val="24"/>
        </w:rPr>
        <w:t>17</w:t>
      </w:r>
      <w:r w:rsidR="00E171C0" w:rsidRPr="000228B4">
        <w:rPr>
          <w:rFonts w:ascii="ＭＳ 明朝" w:eastAsia="ＭＳ 明朝" w:hAnsi="ＭＳ 明朝" w:cs="ＭＳ 明朝" w:hint="eastAsia"/>
          <w:color w:val="000000" w:themeColor="text1"/>
          <w:kern w:val="0"/>
          <w:sz w:val="24"/>
          <w:szCs w:val="24"/>
        </w:rPr>
        <w:t>年８月</w:t>
      </w:r>
      <w:r w:rsidR="009E22DA" w:rsidRPr="000228B4">
        <w:rPr>
          <w:rFonts w:ascii="ＭＳ 明朝" w:eastAsia="ＭＳ 明朝" w:hAnsi="ＭＳ 明朝" w:cs="ＭＳ 明朝" w:hint="eastAsia"/>
          <w:color w:val="000000" w:themeColor="text1"/>
          <w:kern w:val="0"/>
          <w:sz w:val="24"/>
          <w:szCs w:val="24"/>
        </w:rPr>
        <w:t>29</w:t>
      </w:r>
      <w:r w:rsidR="00E171C0" w:rsidRPr="000228B4">
        <w:rPr>
          <w:rFonts w:ascii="ＭＳ 明朝" w:eastAsia="ＭＳ 明朝" w:hAnsi="ＭＳ 明朝" w:cs="ＭＳ 明朝" w:hint="eastAsia"/>
          <w:color w:val="000000" w:themeColor="text1"/>
          <w:kern w:val="0"/>
          <w:sz w:val="24"/>
          <w:szCs w:val="24"/>
        </w:rPr>
        <w:t>日閣副安危第</w:t>
      </w:r>
      <w:r w:rsidR="009E22DA" w:rsidRPr="000228B4">
        <w:rPr>
          <w:rFonts w:ascii="ＭＳ 明朝" w:eastAsia="ＭＳ 明朝" w:hAnsi="ＭＳ 明朝" w:cs="ＭＳ 明朝" w:hint="eastAsia"/>
          <w:color w:val="000000" w:themeColor="text1"/>
          <w:kern w:val="0"/>
          <w:sz w:val="24"/>
          <w:szCs w:val="24"/>
        </w:rPr>
        <w:t>364</w:t>
      </w:r>
      <w:r w:rsidR="00E171C0" w:rsidRPr="000228B4">
        <w:rPr>
          <w:rFonts w:ascii="ＭＳ 明朝" w:eastAsia="ＭＳ 明朝" w:hAnsi="ＭＳ 明朝" w:cs="ＭＳ 明朝" w:hint="eastAsia"/>
          <w:color w:val="000000" w:themeColor="text1"/>
          <w:kern w:val="0"/>
          <w:sz w:val="24"/>
          <w:szCs w:val="24"/>
        </w:rPr>
        <w:t>号内閣官房副長官補（安全保障・危機管理担当）付内閣参事官通知）に基づき、自ら管理する生活関連等施設の安全確保措置の実施について定める。</w:t>
      </w:r>
    </w:p>
    <w:p w:rsidR="006D6E93" w:rsidRPr="000228B4" w:rsidRDefault="006D6E93" w:rsidP="006D6E93">
      <w:pPr>
        <w:overflowPunct w:val="0"/>
        <w:spacing w:line="262" w:lineRule="exact"/>
        <w:jc w:val="left"/>
        <w:textAlignment w:val="baseline"/>
        <w:rPr>
          <w:rFonts w:ascii="ＭＳ 明朝" w:eastAsia="ＭＳ 明朝" w:hAnsi="ＭＳ 明朝" w:cs="ＭＳ 明朝"/>
          <w:color w:val="000000" w:themeColor="text1"/>
          <w:kern w:val="0"/>
          <w:sz w:val="24"/>
          <w:szCs w:val="24"/>
        </w:rPr>
      </w:pPr>
    </w:p>
    <w:p w:rsidR="00E171C0" w:rsidRPr="000228B4" w:rsidRDefault="00E171C0" w:rsidP="006D6E93">
      <w:pPr>
        <w:overflowPunct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【生活関連等施設の種類及び所管省庁】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4"/>
        <w:gridCol w:w="964"/>
        <w:gridCol w:w="4096"/>
        <w:gridCol w:w="1747"/>
      </w:tblGrid>
      <w:tr w:rsidR="000228B4" w:rsidRPr="000228B4" w:rsidTr="00907EB0">
        <w:trPr>
          <w:jc w:val="center"/>
        </w:trPr>
        <w:tc>
          <w:tcPr>
            <w:tcW w:w="1084" w:type="dxa"/>
            <w:tcBorders>
              <w:top w:val="single" w:sz="4" w:space="0" w:color="000000"/>
              <w:left w:val="single" w:sz="4" w:space="0" w:color="000000"/>
              <w:bottom w:val="single" w:sz="4" w:space="0" w:color="000000"/>
              <w:right w:val="single" w:sz="4" w:space="0" w:color="000000"/>
            </w:tcBorders>
          </w:tcPr>
          <w:p w:rsidR="00E171C0" w:rsidRPr="000228B4" w:rsidRDefault="00E171C0" w:rsidP="00AB1719">
            <w:pPr>
              <w:suppressAutoHyphens/>
              <w:kinsoku w:val="0"/>
              <w:overflowPunct w:val="0"/>
              <w:autoSpaceDE w:val="0"/>
              <w:autoSpaceDN w:val="0"/>
              <w:adjustRightInd w:val="0"/>
              <w:spacing w:line="262" w:lineRule="exact"/>
              <w:jc w:val="center"/>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国民保護</w:t>
            </w:r>
          </w:p>
          <w:p w:rsidR="00E171C0" w:rsidRPr="000228B4" w:rsidRDefault="00E171C0" w:rsidP="00AB1719">
            <w:pPr>
              <w:suppressAutoHyphens/>
              <w:kinsoku w:val="0"/>
              <w:wordWrap w:val="0"/>
              <w:overflowPunct w:val="0"/>
              <w:autoSpaceDE w:val="0"/>
              <w:autoSpaceDN w:val="0"/>
              <w:adjustRightInd w:val="0"/>
              <w:spacing w:line="262" w:lineRule="exact"/>
              <w:jc w:val="center"/>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法施行令</w:t>
            </w:r>
          </w:p>
        </w:tc>
        <w:tc>
          <w:tcPr>
            <w:tcW w:w="964" w:type="dxa"/>
            <w:tcBorders>
              <w:top w:val="single" w:sz="4" w:space="0" w:color="000000"/>
              <w:left w:val="single" w:sz="4" w:space="0" w:color="000000"/>
              <w:bottom w:val="single" w:sz="4" w:space="0" w:color="000000"/>
              <w:right w:val="single" w:sz="4" w:space="0" w:color="000000"/>
            </w:tcBorders>
          </w:tcPr>
          <w:p w:rsidR="00E171C0" w:rsidRPr="000228B4" w:rsidRDefault="00E171C0" w:rsidP="00AB1719">
            <w:pPr>
              <w:suppressAutoHyphens/>
              <w:kinsoku w:val="0"/>
              <w:wordWrap w:val="0"/>
              <w:overflowPunct w:val="0"/>
              <w:autoSpaceDE w:val="0"/>
              <w:autoSpaceDN w:val="0"/>
              <w:adjustRightInd w:val="0"/>
              <w:spacing w:line="262" w:lineRule="exact"/>
              <w:jc w:val="center"/>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各号</w:t>
            </w:r>
          </w:p>
          <w:p w:rsidR="00E171C0" w:rsidRPr="000228B4" w:rsidRDefault="00E171C0" w:rsidP="00AB1719">
            <w:pPr>
              <w:suppressAutoHyphens/>
              <w:kinsoku w:val="0"/>
              <w:wordWrap w:val="0"/>
              <w:overflowPunct w:val="0"/>
              <w:autoSpaceDE w:val="0"/>
              <w:autoSpaceDN w:val="0"/>
              <w:adjustRightInd w:val="0"/>
              <w:spacing w:line="262" w:lineRule="exact"/>
              <w:jc w:val="center"/>
              <w:textAlignment w:val="baseline"/>
              <w:rPr>
                <w:rFonts w:ascii="ＭＳ 明朝" w:eastAsia="ＭＳ 明朝" w:hAnsi="Times New Roman" w:cs="Times New Roman"/>
                <w:color w:val="000000" w:themeColor="text1"/>
                <w:kern w:val="0"/>
                <w:sz w:val="24"/>
                <w:szCs w:val="24"/>
              </w:rPr>
            </w:pPr>
          </w:p>
        </w:tc>
        <w:tc>
          <w:tcPr>
            <w:tcW w:w="4096" w:type="dxa"/>
            <w:tcBorders>
              <w:top w:val="single" w:sz="4" w:space="0" w:color="000000"/>
              <w:left w:val="single" w:sz="4" w:space="0" w:color="000000"/>
              <w:bottom w:val="single" w:sz="4" w:space="0" w:color="000000"/>
              <w:right w:val="single" w:sz="4" w:space="0" w:color="000000"/>
            </w:tcBorders>
          </w:tcPr>
          <w:p w:rsidR="00E171C0" w:rsidRPr="000228B4" w:rsidRDefault="00E171C0" w:rsidP="00AB1719">
            <w:pPr>
              <w:suppressAutoHyphens/>
              <w:kinsoku w:val="0"/>
              <w:wordWrap w:val="0"/>
              <w:overflowPunct w:val="0"/>
              <w:autoSpaceDE w:val="0"/>
              <w:autoSpaceDN w:val="0"/>
              <w:adjustRightInd w:val="0"/>
              <w:spacing w:line="262" w:lineRule="exact"/>
              <w:jc w:val="center"/>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施　設　の　種　類</w:t>
            </w:r>
          </w:p>
          <w:p w:rsidR="00E171C0" w:rsidRPr="000228B4" w:rsidRDefault="00E171C0" w:rsidP="00AB1719">
            <w:pPr>
              <w:suppressAutoHyphens/>
              <w:kinsoku w:val="0"/>
              <w:wordWrap w:val="0"/>
              <w:overflowPunct w:val="0"/>
              <w:autoSpaceDE w:val="0"/>
              <w:autoSpaceDN w:val="0"/>
              <w:adjustRightInd w:val="0"/>
              <w:spacing w:line="262" w:lineRule="exact"/>
              <w:jc w:val="center"/>
              <w:textAlignment w:val="baseline"/>
              <w:rPr>
                <w:rFonts w:ascii="ＭＳ 明朝" w:eastAsia="ＭＳ 明朝" w:hAnsi="Times New Roman" w:cs="Times New Roman"/>
                <w:color w:val="000000" w:themeColor="text1"/>
                <w:kern w:val="0"/>
                <w:sz w:val="24"/>
                <w:szCs w:val="24"/>
              </w:rPr>
            </w:pPr>
          </w:p>
        </w:tc>
        <w:tc>
          <w:tcPr>
            <w:tcW w:w="1747" w:type="dxa"/>
            <w:tcBorders>
              <w:top w:val="single" w:sz="4" w:space="0" w:color="000000"/>
              <w:left w:val="single" w:sz="4" w:space="0" w:color="000000"/>
              <w:bottom w:val="single" w:sz="4" w:space="0" w:color="000000"/>
              <w:right w:val="single" w:sz="4" w:space="0" w:color="000000"/>
            </w:tcBorders>
          </w:tcPr>
          <w:p w:rsidR="00E171C0" w:rsidRPr="000228B4" w:rsidRDefault="00E171C0" w:rsidP="00AB1719">
            <w:pPr>
              <w:suppressAutoHyphens/>
              <w:kinsoku w:val="0"/>
              <w:wordWrap w:val="0"/>
              <w:overflowPunct w:val="0"/>
              <w:autoSpaceDE w:val="0"/>
              <w:autoSpaceDN w:val="0"/>
              <w:adjustRightInd w:val="0"/>
              <w:spacing w:line="262" w:lineRule="exact"/>
              <w:jc w:val="center"/>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所管省庁名</w:t>
            </w:r>
          </w:p>
          <w:p w:rsidR="00E171C0" w:rsidRPr="000228B4" w:rsidRDefault="00E171C0" w:rsidP="00AB1719">
            <w:pPr>
              <w:suppressAutoHyphens/>
              <w:kinsoku w:val="0"/>
              <w:wordWrap w:val="0"/>
              <w:overflowPunct w:val="0"/>
              <w:autoSpaceDE w:val="0"/>
              <w:autoSpaceDN w:val="0"/>
              <w:adjustRightInd w:val="0"/>
              <w:spacing w:line="262" w:lineRule="exact"/>
              <w:jc w:val="center"/>
              <w:textAlignment w:val="baseline"/>
              <w:rPr>
                <w:rFonts w:ascii="ＭＳ 明朝" w:eastAsia="ＭＳ 明朝" w:hAnsi="Times New Roman" w:cs="Times New Roman"/>
                <w:color w:val="000000" w:themeColor="text1"/>
                <w:kern w:val="0"/>
                <w:sz w:val="24"/>
                <w:szCs w:val="24"/>
              </w:rPr>
            </w:pPr>
          </w:p>
        </w:tc>
      </w:tr>
      <w:tr w:rsidR="000228B4" w:rsidRPr="000228B4" w:rsidTr="00907EB0">
        <w:trPr>
          <w:jc w:val="center"/>
        </w:trPr>
        <w:tc>
          <w:tcPr>
            <w:tcW w:w="1084" w:type="dxa"/>
            <w:vMerge w:val="restart"/>
            <w:tcBorders>
              <w:top w:val="single" w:sz="4" w:space="0" w:color="000000"/>
              <w:left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第２７条</w:t>
            </w:r>
          </w:p>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18"/>
                <w:szCs w:val="18"/>
              </w:rPr>
              <w:t>１号</w:t>
            </w:r>
          </w:p>
        </w:tc>
        <w:tc>
          <w:tcPr>
            <w:tcW w:w="4096"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発電所、変電所</w:t>
            </w:r>
          </w:p>
        </w:tc>
        <w:tc>
          <w:tcPr>
            <w:tcW w:w="1747"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経済産業省</w:t>
            </w:r>
          </w:p>
        </w:tc>
      </w:tr>
      <w:tr w:rsidR="000228B4" w:rsidRPr="000228B4" w:rsidTr="00907EB0">
        <w:trPr>
          <w:jc w:val="center"/>
        </w:trPr>
        <w:tc>
          <w:tcPr>
            <w:tcW w:w="1084" w:type="dxa"/>
            <w:vMerge/>
            <w:tcBorders>
              <w:left w:val="single" w:sz="4" w:space="0" w:color="000000"/>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18"/>
                <w:szCs w:val="18"/>
              </w:rPr>
              <w:t>２号</w:t>
            </w:r>
          </w:p>
        </w:tc>
        <w:tc>
          <w:tcPr>
            <w:tcW w:w="4096"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ガス工作物</w:t>
            </w:r>
          </w:p>
        </w:tc>
        <w:tc>
          <w:tcPr>
            <w:tcW w:w="1747"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経済産業省</w:t>
            </w:r>
          </w:p>
        </w:tc>
      </w:tr>
      <w:tr w:rsidR="000228B4" w:rsidRPr="000228B4" w:rsidTr="00907EB0">
        <w:trPr>
          <w:jc w:val="center"/>
        </w:trPr>
        <w:tc>
          <w:tcPr>
            <w:tcW w:w="1084" w:type="dxa"/>
            <w:vMerge/>
            <w:tcBorders>
              <w:left w:val="single" w:sz="4" w:space="0" w:color="000000"/>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18"/>
                <w:szCs w:val="18"/>
              </w:rPr>
              <w:t>３号</w:t>
            </w:r>
          </w:p>
        </w:tc>
        <w:tc>
          <w:tcPr>
            <w:tcW w:w="4096"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取水施設、貯水施設、浄水施設、配水池</w:t>
            </w:r>
          </w:p>
        </w:tc>
        <w:tc>
          <w:tcPr>
            <w:tcW w:w="1747"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厚生労働省</w:t>
            </w:r>
          </w:p>
        </w:tc>
      </w:tr>
      <w:tr w:rsidR="000228B4" w:rsidRPr="000228B4" w:rsidTr="00907EB0">
        <w:trPr>
          <w:jc w:val="center"/>
        </w:trPr>
        <w:tc>
          <w:tcPr>
            <w:tcW w:w="1084" w:type="dxa"/>
            <w:vMerge/>
            <w:tcBorders>
              <w:left w:val="single" w:sz="4" w:space="0" w:color="000000"/>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18"/>
                <w:szCs w:val="18"/>
              </w:rPr>
              <w:t>４号</w:t>
            </w:r>
          </w:p>
        </w:tc>
        <w:tc>
          <w:tcPr>
            <w:tcW w:w="4096"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鉄道施設、軌道施設</w:t>
            </w:r>
          </w:p>
        </w:tc>
        <w:tc>
          <w:tcPr>
            <w:tcW w:w="1747"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国土交通省</w:t>
            </w:r>
          </w:p>
        </w:tc>
      </w:tr>
      <w:tr w:rsidR="000228B4" w:rsidRPr="000228B4" w:rsidTr="00907EB0">
        <w:trPr>
          <w:jc w:val="center"/>
        </w:trPr>
        <w:tc>
          <w:tcPr>
            <w:tcW w:w="1084" w:type="dxa"/>
            <w:vMerge/>
            <w:tcBorders>
              <w:left w:val="single" w:sz="4" w:space="0" w:color="000000"/>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18"/>
                <w:szCs w:val="18"/>
              </w:rPr>
              <w:t>５号</w:t>
            </w:r>
          </w:p>
        </w:tc>
        <w:tc>
          <w:tcPr>
            <w:tcW w:w="4096"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電気通信事業用交換設備</w:t>
            </w:r>
          </w:p>
        </w:tc>
        <w:tc>
          <w:tcPr>
            <w:tcW w:w="1747"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総務省</w:t>
            </w:r>
          </w:p>
        </w:tc>
      </w:tr>
      <w:tr w:rsidR="000228B4" w:rsidRPr="000228B4" w:rsidTr="00907EB0">
        <w:trPr>
          <w:jc w:val="center"/>
        </w:trPr>
        <w:tc>
          <w:tcPr>
            <w:tcW w:w="1084" w:type="dxa"/>
            <w:vMerge/>
            <w:tcBorders>
              <w:left w:val="single" w:sz="4" w:space="0" w:color="000000"/>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18"/>
                <w:szCs w:val="18"/>
              </w:rPr>
              <w:t>６号</w:t>
            </w:r>
          </w:p>
        </w:tc>
        <w:tc>
          <w:tcPr>
            <w:tcW w:w="4096"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放送用無線設備</w:t>
            </w:r>
          </w:p>
        </w:tc>
        <w:tc>
          <w:tcPr>
            <w:tcW w:w="1747"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総務省</w:t>
            </w:r>
          </w:p>
        </w:tc>
      </w:tr>
      <w:tr w:rsidR="000228B4" w:rsidRPr="000228B4" w:rsidTr="00907EB0">
        <w:trPr>
          <w:jc w:val="center"/>
        </w:trPr>
        <w:tc>
          <w:tcPr>
            <w:tcW w:w="1084" w:type="dxa"/>
            <w:vMerge/>
            <w:tcBorders>
              <w:left w:val="single" w:sz="4" w:space="0" w:color="000000"/>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18"/>
                <w:szCs w:val="18"/>
              </w:rPr>
              <w:t>７号</w:t>
            </w:r>
          </w:p>
        </w:tc>
        <w:tc>
          <w:tcPr>
            <w:tcW w:w="4096"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水域施設、係留施設</w:t>
            </w:r>
          </w:p>
        </w:tc>
        <w:tc>
          <w:tcPr>
            <w:tcW w:w="1747"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国土交通省</w:t>
            </w:r>
          </w:p>
        </w:tc>
      </w:tr>
      <w:tr w:rsidR="000228B4" w:rsidRPr="000228B4" w:rsidTr="00907EB0">
        <w:trPr>
          <w:jc w:val="center"/>
        </w:trPr>
        <w:tc>
          <w:tcPr>
            <w:tcW w:w="1084" w:type="dxa"/>
            <w:vMerge/>
            <w:tcBorders>
              <w:left w:val="single" w:sz="4" w:space="0" w:color="000000"/>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18"/>
                <w:szCs w:val="18"/>
              </w:rPr>
              <w:t>８号</w:t>
            </w:r>
          </w:p>
        </w:tc>
        <w:tc>
          <w:tcPr>
            <w:tcW w:w="4096"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滑走路等、旅客ターミナル施設、航空保安施設</w:t>
            </w:r>
          </w:p>
        </w:tc>
        <w:tc>
          <w:tcPr>
            <w:tcW w:w="1747"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国土交通省</w:t>
            </w:r>
          </w:p>
        </w:tc>
      </w:tr>
      <w:tr w:rsidR="000228B4" w:rsidRPr="000228B4" w:rsidTr="00907EB0">
        <w:trPr>
          <w:jc w:val="center"/>
        </w:trPr>
        <w:tc>
          <w:tcPr>
            <w:tcW w:w="1084" w:type="dxa"/>
            <w:vMerge/>
            <w:tcBorders>
              <w:left w:val="single" w:sz="4" w:space="0" w:color="000000"/>
              <w:bottom w:val="single" w:sz="4" w:space="0" w:color="000000"/>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18"/>
                <w:szCs w:val="18"/>
              </w:rPr>
              <w:t>９号</w:t>
            </w:r>
          </w:p>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p>
        </w:tc>
        <w:tc>
          <w:tcPr>
            <w:tcW w:w="4096"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ダム</w:t>
            </w:r>
          </w:p>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p>
        </w:tc>
        <w:tc>
          <w:tcPr>
            <w:tcW w:w="1747"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国土交通省</w:t>
            </w:r>
          </w:p>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農林水産省</w:t>
            </w:r>
          </w:p>
        </w:tc>
      </w:tr>
      <w:tr w:rsidR="000228B4" w:rsidRPr="000228B4" w:rsidTr="00907EB0">
        <w:trPr>
          <w:jc w:val="center"/>
        </w:trPr>
        <w:tc>
          <w:tcPr>
            <w:tcW w:w="1084" w:type="dxa"/>
            <w:vMerge w:val="restart"/>
            <w:tcBorders>
              <w:top w:val="single" w:sz="4" w:space="0" w:color="000000"/>
              <w:left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第２８条</w:t>
            </w:r>
          </w:p>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18"/>
                <w:szCs w:val="18"/>
              </w:rPr>
              <w:t>１号</w:t>
            </w:r>
          </w:p>
        </w:tc>
        <w:tc>
          <w:tcPr>
            <w:tcW w:w="4096"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危険物</w:t>
            </w:r>
          </w:p>
        </w:tc>
        <w:tc>
          <w:tcPr>
            <w:tcW w:w="1747"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総務省消防庁</w:t>
            </w:r>
          </w:p>
        </w:tc>
      </w:tr>
      <w:tr w:rsidR="000228B4" w:rsidRPr="000228B4" w:rsidTr="00907EB0">
        <w:trPr>
          <w:jc w:val="center"/>
        </w:trPr>
        <w:tc>
          <w:tcPr>
            <w:tcW w:w="1084" w:type="dxa"/>
            <w:vMerge/>
            <w:tcBorders>
              <w:left w:val="single" w:sz="4" w:space="0" w:color="000000"/>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18"/>
                <w:szCs w:val="18"/>
              </w:rPr>
              <w:t>２号</w:t>
            </w:r>
          </w:p>
        </w:tc>
        <w:tc>
          <w:tcPr>
            <w:tcW w:w="4096"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毒劇物（毒物及び劇物取締法）</w:t>
            </w:r>
          </w:p>
        </w:tc>
        <w:tc>
          <w:tcPr>
            <w:tcW w:w="1747"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厚生労働省</w:t>
            </w:r>
          </w:p>
        </w:tc>
      </w:tr>
      <w:tr w:rsidR="000228B4" w:rsidRPr="000228B4" w:rsidTr="00907EB0">
        <w:trPr>
          <w:jc w:val="center"/>
        </w:trPr>
        <w:tc>
          <w:tcPr>
            <w:tcW w:w="1084" w:type="dxa"/>
            <w:vMerge/>
            <w:tcBorders>
              <w:left w:val="single" w:sz="4" w:space="0" w:color="000000"/>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18"/>
                <w:szCs w:val="18"/>
              </w:rPr>
              <w:t>３号</w:t>
            </w:r>
          </w:p>
        </w:tc>
        <w:tc>
          <w:tcPr>
            <w:tcW w:w="4096"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火薬類</w:t>
            </w:r>
          </w:p>
        </w:tc>
        <w:tc>
          <w:tcPr>
            <w:tcW w:w="1747"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経済産業省</w:t>
            </w:r>
          </w:p>
        </w:tc>
      </w:tr>
      <w:tr w:rsidR="000228B4" w:rsidRPr="000228B4" w:rsidTr="00907EB0">
        <w:trPr>
          <w:jc w:val="center"/>
        </w:trPr>
        <w:tc>
          <w:tcPr>
            <w:tcW w:w="1084" w:type="dxa"/>
            <w:vMerge/>
            <w:tcBorders>
              <w:left w:val="single" w:sz="4" w:space="0" w:color="000000"/>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18"/>
                <w:szCs w:val="18"/>
              </w:rPr>
              <w:t>４号</w:t>
            </w:r>
          </w:p>
        </w:tc>
        <w:tc>
          <w:tcPr>
            <w:tcW w:w="4096"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高圧ガス</w:t>
            </w:r>
          </w:p>
        </w:tc>
        <w:tc>
          <w:tcPr>
            <w:tcW w:w="1747"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経済産業省</w:t>
            </w:r>
          </w:p>
        </w:tc>
      </w:tr>
      <w:tr w:rsidR="000228B4" w:rsidRPr="000228B4" w:rsidTr="00907EB0">
        <w:trPr>
          <w:jc w:val="center"/>
        </w:trPr>
        <w:tc>
          <w:tcPr>
            <w:tcW w:w="1084" w:type="dxa"/>
            <w:vMerge/>
            <w:tcBorders>
              <w:left w:val="single" w:sz="4" w:space="0" w:color="000000"/>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18"/>
                <w:szCs w:val="18"/>
              </w:rPr>
              <w:t>５号</w:t>
            </w:r>
          </w:p>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p>
        </w:tc>
        <w:tc>
          <w:tcPr>
            <w:tcW w:w="4096"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核燃料物質（汚染物質を含む。）</w:t>
            </w:r>
          </w:p>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p>
        </w:tc>
        <w:tc>
          <w:tcPr>
            <w:tcW w:w="1747"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文部科学省</w:t>
            </w:r>
          </w:p>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経済産業省</w:t>
            </w:r>
          </w:p>
        </w:tc>
      </w:tr>
      <w:tr w:rsidR="000228B4" w:rsidRPr="000228B4" w:rsidTr="00907EB0">
        <w:trPr>
          <w:jc w:val="center"/>
        </w:trPr>
        <w:tc>
          <w:tcPr>
            <w:tcW w:w="1084" w:type="dxa"/>
            <w:vMerge/>
            <w:tcBorders>
              <w:left w:val="single" w:sz="4" w:space="0" w:color="000000"/>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18"/>
                <w:szCs w:val="18"/>
              </w:rPr>
              <w:t>６号</w:t>
            </w:r>
          </w:p>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p>
        </w:tc>
        <w:tc>
          <w:tcPr>
            <w:tcW w:w="4096"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核原料物質</w:t>
            </w:r>
          </w:p>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p>
        </w:tc>
        <w:tc>
          <w:tcPr>
            <w:tcW w:w="1747"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文部科学省</w:t>
            </w:r>
          </w:p>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経済産業省</w:t>
            </w:r>
          </w:p>
        </w:tc>
      </w:tr>
      <w:tr w:rsidR="000228B4" w:rsidRPr="000228B4" w:rsidTr="00907EB0">
        <w:trPr>
          <w:jc w:val="center"/>
        </w:trPr>
        <w:tc>
          <w:tcPr>
            <w:tcW w:w="1084" w:type="dxa"/>
            <w:vMerge/>
            <w:tcBorders>
              <w:left w:val="single" w:sz="4" w:space="0" w:color="000000"/>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18"/>
                <w:szCs w:val="18"/>
              </w:rPr>
              <w:t>７号</w:t>
            </w:r>
          </w:p>
        </w:tc>
        <w:tc>
          <w:tcPr>
            <w:tcW w:w="4096"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放射性同位元素（汚染物質を含む。）</w:t>
            </w:r>
          </w:p>
        </w:tc>
        <w:tc>
          <w:tcPr>
            <w:tcW w:w="1747"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文部科学省</w:t>
            </w:r>
          </w:p>
        </w:tc>
      </w:tr>
      <w:tr w:rsidR="000228B4" w:rsidRPr="000228B4" w:rsidTr="00907EB0">
        <w:trPr>
          <w:jc w:val="center"/>
        </w:trPr>
        <w:tc>
          <w:tcPr>
            <w:tcW w:w="1084" w:type="dxa"/>
            <w:vMerge/>
            <w:tcBorders>
              <w:left w:val="single" w:sz="4" w:space="0" w:color="000000"/>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18"/>
                <w:szCs w:val="18"/>
              </w:rPr>
              <w:t>８号</w:t>
            </w:r>
          </w:p>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p>
        </w:tc>
        <w:tc>
          <w:tcPr>
            <w:tcW w:w="4096"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毒劇薬（薬事法）</w:t>
            </w:r>
          </w:p>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p>
        </w:tc>
        <w:tc>
          <w:tcPr>
            <w:tcW w:w="1747"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厚生労働省</w:t>
            </w:r>
          </w:p>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農林水産省</w:t>
            </w:r>
          </w:p>
        </w:tc>
      </w:tr>
      <w:tr w:rsidR="000228B4" w:rsidRPr="000228B4" w:rsidTr="00907EB0">
        <w:trPr>
          <w:jc w:val="center"/>
        </w:trPr>
        <w:tc>
          <w:tcPr>
            <w:tcW w:w="1084" w:type="dxa"/>
            <w:vMerge/>
            <w:tcBorders>
              <w:left w:val="single" w:sz="4" w:space="0" w:color="000000"/>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18"/>
                <w:szCs w:val="18"/>
              </w:rPr>
              <w:t>９号</w:t>
            </w:r>
          </w:p>
        </w:tc>
        <w:tc>
          <w:tcPr>
            <w:tcW w:w="4096"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電気工作物内の高圧ガス</w:t>
            </w:r>
          </w:p>
        </w:tc>
        <w:tc>
          <w:tcPr>
            <w:tcW w:w="1747"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経済産業省</w:t>
            </w:r>
          </w:p>
        </w:tc>
      </w:tr>
      <w:tr w:rsidR="000228B4" w:rsidRPr="000228B4" w:rsidTr="00907EB0">
        <w:trPr>
          <w:jc w:val="center"/>
        </w:trPr>
        <w:tc>
          <w:tcPr>
            <w:tcW w:w="1084" w:type="dxa"/>
            <w:vMerge/>
            <w:tcBorders>
              <w:left w:val="single" w:sz="4" w:space="0" w:color="000000"/>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color w:val="000000" w:themeColor="text1"/>
                <w:kern w:val="0"/>
                <w:sz w:val="18"/>
                <w:szCs w:val="18"/>
              </w:rPr>
              <w:t>10</w:t>
            </w:r>
            <w:r w:rsidRPr="000228B4">
              <w:rPr>
                <w:rFonts w:ascii="ＭＳ 明朝" w:eastAsia="ＭＳ 明朝" w:hAnsi="ＭＳ 明朝" w:cs="ＭＳ 明朝" w:hint="eastAsia"/>
                <w:color w:val="000000" w:themeColor="text1"/>
                <w:kern w:val="0"/>
                <w:sz w:val="18"/>
                <w:szCs w:val="18"/>
              </w:rPr>
              <w:t>号</w:t>
            </w:r>
          </w:p>
        </w:tc>
        <w:tc>
          <w:tcPr>
            <w:tcW w:w="4096"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生物剤、毒素</w:t>
            </w:r>
          </w:p>
        </w:tc>
        <w:tc>
          <w:tcPr>
            <w:tcW w:w="1747"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各省庁（主務大臣）</w:t>
            </w:r>
          </w:p>
        </w:tc>
      </w:tr>
      <w:tr w:rsidR="00E171C0" w:rsidRPr="000228B4" w:rsidTr="00907EB0">
        <w:trPr>
          <w:jc w:val="center"/>
        </w:trPr>
        <w:tc>
          <w:tcPr>
            <w:tcW w:w="1084" w:type="dxa"/>
            <w:vMerge/>
            <w:tcBorders>
              <w:left w:val="single" w:sz="4" w:space="0" w:color="000000"/>
              <w:bottom w:val="single" w:sz="4" w:space="0" w:color="000000"/>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color w:val="000000" w:themeColor="text1"/>
                <w:kern w:val="0"/>
                <w:sz w:val="18"/>
                <w:szCs w:val="18"/>
              </w:rPr>
              <w:t>11</w:t>
            </w:r>
            <w:r w:rsidRPr="000228B4">
              <w:rPr>
                <w:rFonts w:ascii="ＭＳ 明朝" w:eastAsia="ＭＳ 明朝" w:hAnsi="ＭＳ 明朝" w:cs="ＭＳ 明朝" w:hint="eastAsia"/>
                <w:color w:val="000000" w:themeColor="text1"/>
                <w:kern w:val="0"/>
                <w:sz w:val="18"/>
                <w:szCs w:val="18"/>
              </w:rPr>
              <w:t>号</w:t>
            </w:r>
          </w:p>
        </w:tc>
        <w:tc>
          <w:tcPr>
            <w:tcW w:w="4096"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毒性物質</w:t>
            </w:r>
          </w:p>
        </w:tc>
        <w:tc>
          <w:tcPr>
            <w:tcW w:w="1747"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経済産業省</w:t>
            </w:r>
          </w:p>
        </w:tc>
      </w:tr>
    </w:tbl>
    <w:p w:rsidR="00E171C0" w:rsidRPr="000228B4" w:rsidRDefault="00E171C0" w:rsidP="004356A4">
      <w:pPr>
        <w:overflowPunct w:val="0"/>
        <w:jc w:val="left"/>
        <w:textAlignment w:val="baseline"/>
        <w:rPr>
          <w:rFonts w:ascii="ＭＳ 明朝" w:eastAsia="ＭＳ 明朝" w:hAnsi="ＭＳ 明朝" w:cs="ＭＳ 明朝"/>
          <w:color w:val="000000" w:themeColor="text1"/>
          <w:kern w:val="0"/>
          <w:sz w:val="24"/>
          <w:szCs w:val="24"/>
        </w:rPr>
      </w:pPr>
    </w:p>
    <w:tbl>
      <w:tblPr>
        <w:tblpPr w:leftFromText="142" w:rightFromText="142" w:vertAnchor="text" w:horzAnchor="margin"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8"/>
      </w:tblGrid>
      <w:tr w:rsidR="000228B4" w:rsidRPr="000228B4" w:rsidTr="00950C9B">
        <w:tc>
          <w:tcPr>
            <w:tcW w:w="9498" w:type="dxa"/>
            <w:tcBorders>
              <w:top w:val="dashed" w:sz="4" w:space="0" w:color="000000"/>
              <w:left w:val="dashed" w:sz="4" w:space="0" w:color="000000"/>
              <w:bottom w:val="dashed" w:sz="4" w:space="0" w:color="000000"/>
              <w:right w:val="dashed" w:sz="4" w:space="0" w:color="000000"/>
            </w:tcBorders>
          </w:tcPr>
          <w:p w:rsidR="00950C9B" w:rsidRPr="000228B4" w:rsidRDefault="00950C9B" w:rsidP="00950C9B">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生活関連等施設</w:t>
            </w:r>
          </w:p>
          <w:p w:rsidR="00950C9B" w:rsidRPr="000228B4" w:rsidRDefault="00950C9B" w:rsidP="00950C9B">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①　国民保護法第102条第１項第１号の施設</w:t>
            </w:r>
          </w:p>
          <w:p w:rsidR="00950C9B" w:rsidRPr="000228B4" w:rsidRDefault="00950C9B" w:rsidP="00950C9B">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国民生活に関連を有する施設で、その安全を確保しなければ国民生活に著しい支障を及ぼすおそれがあると認められるもので政令で定める施設</w:t>
            </w:r>
          </w:p>
          <w:p w:rsidR="00950C9B" w:rsidRPr="000228B4" w:rsidRDefault="00950C9B" w:rsidP="00950C9B">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 xml:space="preserve">　</w:t>
            </w: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＜例：発電所、変電所、駅等＞</w:t>
            </w:r>
          </w:p>
          <w:p w:rsidR="00950C9B" w:rsidRPr="000228B4" w:rsidRDefault="00950C9B" w:rsidP="00950C9B">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②　国民保護法第102条第１項第２号の施設</w:t>
            </w:r>
          </w:p>
          <w:p w:rsidR="00950C9B" w:rsidRPr="000228B4" w:rsidRDefault="00950C9B" w:rsidP="00950C9B">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その安全を確保しなければ周辺の地域に著しい被害を生じさせるおそれがあると認められるもので政令で定める施設</w:t>
            </w:r>
          </w:p>
          <w:p w:rsidR="00950C9B" w:rsidRPr="000228B4" w:rsidRDefault="00950C9B" w:rsidP="00950C9B">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 xml:space="preserve">　＜例：ダム、原子力事業所、大規模な危険物質等取扱所等＞</w:t>
            </w:r>
          </w:p>
        </w:tc>
      </w:tr>
    </w:tbl>
    <w:p w:rsidR="00950C9B" w:rsidRPr="000228B4" w:rsidRDefault="00950C9B" w:rsidP="004356A4">
      <w:pPr>
        <w:overflowPunct w:val="0"/>
        <w:jc w:val="left"/>
        <w:textAlignment w:val="baseline"/>
        <w:rPr>
          <w:rFonts w:ascii="ＭＳ 明朝" w:eastAsia="ＭＳ 明朝" w:hAnsi="Times New Roman" w:cs="Times New Roman"/>
          <w:color w:val="000000" w:themeColor="text1"/>
          <w:kern w:val="0"/>
          <w:sz w:val="24"/>
          <w:szCs w:val="24"/>
        </w:rPr>
      </w:pPr>
    </w:p>
    <w:p w:rsidR="00907EB0" w:rsidRPr="000228B4" w:rsidRDefault="00907EB0" w:rsidP="00907EB0">
      <w:pPr>
        <w:overflowPunct w:val="0"/>
        <w:spacing w:line="360"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lastRenderedPageBreak/>
        <w:t>（２）</w:t>
      </w:r>
      <w:r w:rsidR="00E171C0" w:rsidRPr="000228B4">
        <w:rPr>
          <w:rFonts w:ascii="ＭＳ 明朝" w:eastAsia="ＭＳ 明朝" w:hAnsi="ＭＳ 明朝" w:cs="ＭＳ 明朝" w:hint="eastAsia"/>
          <w:color w:val="000000" w:themeColor="text1"/>
          <w:kern w:val="0"/>
          <w:sz w:val="24"/>
          <w:szCs w:val="24"/>
        </w:rPr>
        <w:t>市が管理する公共施設等における警戒</w:t>
      </w:r>
    </w:p>
    <w:p w:rsidR="00A54C56" w:rsidRPr="000228B4" w:rsidRDefault="00E171C0" w:rsidP="00744000">
      <w:pPr>
        <w:overflowPunct w:val="0"/>
        <w:spacing w:line="360" w:lineRule="exact"/>
        <w:ind w:firstLineChars="200" w:firstLine="48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市は、その管理に係る公共施設、公共交通機関等について、特に情勢が緊迫している場</w:t>
      </w:r>
    </w:p>
    <w:p w:rsidR="00A54C56" w:rsidRPr="000228B4" w:rsidRDefault="00E171C0" w:rsidP="00A54C56">
      <w:pPr>
        <w:overflowPunct w:val="0"/>
        <w:spacing w:line="360" w:lineRule="exact"/>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合等において、必要に応じ、生活関連等施設の対応を参考にして、県の措置に準じて警戒</w:t>
      </w:r>
    </w:p>
    <w:p w:rsidR="00907EB0" w:rsidRPr="000228B4" w:rsidRDefault="00E171C0" w:rsidP="00907EB0">
      <w:pPr>
        <w:overflowPunct w:val="0"/>
        <w:spacing w:line="360" w:lineRule="exact"/>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等の措置を実施する。この場合において、県警察との連携を図る。</w:t>
      </w:r>
    </w:p>
    <w:p w:rsidR="00E171C0" w:rsidRPr="000228B4" w:rsidRDefault="00E171C0" w:rsidP="00DF192D">
      <w:pPr>
        <w:pStyle w:val="2"/>
        <w:rPr>
          <w:rFonts w:ascii="ＭＳ 明朝" w:eastAsia="ＭＳ 明朝" w:hAnsi="Times New Roman" w:cs="Times New Roman"/>
          <w:color w:val="000000" w:themeColor="text1"/>
          <w:kern w:val="0"/>
        </w:rPr>
      </w:pPr>
      <w:r w:rsidRPr="000228B4">
        <w:rPr>
          <w:rFonts w:ascii="ＭＳ 明朝" w:eastAsia="ＭＳ 明朝" w:hAnsi="Times New Roman" w:cs="Times New Roman"/>
          <w:color w:val="000000" w:themeColor="text1"/>
          <w:kern w:val="0"/>
        </w:rPr>
        <w:br w:type="page"/>
      </w:r>
      <w:r w:rsidRPr="000228B4">
        <w:rPr>
          <w:rFonts w:ascii="ＭＳ 明朝" w:eastAsia="ＭＳ ゴシック" w:hAnsi="Times New Roman" w:cs="ＭＳ ゴシック" w:hint="eastAsia"/>
          <w:bCs/>
          <w:color w:val="000000" w:themeColor="text1"/>
          <w:kern w:val="0"/>
          <w:sz w:val="30"/>
          <w:szCs w:val="30"/>
        </w:rPr>
        <w:lastRenderedPageBreak/>
        <w:t>第３章　物資及び資材の備蓄・整備</w:t>
      </w:r>
    </w:p>
    <w:p w:rsidR="00E171C0" w:rsidRPr="000228B4" w:rsidRDefault="00E171C0" w:rsidP="00907EB0">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１　基本的考え方</w:t>
      </w:r>
    </w:p>
    <w:p w:rsidR="00E171C0" w:rsidRPr="000228B4" w:rsidRDefault="00907EB0" w:rsidP="00907EB0">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9E22DA" w:rsidRPr="000228B4">
        <w:rPr>
          <w:rFonts w:ascii="ＭＳ 明朝" w:eastAsia="ＭＳ 明朝" w:hAnsi="ＭＳ 明朝" w:cs="ＭＳ 明朝" w:hint="eastAsia"/>
          <w:color w:val="000000" w:themeColor="text1"/>
          <w:kern w:val="0"/>
          <w:sz w:val="24"/>
          <w:szCs w:val="24"/>
        </w:rPr>
        <w:t>防災のための備蓄との関係（国民保護法第146</w:t>
      </w:r>
      <w:r w:rsidR="00E171C0" w:rsidRPr="000228B4">
        <w:rPr>
          <w:rFonts w:ascii="ＭＳ 明朝" w:eastAsia="ＭＳ 明朝" w:hAnsi="ＭＳ 明朝" w:cs="ＭＳ 明朝" w:hint="eastAsia"/>
          <w:color w:val="000000" w:themeColor="text1"/>
          <w:kern w:val="0"/>
          <w:sz w:val="24"/>
          <w:szCs w:val="24"/>
        </w:rPr>
        <w:t>条関係）</w:t>
      </w:r>
    </w:p>
    <w:p w:rsidR="00E171C0" w:rsidRPr="000228B4" w:rsidRDefault="00E171C0" w:rsidP="004668B9">
      <w:pPr>
        <w:overflowPunct w:val="0"/>
        <w:ind w:firstLineChars="200" w:firstLine="48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国民保護措置のために必要な物資や資材の備蓄は、防災のための物資や資材の備蓄と相</w:t>
      </w:r>
      <w:r w:rsidR="00A54C56" w:rsidRPr="000228B4">
        <w:rPr>
          <w:rFonts w:ascii="ＭＳ 明朝" w:eastAsia="ＭＳ 明朝" w:hAnsi="ＭＳ 明朝" w:cs="ＭＳ 明朝" w:hint="eastAsia"/>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互に兼ねることができる。</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907EB0" w:rsidP="00907EB0">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00E171C0" w:rsidRPr="000228B4">
        <w:rPr>
          <w:rFonts w:ascii="ＭＳ 明朝" w:eastAsia="ＭＳ 明朝" w:hAnsi="ＭＳ 明朝" w:cs="ＭＳ 明朝" w:hint="eastAsia"/>
          <w:color w:val="000000" w:themeColor="text1"/>
          <w:kern w:val="0"/>
          <w:sz w:val="24"/>
          <w:szCs w:val="24"/>
        </w:rPr>
        <w:t>国及び県との連携</w:t>
      </w:r>
    </w:p>
    <w:p w:rsidR="00E171C0" w:rsidRPr="000228B4" w:rsidRDefault="00E171C0" w:rsidP="004668B9">
      <w:pPr>
        <w:overflowPunct w:val="0"/>
        <w:ind w:firstLineChars="200" w:firstLine="48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住民の避難や避難住民等の救援に必要な物資及び資材以外の国民保護措置のために特別に必要な物資及び資材の備蓄・整備は、国全体としての対応を踏まえながら、国及び県との連携のもとで対応する。</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34401E">
      <w:pPr>
        <w:pStyle w:val="3"/>
        <w:ind w:leftChars="0" w:left="0"/>
        <w:jc w:val="left"/>
        <w:rPr>
          <w:rFonts w:ascii="ＭＳ 明朝" w:eastAsia="ＭＳ ゴシック" w:hAnsi="Times New Roman" w:cs="ＭＳ ゴシック"/>
          <w:bCs/>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２　国民保護措置のために必要な物資及び資材の備蓄、整備</w:t>
      </w:r>
      <w:r w:rsidRPr="000228B4">
        <w:rPr>
          <w:rFonts w:ascii="ＭＳ 明朝" w:eastAsia="ＭＳ 明朝" w:hAnsi="ＭＳ 明朝" w:cs="ＭＳ 明朝" w:hint="eastAsia"/>
          <w:color w:val="000000" w:themeColor="text1"/>
          <w:kern w:val="0"/>
          <w:sz w:val="24"/>
          <w:szCs w:val="24"/>
        </w:rPr>
        <w:t>（国民保護法第</w:t>
      </w:r>
      <w:r w:rsidR="009E22DA" w:rsidRPr="000228B4">
        <w:rPr>
          <w:rFonts w:ascii="ＭＳ 明朝" w:eastAsia="ＭＳ 明朝" w:hAnsi="ＭＳ 明朝" w:cs="ＭＳ 明朝" w:hint="eastAsia"/>
          <w:color w:val="000000" w:themeColor="text1"/>
          <w:kern w:val="0"/>
          <w:sz w:val="24"/>
          <w:szCs w:val="24"/>
        </w:rPr>
        <w:t>142</w:t>
      </w:r>
      <w:r w:rsidRPr="000228B4">
        <w:rPr>
          <w:rFonts w:ascii="ＭＳ 明朝" w:eastAsia="ＭＳ 明朝" w:hAnsi="ＭＳ 明朝" w:cs="ＭＳ 明朝" w:hint="eastAsia"/>
          <w:color w:val="000000" w:themeColor="text1"/>
          <w:kern w:val="0"/>
          <w:sz w:val="24"/>
          <w:szCs w:val="24"/>
        </w:rPr>
        <w:t>条、第</w:t>
      </w:r>
      <w:r w:rsidR="009E22DA" w:rsidRPr="000228B4">
        <w:rPr>
          <w:rFonts w:ascii="ＭＳ 明朝" w:eastAsia="ＭＳ 明朝" w:hAnsi="ＭＳ 明朝" w:cs="ＭＳ 明朝" w:hint="eastAsia"/>
          <w:color w:val="000000" w:themeColor="text1"/>
          <w:kern w:val="0"/>
          <w:sz w:val="24"/>
          <w:szCs w:val="24"/>
        </w:rPr>
        <w:t>144</w:t>
      </w:r>
      <w:r w:rsidRPr="000228B4">
        <w:rPr>
          <w:rFonts w:ascii="ＭＳ 明朝" w:eastAsia="ＭＳ 明朝" w:hAnsi="ＭＳ 明朝" w:cs="ＭＳ 明朝" w:hint="eastAsia"/>
          <w:color w:val="000000" w:themeColor="text1"/>
          <w:kern w:val="0"/>
          <w:sz w:val="24"/>
          <w:szCs w:val="24"/>
        </w:rPr>
        <w:t>条、第</w:t>
      </w:r>
      <w:r w:rsidR="009E22DA" w:rsidRPr="000228B4">
        <w:rPr>
          <w:rFonts w:ascii="ＭＳ 明朝" w:eastAsia="ＭＳ 明朝" w:hAnsi="ＭＳ 明朝" w:cs="ＭＳ 明朝" w:hint="eastAsia"/>
          <w:color w:val="000000" w:themeColor="text1"/>
          <w:kern w:val="0"/>
          <w:sz w:val="24"/>
          <w:szCs w:val="24"/>
        </w:rPr>
        <w:t>145</w:t>
      </w:r>
      <w:r w:rsidRPr="000228B4">
        <w:rPr>
          <w:rFonts w:ascii="ＭＳ 明朝" w:eastAsia="ＭＳ 明朝" w:hAnsi="ＭＳ 明朝" w:cs="ＭＳ 明朝" w:hint="eastAsia"/>
          <w:color w:val="000000" w:themeColor="text1"/>
          <w:kern w:val="0"/>
          <w:sz w:val="24"/>
          <w:szCs w:val="24"/>
        </w:rPr>
        <w:t>条関係）</w:t>
      </w:r>
    </w:p>
    <w:p w:rsidR="00E171C0" w:rsidRPr="000228B4" w:rsidRDefault="00907EB0" w:rsidP="00907EB0">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E171C0" w:rsidRPr="000228B4">
        <w:rPr>
          <w:rFonts w:ascii="ＭＳ 明朝" w:eastAsia="ＭＳ 明朝" w:hAnsi="ＭＳ 明朝" w:cs="ＭＳ 明朝" w:hint="eastAsia"/>
          <w:color w:val="000000" w:themeColor="text1"/>
          <w:kern w:val="0"/>
          <w:sz w:val="24"/>
          <w:szCs w:val="24"/>
        </w:rPr>
        <w:t>住民の避難や避難住民等の救援に必要な物資及び資材</w:t>
      </w:r>
    </w:p>
    <w:p w:rsidR="00E171C0" w:rsidRPr="000228B4" w:rsidRDefault="00E171C0" w:rsidP="00A54C56">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防災のために備蓄している物資や資材を活用できるよう、品目、備蓄量、備蓄先、供給要請先等を確実に把握しておくとともに、武力攻撃事態等において必要となる物資や資材について、備蓄し、又は調達体制を整備する。</w:t>
      </w:r>
    </w:p>
    <w:p w:rsidR="00E171C0" w:rsidRPr="000228B4" w:rsidRDefault="00E171C0" w:rsidP="004356A4">
      <w:pPr>
        <w:overflowPunct w:val="0"/>
        <w:ind w:left="722" w:hanging="240"/>
        <w:jc w:val="left"/>
        <w:textAlignment w:val="baseline"/>
        <w:rPr>
          <w:rFonts w:ascii="ＭＳ 明朝" w:eastAsia="ＭＳ 明朝" w:hAnsi="Times New Roman" w:cs="Times New Roman"/>
          <w:color w:val="000000" w:themeColor="text1"/>
          <w:kern w:val="0"/>
          <w:sz w:val="24"/>
          <w:szCs w:val="24"/>
        </w:rPr>
      </w:pPr>
    </w:p>
    <w:p w:rsidR="00E171C0" w:rsidRPr="000228B4" w:rsidRDefault="00907EB0" w:rsidP="00907EB0">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00E171C0" w:rsidRPr="000228B4">
        <w:rPr>
          <w:rFonts w:ascii="ＭＳ 明朝" w:eastAsia="ＭＳ 明朝" w:hAnsi="ＭＳ 明朝" w:cs="ＭＳ 明朝" w:hint="eastAsia"/>
          <w:color w:val="000000" w:themeColor="text1"/>
          <w:kern w:val="0"/>
          <w:sz w:val="24"/>
          <w:szCs w:val="24"/>
        </w:rPr>
        <w:t>国民保護措置の実施のために必要な物資及び資材</w:t>
      </w:r>
    </w:p>
    <w:p w:rsidR="00E171C0" w:rsidRPr="000228B4" w:rsidRDefault="00E171C0" w:rsidP="00907EB0">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国民保護措置の実施のため特に必要となる化学防護服や放射線測定装置等の資機材については、国がその整備や整備の促進に努めることとされ、また、安定ヨウ素剤や天然痘ワクチン等の特殊な薬品等のうち国において備蓄・調達体制を整備することが合理的と考えられるものについては、国において必要に応じて備蓄・調達体制の整備等を行うこととされており、市としては、国及び県の整備の状況等も踏まえ、県と連携しつつ対応する。</w:t>
      </w:r>
    </w:p>
    <w:p w:rsidR="00907EB0" w:rsidRPr="000228B4" w:rsidRDefault="00E171C0" w:rsidP="00907EB0">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w:t>
      </w:r>
    </w:p>
    <w:p w:rsidR="00E171C0" w:rsidRPr="000228B4" w:rsidRDefault="006D6E93" w:rsidP="006D6E93">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w:t>
      </w:r>
      <w:r w:rsidR="00E171C0" w:rsidRPr="000228B4">
        <w:rPr>
          <w:rFonts w:ascii="ＭＳ 明朝" w:eastAsia="ＭＳ 明朝" w:hAnsi="ＭＳ 明朝" w:cs="ＭＳ 明朝" w:hint="eastAsia"/>
          <w:color w:val="000000" w:themeColor="text1"/>
          <w:kern w:val="0"/>
          <w:sz w:val="24"/>
          <w:szCs w:val="24"/>
        </w:rPr>
        <w:t>【国民保護措置のために特に必要な物資及び資材の例】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8"/>
      </w:tblGrid>
      <w:tr w:rsidR="00E171C0" w:rsidRPr="000228B4" w:rsidTr="0034401E">
        <w:trPr>
          <w:jc w:val="center"/>
        </w:trPr>
        <w:tc>
          <w:tcPr>
            <w:tcW w:w="957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安定ヨウ素剤、天然痘ワクチン、化学防護服、放射線測定装置、放射性物質等による汚染の拡大を防止するための除染器具</w:t>
            </w: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など</w:t>
            </w:r>
          </w:p>
        </w:tc>
      </w:tr>
    </w:tbl>
    <w:p w:rsidR="00907EB0" w:rsidRPr="000228B4" w:rsidRDefault="00907EB0" w:rsidP="00907EB0">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907EB0" w:rsidP="00907EB0">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hint="eastAsia"/>
          <w:color w:val="000000" w:themeColor="text1"/>
          <w:kern w:val="0"/>
          <w:sz w:val="24"/>
          <w:szCs w:val="24"/>
        </w:rPr>
        <w:t>（３）</w:t>
      </w:r>
      <w:r w:rsidR="00E171C0" w:rsidRPr="000228B4">
        <w:rPr>
          <w:rFonts w:ascii="ＭＳ 明朝" w:eastAsia="ＭＳ 明朝" w:hAnsi="ＭＳ 明朝" w:cs="ＭＳ 明朝" w:hint="eastAsia"/>
          <w:color w:val="000000" w:themeColor="text1"/>
          <w:kern w:val="0"/>
          <w:sz w:val="24"/>
          <w:szCs w:val="24"/>
        </w:rPr>
        <w:t>県等との連携</w:t>
      </w:r>
      <w:bookmarkStart w:id="0" w:name="_GoBack"/>
      <w:bookmarkEnd w:id="0"/>
    </w:p>
    <w:p w:rsidR="00E171C0" w:rsidRPr="000228B4" w:rsidRDefault="00E171C0" w:rsidP="00907EB0">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国民保護措置のために特に必要となる物資及び資材の備蓄・整備について、県と密接に連携して対応する。また、武力攻撃事態等が長期にわたった場合においても、国民保護措置に必要な物資及び資材を調達することができるよう、他の市町村等や事業者等との間で、その供給に関する協定をあらかじめ締結するなど、必要な体制を整備する。</w:t>
      </w:r>
    </w:p>
    <w:p w:rsidR="001A53DC" w:rsidRPr="000228B4" w:rsidRDefault="001A53DC" w:rsidP="00907EB0">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965746">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３　市が管理する施設及び設備の整備及び点検等</w:t>
      </w:r>
      <w:r w:rsidR="00225EBD" w:rsidRPr="000228B4">
        <w:rPr>
          <w:rFonts w:ascii="ＭＳ 明朝" w:eastAsia="ＭＳ 明朝" w:hAnsi="ＭＳ 明朝" w:cs="ＭＳ 明朝" w:hint="eastAsia"/>
          <w:color w:val="000000" w:themeColor="text1"/>
          <w:kern w:val="0"/>
          <w:sz w:val="24"/>
          <w:szCs w:val="24"/>
        </w:rPr>
        <w:t>（国民保護法第142条、第145</w:t>
      </w:r>
      <w:r w:rsidRPr="000228B4">
        <w:rPr>
          <w:rFonts w:ascii="ＭＳ 明朝" w:eastAsia="ＭＳ 明朝" w:hAnsi="ＭＳ 明朝" w:cs="ＭＳ 明朝" w:hint="eastAsia"/>
          <w:color w:val="000000" w:themeColor="text1"/>
          <w:kern w:val="0"/>
          <w:sz w:val="24"/>
          <w:szCs w:val="24"/>
        </w:rPr>
        <w:t>条関係）</w:t>
      </w:r>
    </w:p>
    <w:p w:rsidR="00E171C0" w:rsidRPr="000228B4" w:rsidRDefault="00907EB0" w:rsidP="00907EB0">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E171C0" w:rsidRPr="000228B4">
        <w:rPr>
          <w:rFonts w:ascii="ＭＳ 明朝" w:eastAsia="ＭＳ 明朝" w:hAnsi="ＭＳ 明朝" w:cs="ＭＳ 明朝" w:hint="eastAsia"/>
          <w:color w:val="000000" w:themeColor="text1"/>
          <w:kern w:val="0"/>
          <w:sz w:val="24"/>
          <w:szCs w:val="24"/>
        </w:rPr>
        <w:t>施設及び設備の整備及び点検</w:t>
      </w:r>
    </w:p>
    <w:p w:rsidR="00E171C0" w:rsidRPr="000228B4" w:rsidRDefault="00E171C0" w:rsidP="00907EB0">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市は、国民保護措置の実施に活用できるよう、その管理する施設及び設備について、整備し、又は点検する。</w:t>
      </w:r>
    </w:p>
    <w:p w:rsidR="00E171C0" w:rsidRPr="000228B4" w:rsidRDefault="00E171C0" w:rsidP="004356A4">
      <w:pPr>
        <w:overflowPunct w:val="0"/>
        <w:ind w:left="722" w:firstLine="240"/>
        <w:jc w:val="left"/>
        <w:textAlignment w:val="baseline"/>
        <w:rPr>
          <w:rFonts w:ascii="ＭＳ 明朝" w:eastAsia="ＭＳ 明朝" w:hAnsi="Times New Roman" w:cs="Times New Roman"/>
          <w:color w:val="000000" w:themeColor="text1"/>
          <w:kern w:val="0"/>
          <w:sz w:val="24"/>
          <w:szCs w:val="24"/>
        </w:rPr>
      </w:pPr>
    </w:p>
    <w:p w:rsidR="00E171C0" w:rsidRPr="000228B4" w:rsidRDefault="00907EB0" w:rsidP="00907EB0">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00E171C0" w:rsidRPr="000228B4">
        <w:rPr>
          <w:rFonts w:ascii="ＭＳ 明朝" w:eastAsia="ＭＳ 明朝" w:hAnsi="ＭＳ 明朝" w:cs="ＭＳ 明朝" w:hint="eastAsia"/>
          <w:color w:val="000000" w:themeColor="text1"/>
          <w:kern w:val="0"/>
          <w:sz w:val="24"/>
          <w:szCs w:val="24"/>
        </w:rPr>
        <w:t xml:space="preserve">ライフライン施設の機能の確保　</w:t>
      </w:r>
    </w:p>
    <w:p w:rsidR="00E171C0" w:rsidRPr="000228B4" w:rsidRDefault="00E171C0" w:rsidP="00907EB0">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市は、その管理する上下水道等のライフライン施設について、自然災害に対する既存の予防措置を活用しつつ、系統の多重化、拠点の分散、代替施設の整備等による代替性を確保する。</w:t>
      </w:r>
    </w:p>
    <w:p w:rsidR="00E171C0" w:rsidRPr="000228B4" w:rsidRDefault="00E171C0" w:rsidP="004356A4">
      <w:pPr>
        <w:overflowPunct w:val="0"/>
        <w:ind w:left="722" w:hanging="240"/>
        <w:jc w:val="left"/>
        <w:textAlignment w:val="baseline"/>
        <w:rPr>
          <w:rFonts w:ascii="ＭＳ 明朝" w:eastAsia="ＭＳ 明朝" w:hAnsi="Times New Roman" w:cs="Times New Roman"/>
          <w:color w:val="000000" w:themeColor="text1"/>
          <w:kern w:val="0"/>
          <w:sz w:val="24"/>
          <w:szCs w:val="24"/>
        </w:rPr>
      </w:pPr>
    </w:p>
    <w:p w:rsidR="00E171C0" w:rsidRPr="000228B4" w:rsidRDefault="00907EB0" w:rsidP="00907EB0">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（３）</w:t>
      </w:r>
      <w:r w:rsidR="00E171C0" w:rsidRPr="000228B4">
        <w:rPr>
          <w:rFonts w:ascii="ＭＳ 明朝" w:eastAsia="ＭＳ 明朝" w:hAnsi="ＭＳ 明朝" w:cs="ＭＳ 明朝" w:hint="eastAsia"/>
          <w:color w:val="000000" w:themeColor="text1"/>
          <w:kern w:val="0"/>
          <w:sz w:val="24"/>
          <w:szCs w:val="24"/>
        </w:rPr>
        <w:t>復旧のための各種資料等の整備等</w:t>
      </w:r>
    </w:p>
    <w:p w:rsidR="00E171C0" w:rsidRPr="000228B4" w:rsidRDefault="00E171C0" w:rsidP="00950C9B">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法務局及び県と連携し、武力攻撃災害による被害の復旧の的確かつ迅速な実施のため、地籍調査の成果、不動産登記その他土地及び建物に関する権利関係を証明する資料等について、既存のデータ等を活用しつつ整備し、その適切な保存を図り、及びバックアップ体制を整備する。</w:t>
      </w:r>
    </w:p>
    <w:p w:rsidR="00E171C0" w:rsidRPr="000228B4" w:rsidRDefault="00E171C0" w:rsidP="001A53DC">
      <w:pPr>
        <w:pStyle w:val="2"/>
        <w:jc w:val="left"/>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color w:val="000000" w:themeColor="text1"/>
          <w:kern w:val="0"/>
          <w:sz w:val="24"/>
          <w:szCs w:val="24"/>
        </w:rPr>
        <w:br w:type="page"/>
      </w:r>
      <w:r w:rsidRPr="000228B4">
        <w:rPr>
          <w:rFonts w:ascii="ＭＳ 明朝" w:eastAsia="ＭＳ ゴシック" w:hAnsi="Times New Roman" w:cs="ＭＳ ゴシック" w:hint="eastAsia"/>
          <w:bCs/>
          <w:color w:val="000000" w:themeColor="text1"/>
          <w:kern w:val="0"/>
          <w:sz w:val="30"/>
          <w:szCs w:val="30"/>
        </w:rPr>
        <w:lastRenderedPageBreak/>
        <w:t>第４章　国民保護に関する啓発</w:t>
      </w:r>
    </w:p>
    <w:p w:rsidR="00E171C0" w:rsidRPr="000228B4" w:rsidRDefault="00E171C0" w:rsidP="00907EB0">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１　国民保護措置に関する啓発</w:t>
      </w:r>
      <w:r w:rsidR="00965746" w:rsidRPr="000228B4">
        <w:rPr>
          <w:rFonts w:ascii="ＭＳ 明朝" w:eastAsia="ＭＳ 明朝" w:hAnsi="ＭＳ 明朝" w:cs="ＭＳ 明朝" w:hint="eastAsia"/>
          <w:color w:val="000000" w:themeColor="text1"/>
          <w:kern w:val="0"/>
          <w:sz w:val="24"/>
          <w:szCs w:val="24"/>
        </w:rPr>
        <w:t>（国民保護法第43</w:t>
      </w:r>
      <w:r w:rsidRPr="000228B4">
        <w:rPr>
          <w:rFonts w:ascii="ＭＳ 明朝" w:eastAsia="ＭＳ 明朝" w:hAnsi="ＭＳ 明朝" w:cs="ＭＳ 明朝" w:hint="eastAsia"/>
          <w:color w:val="000000" w:themeColor="text1"/>
          <w:kern w:val="0"/>
          <w:sz w:val="24"/>
          <w:szCs w:val="24"/>
        </w:rPr>
        <w:t>条関係）</w:t>
      </w:r>
    </w:p>
    <w:p w:rsidR="00F54DAA" w:rsidRPr="000228B4" w:rsidRDefault="00E171C0" w:rsidP="00907EB0">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国民保護措置の実施にあたっては住民、消防団や自主防災組織等の理解と自発的協力が重要となる。</w:t>
      </w:r>
    </w:p>
    <w:p w:rsidR="00907EB0" w:rsidRPr="000228B4" w:rsidRDefault="00E171C0" w:rsidP="00653659">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このため、市は平素から説明会の開催やパンフレットの配布を通じて、国民保護措置に関する普及啓発に努める。</w:t>
      </w:r>
    </w:p>
    <w:p w:rsidR="001A53DC" w:rsidRPr="000228B4" w:rsidRDefault="001A53DC" w:rsidP="001A53DC">
      <w:pPr>
        <w:overflowPunct w:val="0"/>
        <w:jc w:val="left"/>
        <w:textAlignment w:val="baseline"/>
        <w:rPr>
          <w:rFonts w:ascii="ＭＳ 明朝" w:eastAsia="ＭＳ 明朝" w:hAnsi="ＭＳ 明朝" w:cs="ＭＳ 明朝"/>
          <w:color w:val="000000" w:themeColor="text1"/>
          <w:kern w:val="0"/>
          <w:sz w:val="24"/>
          <w:szCs w:val="24"/>
        </w:rPr>
      </w:pPr>
    </w:p>
    <w:p w:rsidR="00E171C0" w:rsidRPr="000228B4" w:rsidRDefault="001A53DC" w:rsidP="001A53DC">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E171C0" w:rsidRPr="000228B4">
        <w:rPr>
          <w:rFonts w:ascii="ＭＳ 明朝" w:eastAsia="ＭＳ 明朝" w:hAnsi="ＭＳ 明朝" w:cs="ＭＳ 明朝" w:hint="eastAsia"/>
          <w:color w:val="000000" w:themeColor="text1"/>
          <w:kern w:val="0"/>
          <w:sz w:val="24"/>
          <w:szCs w:val="24"/>
        </w:rPr>
        <w:t>住民への普及啓発</w:t>
      </w:r>
    </w:p>
    <w:p w:rsidR="00E171C0" w:rsidRPr="000228B4" w:rsidRDefault="005124AD" w:rsidP="005E1D2C">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普及啓発の種類、内容</w:t>
      </w:r>
    </w:p>
    <w:p w:rsidR="00907EB0" w:rsidRPr="000228B4" w:rsidRDefault="005124AD" w:rsidP="005E1D2C">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ア </w:t>
      </w:r>
      <w:r w:rsidR="00E171C0" w:rsidRPr="000228B4">
        <w:rPr>
          <w:rFonts w:ascii="ＭＳ 明朝" w:eastAsia="ＭＳ 明朝" w:hAnsi="ＭＳ 明朝" w:cs="ＭＳ 明朝" w:hint="eastAsia"/>
          <w:color w:val="000000" w:themeColor="text1"/>
          <w:kern w:val="0"/>
          <w:sz w:val="24"/>
          <w:szCs w:val="24"/>
        </w:rPr>
        <w:t>国民保護法の普及啓発</w:t>
      </w:r>
    </w:p>
    <w:p w:rsidR="00907EB0" w:rsidRPr="000228B4" w:rsidRDefault="005124AD" w:rsidP="005E1D2C">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hint="eastAsia"/>
          <w:color w:val="000000" w:themeColor="text1"/>
          <w:kern w:val="0"/>
          <w:sz w:val="24"/>
          <w:szCs w:val="24"/>
        </w:rPr>
        <w:t xml:space="preserve">イ </w:t>
      </w:r>
      <w:r w:rsidR="00E171C0" w:rsidRPr="000228B4">
        <w:rPr>
          <w:rFonts w:ascii="ＭＳ 明朝" w:eastAsia="ＭＳ 明朝" w:hAnsi="ＭＳ 明朝" w:cs="ＭＳ 明朝" w:hint="eastAsia"/>
          <w:color w:val="000000" w:themeColor="text1"/>
          <w:kern w:val="0"/>
          <w:sz w:val="24"/>
          <w:szCs w:val="24"/>
        </w:rPr>
        <w:t>国際人道法、有事における民間人の保護の普及啓発</w:t>
      </w:r>
    </w:p>
    <w:p w:rsidR="00907EB0" w:rsidRPr="000228B4" w:rsidRDefault="005124AD" w:rsidP="005E1D2C">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ウ </w:t>
      </w:r>
      <w:r w:rsidR="00E171C0" w:rsidRPr="000228B4">
        <w:rPr>
          <w:rFonts w:ascii="ＭＳ 明朝" w:eastAsia="ＭＳ 明朝" w:hAnsi="ＭＳ 明朝" w:cs="ＭＳ 明朝" w:hint="eastAsia"/>
          <w:color w:val="000000" w:themeColor="text1"/>
          <w:kern w:val="0"/>
          <w:sz w:val="24"/>
          <w:szCs w:val="24"/>
        </w:rPr>
        <w:t>市、県、その他関係機関の役割の普及啓発</w:t>
      </w:r>
    </w:p>
    <w:p w:rsidR="00E171C0" w:rsidRPr="000228B4" w:rsidRDefault="005124AD" w:rsidP="005E1D2C">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エ </w:t>
      </w:r>
      <w:r w:rsidR="00E171C0" w:rsidRPr="000228B4">
        <w:rPr>
          <w:rFonts w:ascii="ＭＳ 明朝" w:eastAsia="ＭＳ 明朝" w:hAnsi="ＭＳ 明朝" w:cs="ＭＳ 明朝" w:hint="eastAsia"/>
          <w:color w:val="000000" w:themeColor="text1"/>
          <w:kern w:val="0"/>
          <w:sz w:val="24"/>
          <w:szCs w:val="24"/>
        </w:rPr>
        <w:t>避難施設等の周知</w:t>
      </w:r>
    </w:p>
    <w:p w:rsidR="00907EB0" w:rsidRPr="000228B4" w:rsidRDefault="005124AD" w:rsidP="005E1D2C">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オ </w:t>
      </w:r>
      <w:r w:rsidR="00E171C0" w:rsidRPr="000228B4">
        <w:rPr>
          <w:rFonts w:ascii="ＭＳ 明朝" w:eastAsia="ＭＳ 明朝" w:hAnsi="ＭＳ 明朝" w:cs="ＭＳ 明朝" w:hint="eastAsia"/>
          <w:color w:val="000000" w:themeColor="text1"/>
          <w:kern w:val="0"/>
          <w:sz w:val="24"/>
          <w:szCs w:val="24"/>
        </w:rPr>
        <w:t>武力攻撃災害及びその兆候等の発生時における個人の緊急時対応行動の普及啓発</w:t>
      </w:r>
    </w:p>
    <w:p w:rsidR="00907EB0" w:rsidRPr="000228B4" w:rsidRDefault="005124AD" w:rsidP="005E1D2C">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カ </w:t>
      </w:r>
      <w:r w:rsidR="00E171C0" w:rsidRPr="000228B4">
        <w:rPr>
          <w:rFonts w:ascii="ＭＳ 明朝" w:eastAsia="ＭＳ 明朝" w:hAnsi="ＭＳ 明朝" w:cs="ＭＳ 明朝" w:hint="eastAsia"/>
          <w:color w:val="000000" w:themeColor="text1"/>
          <w:kern w:val="0"/>
          <w:sz w:val="24"/>
          <w:szCs w:val="24"/>
        </w:rPr>
        <w:t>警報、緊急通報等の普及啓発</w:t>
      </w:r>
    </w:p>
    <w:p w:rsidR="00907EB0" w:rsidRPr="000228B4" w:rsidRDefault="005124AD" w:rsidP="005E1D2C">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キ </w:t>
      </w:r>
      <w:r w:rsidR="00E171C0" w:rsidRPr="000228B4">
        <w:rPr>
          <w:rFonts w:ascii="ＭＳ 明朝" w:eastAsia="ＭＳ 明朝" w:hAnsi="ＭＳ 明朝" w:cs="ＭＳ 明朝" w:hint="eastAsia"/>
          <w:color w:val="000000" w:themeColor="text1"/>
          <w:kern w:val="0"/>
          <w:sz w:val="24"/>
          <w:szCs w:val="24"/>
        </w:rPr>
        <w:t>国民保護措置における強制措置（罰則を含む。）及び任意の協力に限られる事項</w:t>
      </w:r>
    </w:p>
    <w:p w:rsidR="00E171C0" w:rsidRPr="000228B4" w:rsidRDefault="005124AD" w:rsidP="005E1D2C">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ク </w:t>
      </w:r>
      <w:r w:rsidR="00E171C0" w:rsidRPr="000228B4">
        <w:rPr>
          <w:rFonts w:ascii="ＭＳ 明朝" w:eastAsia="ＭＳ 明朝" w:hAnsi="ＭＳ 明朝" w:cs="ＭＳ 明朝" w:hint="eastAsia"/>
          <w:color w:val="000000" w:themeColor="text1"/>
          <w:kern w:val="0"/>
          <w:sz w:val="24"/>
          <w:szCs w:val="24"/>
        </w:rPr>
        <w:t>国民保護における基本的人権の尊重、権利侵害に対する救済措置など</w:t>
      </w:r>
    </w:p>
    <w:p w:rsidR="00E171C0" w:rsidRPr="000228B4" w:rsidRDefault="00A54C56" w:rsidP="005E1D2C">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普及啓発の方法</w:t>
      </w:r>
    </w:p>
    <w:p w:rsidR="00E171C0" w:rsidRPr="000228B4" w:rsidRDefault="005124AD" w:rsidP="005E1D2C">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ア </w:t>
      </w:r>
      <w:r w:rsidR="00E171C0" w:rsidRPr="000228B4">
        <w:rPr>
          <w:rFonts w:ascii="ＭＳ 明朝" w:eastAsia="ＭＳ 明朝" w:hAnsi="ＭＳ 明朝" w:cs="ＭＳ 明朝" w:hint="eastAsia"/>
          <w:color w:val="000000" w:themeColor="text1"/>
          <w:kern w:val="0"/>
          <w:sz w:val="24"/>
          <w:szCs w:val="24"/>
        </w:rPr>
        <w:t>国民保護訓練の実施と住民への参加要請</w:t>
      </w:r>
    </w:p>
    <w:p w:rsidR="00E171C0" w:rsidRPr="000228B4" w:rsidRDefault="005124AD" w:rsidP="005E1D2C">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イ </w:t>
      </w:r>
      <w:r w:rsidR="00E171C0" w:rsidRPr="000228B4">
        <w:rPr>
          <w:rFonts w:ascii="ＭＳ 明朝" w:eastAsia="ＭＳ 明朝" w:hAnsi="ＭＳ 明朝" w:cs="ＭＳ 明朝" w:hint="eastAsia"/>
          <w:color w:val="000000" w:themeColor="text1"/>
          <w:kern w:val="0"/>
          <w:sz w:val="24"/>
          <w:szCs w:val="24"/>
        </w:rPr>
        <w:t>国民保護講演会の実施等</w:t>
      </w:r>
    </w:p>
    <w:p w:rsidR="00E171C0" w:rsidRPr="000228B4" w:rsidRDefault="005124AD" w:rsidP="005E1D2C">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ウ </w:t>
      </w:r>
      <w:r w:rsidR="00E171C0" w:rsidRPr="000228B4">
        <w:rPr>
          <w:rFonts w:ascii="ＭＳ 明朝" w:eastAsia="ＭＳ 明朝" w:hAnsi="ＭＳ 明朝" w:cs="ＭＳ 明朝" w:hint="eastAsia"/>
          <w:color w:val="000000" w:themeColor="text1"/>
          <w:kern w:val="0"/>
          <w:sz w:val="24"/>
          <w:szCs w:val="24"/>
        </w:rPr>
        <w:t>小冊子、パンフレット等の作成と配布</w:t>
      </w:r>
    </w:p>
    <w:p w:rsidR="00E171C0" w:rsidRPr="000228B4" w:rsidRDefault="005124AD" w:rsidP="005E1D2C">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エ </w:t>
      </w:r>
      <w:r w:rsidR="00E171C0" w:rsidRPr="000228B4">
        <w:rPr>
          <w:rFonts w:ascii="ＭＳ 明朝" w:eastAsia="ＭＳ 明朝" w:hAnsi="ＭＳ 明朝" w:cs="ＭＳ 明朝" w:hint="eastAsia"/>
          <w:color w:val="000000" w:themeColor="text1"/>
          <w:kern w:val="0"/>
          <w:sz w:val="24"/>
          <w:szCs w:val="24"/>
        </w:rPr>
        <w:t>住民説明会などの開催</w:t>
      </w:r>
    </w:p>
    <w:p w:rsidR="005E1D2C" w:rsidRPr="000228B4" w:rsidRDefault="005124AD" w:rsidP="005E1D2C">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オ </w:t>
      </w:r>
      <w:r w:rsidR="00E171C0" w:rsidRPr="000228B4">
        <w:rPr>
          <w:rFonts w:ascii="ＭＳ 明朝" w:eastAsia="ＭＳ 明朝" w:hAnsi="ＭＳ 明朝" w:cs="ＭＳ 明朝" w:hint="eastAsia"/>
          <w:color w:val="000000" w:themeColor="text1"/>
          <w:kern w:val="0"/>
          <w:sz w:val="24"/>
          <w:szCs w:val="24"/>
        </w:rPr>
        <w:t>広報たじみ、エフエムラジオ放送『</w:t>
      </w:r>
      <w:r w:rsidR="00E171C0" w:rsidRPr="000228B4">
        <w:rPr>
          <w:rFonts w:ascii="ＭＳ 明朝" w:eastAsia="ＭＳ 明朝" w:hAnsi="ＭＳ 明朝" w:cs="ＭＳ 明朝"/>
          <w:color w:val="000000" w:themeColor="text1"/>
          <w:kern w:val="0"/>
          <w:sz w:val="24"/>
          <w:szCs w:val="24"/>
        </w:rPr>
        <w:t>FMPiPi(76.3MHz)</w:t>
      </w:r>
      <w:r w:rsidR="00E171C0" w:rsidRPr="000228B4">
        <w:rPr>
          <w:rFonts w:ascii="ＭＳ 明朝" w:eastAsia="ＭＳ 明朝" w:hAnsi="ＭＳ 明朝" w:cs="ＭＳ 明朝" w:hint="eastAsia"/>
          <w:color w:val="000000" w:themeColor="text1"/>
          <w:kern w:val="0"/>
          <w:sz w:val="24"/>
          <w:szCs w:val="24"/>
        </w:rPr>
        <w:t>』、ケーブルテレビ『おりべネッ</w:t>
      </w:r>
      <w:r w:rsidR="005E1D2C" w:rsidRPr="000228B4">
        <w:rPr>
          <w:rFonts w:ascii="ＭＳ 明朝" w:eastAsia="ＭＳ 明朝" w:hAnsi="ＭＳ 明朝" w:cs="ＭＳ 明朝" w:hint="eastAsia"/>
          <w:color w:val="000000" w:themeColor="text1"/>
          <w:kern w:val="0"/>
          <w:sz w:val="24"/>
          <w:szCs w:val="24"/>
        </w:rPr>
        <w:t xml:space="preserve">　</w:t>
      </w:r>
    </w:p>
    <w:p w:rsidR="00E171C0" w:rsidRPr="000228B4" w:rsidRDefault="00E171C0" w:rsidP="005E1D2C">
      <w:pPr>
        <w:overflowPunct w:val="0"/>
        <w:ind w:firstLine="60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トワーク（６チャンネル）』、ホームページなどによる情報の提供</w:t>
      </w:r>
    </w:p>
    <w:p w:rsidR="00E171C0" w:rsidRPr="000228B4" w:rsidRDefault="00A54C56" w:rsidP="005E1D2C">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③　</w:t>
      </w:r>
      <w:r w:rsidR="00E171C0" w:rsidRPr="000228B4">
        <w:rPr>
          <w:rFonts w:ascii="ＭＳ 明朝" w:eastAsia="ＭＳ 明朝" w:hAnsi="ＭＳ 明朝" w:cs="ＭＳ 明朝" w:hint="eastAsia"/>
          <w:color w:val="000000" w:themeColor="text1"/>
          <w:kern w:val="0"/>
          <w:sz w:val="24"/>
          <w:szCs w:val="24"/>
        </w:rPr>
        <w:t>普及啓発に係る留意事項</w:t>
      </w:r>
    </w:p>
    <w:p w:rsidR="00E171C0" w:rsidRPr="000228B4" w:rsidRDefault="005124AD" w:rsidP="005E1D2C">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ア </w:t>
      </w:r>
      <w:r w:rsidR="00E171C0" w:rsidRPr="000228B4">
        <w:rPr>
          <w:rFonts w:ascii="ＭＳ 明朝" w:eastAsia="ＭＳ 明朝" w:hAnsi="ＭＳ 明朝" w:cs="ＭＳ 明朝" w:hint="eastAsia"/>
          <w:color w:val="000000" w:themeColor="text1"/>
          <w:kern w:val="0"/>
          <w:sz w:val="24"/>
          <w:szCs w:val="24"/>
        </w:rPr>
        <w:t>防災危機管理に関する普及啓発との連携</w:t>
      </w:r>
      <w:r w:rsidR="00A54C56" w:rsidRPr="000228B4">
        <w:rPr>
          <w:rFonts w:ascii="ＭＳ 明朝" w:eastAsia="ＭＳ 明朝" w:hAnsi="ＭＳ 明朝" w:cs="ＭＳ 明朝" w:hint="eastAsia"/>
          <w:color w:val="000000" w:themeColor="text1"/>
          <w:kern w:val="0"/>
          <w:sz w:val="24"/>
          <w:szCs w:val="24"/>
        </w:rPr>
        <w:t xml:space="preserve">　</w:t>
      </w:r>
    </w:p>
    <w:p w:rsidR="00E171C0" w:rsidRPr="000228B4" w:rsidRDefault="00E171C0" w:rsidP="005E1D2C">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防災危機管理の一環として国民保護の普及啓発を行う際には、併せて広く住民の意見を聴き、また、住民の思想信条の自由を尊重するとともに、自然災害等との類似点、違いなどに留意する。</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950C9B">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２　武力攻撃事態等において住民がとるべき行動等に関する啓発</w:t>
      </w:r>
      <w:r w:rsidR="00965746" w:rsidRPr="000228B4">
        <w:rPr>
          <w:rFonts w:ascii="ＭＳ 明朝" w:eastAsia="ＭＳ 明朝" w:hAnsi="ＭＳ 明朝" w:cs="ＭＳ 明朝" w:hint="eastAsia"/>
          <w:color w:val="000000" w:themeColor="text1"/>
          <w:kern w:val="0"/>
          <w:sz w:val="24"/>
          <w:szCs w:val="24"/>
        </w:rPr>
        <w:t>（国民保護法第43</w:t>
      </w:r>
      <w:r w:rsidRPr="000228B4">
        <w:rPr>
          <w:rFonts w:ascii="ＭＳ 明朝" w:eastAsia="ＭＳ 明朝" w:hAnsi="ＭＳ 明朝" w:cs="ＭＳ 明朝" w:hint="eastAsia"/>
          <w:color w:val="000000" w:themeColor="text1"/>
          <w:kern w:val="0"/>
          <w:sz w:val="24"/>
          <w:szCs w:val="24"/>
        </w:rPr>
        <w:t>条関係）</w:t>
      </w:r>
    </w:p>
    <w:p w:rsidR="00E171C0" w:rsidRPr="000228B4" w:rsidRDefault="00907EB0" w:rsidP="00907EB0">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E171C0" w:rsidRPr="000228B4">
        <w:rPr>
          <w:rFonts w:ascii="ＭＳ 明朝" w:eastAsia="ＭＳ 明朝" w:hAnsi="ＭＳ 明朝" w:cs="ＭＳ 明朝" w:hint="eastAsia"/>
          <w:color w:val="000000" w:themeColor="text1"/>
          <w:kern w:val="0"/>
          <w:sz w:val="24"/>
          <w:szCs w:val="24"/>
        </w:rPr>
        <w:t>住民がとるべき対処等の啓発</w:t>
      </w:r>
    </w:p>
    <w:p w:rsidR="00E171C0" w:rsidRPr="000228B4" w:rsidRDefault="00E171C0" w:rsidP="004668B9">
      <w:pPr>
        <w:tabs>
          <w:tab w:val="left" w:pos="851"/>
          <w:tab w:val="left" w:pos="1082"/>
        </w:tabs>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武力攻撃災害の兆候を発見した場合の市長、消防吏員、警察官に対する通報義務、不審物等を発見した場合の管理者に対する通報等について、啓発資料等を活用して住民への周知を図る。また、わが国に対する弾道ミサイル攻撃の場合や地域においてテロが発生した場合等に</w:t>
      </w:r>
      <w:r w:rsidR="005B2C87" w:rsidRPr="000228B4">
        <w:rPr>
          <w:rFonts w:ascii="ＭＳ 明朝" w:eastAsia="ＭＳ 明朝" w:hAnsi="ＭＳ 明朝" w:cs="ＭＳ 明朝" w:hint="eastAsia"/>
          <w:color w:val="000000" w:themeColor="text1"/>
          <w:kern w:val="0"/>
          <w:sz w:val="24"/>
          <w:szCs w:val="24"/>
        </w:rPr>
        <w:t>全国瞬時警報システム（J-ALERT）による情報伝達を行うとともに、</w:t>
      </w:r>
      <w:r w:rsidRPr="000228B4">
        <w:rPr>
          <w:rFonts w:ascii="ＭＳ 明朝" w:eastAsia="ＭＳ 明朝" w:hAnsi="ＭＳ 明朝" w:cs="ＭＳ 明朝" w:hint="eastAsia"/>
          <w:color w:val="000000" w:themeColor="text1"/>
          <w:kern w:val="0"/>
          <w:sz w:val="24"/>
          <w:szCs w:val="24"/>
        </w:rPr>
        <w:t>住民がとるべき対処についても、国が作成する各種資料に基づき、住民に対し周知を図る。また、日本赤十字社、消防機関、県等と連携し、応急手当に関する知識・技能の普及に努める。</w:t>
      </w:r>
    </w:p>
    <w:p w:rsidR="004668B9" w:rsidRPr="000228B4" w:rsidRDefault="004668B9" w:rsidP="004668B9">
      <w:pPr>
        <w:tabs>
          <w:tab w:val="left" w:pos="851"/>
          <w:tab w:val="left" w:pos="1082"/>
        </w:tabs>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p>
    <w:p w:rsidR="00E171C0" w:rsidRPr="000228B4" w:rsidRDefault="00907EB0" w:rsidP="00907EB0">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00E171C0" w:rsidRPr="000228B4">
        <w:rPr>
          <w:rFonts w:ascii="ＭＳ 明朝" w:eastAsia="ＭＳ 明朝" w:hAnsi="ＭＳ 明朝" w:cs="ＭＳ 明朝" w:hint="eastAsia"/>
          <w:color w:val="000000" w:themeColor="text1"/>
          <w:kern w:val="0"/>
          <w:sz w:val="24"/>
          <w:szCs w:val="24"/>
        </w:rPr>
        <w:t>ライフライン施設等や危険物を有する施設の管理者等に対する知識の普及</w:t>
      </w:r>
    </w:p>
    <w:p w:rsidR="00E171C0" w:rsidRPr="000228B4" w:rsidRDefault="00E171C0" w:rsidP="00907EB0">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市は、ライフライン施設等や危険物を有する施設の管理者に対して、武力攻撃災害の発生時における、その管理する施設の安全確保や住民の危害防止のための措置についての知識の普及を図る。</w:t>
      </w:r>
    </w:p>
    <w:p w:rsidR="00E171C0" w:rsidRPr="000228B4" w:rsidRDefault="00E171C0" w:rsidP="00AB1719">
      <w:pPr>
        <w:pStyle w:val="1"/>
        <w:jc w:val="center"/>
        <w:rPr>
          <w:rFonts w:ascii="ＭＳ 明朝" w:eastAsia="ＭＳ 明朝" w:hAnsi="Times New Roman" w:cs="Times New Roman"/>
          <w:color w:val="000000" w:themeColor="text1"/>
          <w:kern w:val="0"/>
        </w:rPr>
      </w:pPr>
      <w:r w:rsidRPr="000228B4">
        <w:rPr>
          <w:rFonts w:ascii="ＭＳ 明朝" w:eastAsia="ＭＳ 明朝" w:hAnsi="Times New Roman" w:cs="Times New Roman"/>
          <w:color w:val="000000" w:themeColor="text1"/>
          <w:kern w:val="0"/>
        </w:rPr>
        <w:br w:type="page"/>
      </w:r>
      <w:r w:rsidRPr="000228B4">
        <w:rPr>
          <w:rFonts w:ascii="ＭＳ 明朝" w:eastAsia="ＭＳ ゴシック" w:hAnsi="Times New Roman" w:cs="ＭＳ ゴシック" w:hint="eastAsia"/>
          <w:color w:val="000000" w:themeColor="text1"/>
          <w:kern w:val="0"/>
          <w:sz w:val="40"/>
          <w:szCs w:val="40"/>
        </w:rPr>
        <w:lastRenderedPageBreak/>
        <w:t>第３編　武力攻撃事態等への対処</w:t>
      </w:r>
    </w:p>
    <w:p w:rsidR="00E171C0" w:rsidRPr="000228B4" w:rsidRDefault="00E171C0" w:rsidP="00653659">
      <w:pPr>
        <w:pStyle w:val="2"/>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30"/>
          <w:szCs w:val="30"/>
        </w:rPr>
        <w:t>第１章　初動体制の迅速な確立</w:t>
      </w:r>
    </w:p>
    <w:p w:rsidR="00E171C0" w:rsidRPr="000228B4" w:rsidRDefault="00E171C0" w:rsidP="00907EB0">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１　初動体制</w:t>
      </w:r>
    </w:p>
    <w:p w:rsidR="00E171C0" w:rsidRPr="000228B4" w:rsidRDefault="00E171C0" w:rsidP="00653659">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市は、初動体制の迅速な確立と初動措置の万全を期すため、事態の推移に応じ、次の体制をとることとする。</w:t>
      </w:r>
    </w:p>
    <w:tbl>
      <w:tblPr>
        <w:tblStyle w:val="a8"/>
        <w:tblW w:w="0" w:type="auto"/>
        <w:tblLook w:val="04A0" w:firstRow="1" w:lastRow="0" w:firstColumn="1" w:lastColumn="0" w:noHBand="0" w:noVBand="1"/>
      </w:tblPr>
      <w:tblGrid>
        <w:gridCol w:w="1696"/>
        <w:gridCol w:w="8158"/>
      </w:tblGrid>
      <w:tr w:rsidR="000228B4" w:rsidRPr="000228B4" w:rsidTr="00950C9B">
        <w:tc>
          <w:tcPr>
            <w:tcW w:w="1696" w:type="dxa"/>
            <w:vAlign w:val="center"/>
          </w:tcPr>
          <w:p w:rsidR="00950C9B" w:rsidRPr="000228B4" w:rsidRDefault="00950C9B" w:rsidP="00950C9B">
            <w:pPr>
              <w:overflowPunct w:val="0"/>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情報収集体制</w:t>
            </w:r>
          </w:p>
        </w:tc>
        <w:tc>
          <w:tcPr>
            <w:tcW w:w="8158" w:type="dxa"/>
          </w:tcPr>
          <w:p w:rsidR="00950C9B" w:rsidRPr="000228B4" w:rsidRDefault="00950C9B" w:rsidP="00950C9B">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国外での重大テロの発生や国際情勢の緊迫等により、国や県が情報収集体制や警戒体制を強化するなどの措置を講ずる事態に至った場合で、市長が本市としても情報収集体制を強化する必要があると認めたとき。</w:t>
            </w:r>
          </w:p>
        </w:tc>
      </w:tr>
      <w:tr w:rsidR="000228B4" w:rsidRPr="000228B4" w:rsidTr="00950C9B">
        <w:tc>
          <w:tcPr>
            <w:tcW w:w="1696" w:type="dxa"/>
            <w:vAlign w:val="center"/>
          </w:tcPr>
          <w:p w:rsidR="00950C9B" w:rsidRPr="000228B4" w:rsidRDefault="00950C9B" w:rsidP="00950C9B">
            <w:pPr>
              <w:overflowPunct w:val="0"/>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警戒体制</w:t>
            </w:r>
          </w:p>
        </w:tc>
        <w:tc>
          <w:tcPr>
            <w:tcW w:w="8158" w:type="dxa"/>
          </w:tcPr>
          <w:p w:rsidR="00950C9B" w:rsidRPr="000228B4" w:rsidRDefault="00950C9B" w:rsidP="00950C9B">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国による武力攻撃事態等の事態認定がされ、県内の本市以外の市町村、又は本市にも影響が及ぶことが想定される県外の市町村が対策本部設置通知を受けたとき。</w:t>
            </w:r>
          </w:p>
        </w:tc>
      </w:tr>
    </w:tbl>
    <w:p w:rsidR="00FE39F4" w:rsidRPr="000228B4" w:rsidRDefault="00E171C0" w:rsidP="00253EF7">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警戒体制時には、市警戒本部を設置し、その旨を県に連絡する。</w:t>
      </w:r>
    </w:p>
    <w:p w:rsidR="00FE39F4" w:rsidRPr="000228B4" w:rsidRDefault="00E171C0" w:rsidP="00653659">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内で多数の死傷者等が生じる事案が発生したときで、国による武力攻撃事態等の認定がない場合においては、情報の収集、分析を行うとともに、事態に応じて関係機関により講じられる消防法、災害対策基本法等に基づく避難の指示、警戒区域の設定、救急救助等の応急措置により、被害の最小化を図る。</w:t>
      </w:r>
    </w:p>
    <w:p w:rsidR="00FE39F4" w:rsidRPr="000228B4" w:rsidRDefault="00E171C0" w:rsidP="00653659">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また、警察官職務執行法等に基づき警察官が行う避難等の措置、警戒区域の設定等が円滑になされるよう緊密な連携を図る。武力攻撃事態等の認定後においては、消防機関、県、その他関係機関を通じて情報収集に努めるとともに、国民保護法における緊急通報の伝達や県と連携して退避の指示等の措置を講じる。</w:t>
      </w:r>
    </w:p>
    <w:p w:rsidR="00653659" w:rsidRPr="000228B4" w:rsidRDefault="00E171C0" w:rsidP="00653659">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なお、市長は、非常体制である市対策本部体制をとる必要があると認めるときは、知事を経由して、内閣総理大臣に対し、市対</w:t>
      </w:r>
      <w:r w:rsidR="005D0CA9" w:rsidRPr="000228B4">
        <w:rPr>
          <w:rFonts w:ascii="ＭＳ 明朝" w:eastAsia="ＭＳ 明朝" w:hAnsi="ＭＳ 明朝" w:cs="ＭＳ 明朝" w:hint="eastAsia"/>
          <w:color w:val="000000" w:themeColor="text1"/>
          <w:kern w:val="0"/>
          <w:sz w:val="24"/>
          <w:szCs w:val="24"/>
        </w:rPr>
        <w:t>策本部を設置すべき市として指定するよう要請する（国民保護法第26</w:t>
      </w:r>
      <w:r w:rsidRPr="000228B4">
        <w:rPr>
          <w:rFonts w:ascii="ＭＳ 明朝" w:eastAsia="ＭＳ 明朝" w:hAnsi="ＭＳ 明朝" w:cs="ＭＳ 明朝" w:hint="eastAsia"/>
          <w:color w:val="000000" w:themeColor="text1"/>
          <w:kern w:val="0"/>
          <w:sz w:val="24"/>
          <w:szCs w:val="24"/>
        </w:rPr>
        <w:t>条関係）。</w:t>
      </w:r>
    </w:p>
    <w:p w:rsidR="00E171C0" w:rsidRPr="000228B4" w:rsidRDefault="00E171C0" w:rsidP="00EF5403">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各体制の動員体制は、</w:t>
      </w:r>
      <w:r w:rsidR="00D1548B" w:rsidRPr="000228B4">
        <w:rPr>
          <w:rFonts w:ascii="ＭＳ 明朝" w:eastAsia="ＭＳ 明朝" w:hAnsi="ＭＳ 明朝" w:cs="ＭＳ 明朝" w:hint="eastAsia"/>
          <w:color w:val="000000" w:themeColor="text1"/>
          <w:kern w:val="0"/>
          <w:sz w:val="24"/>
          <w:szCs w:val="24"/>
        </w:rPr>
        <w:t>資料編</w:t>
      </w:r>
      <w:r w:rsidR="00FD56C3" w:rsidRPr="000228B4">
        <w:rPr>
          <w:rFonts w:ascii="ＭＳ 明朝" w:eastAsia="ＭＳ 明朝" w:hAnsi="ＭＳ 明朝" w:cs="ＭＳ 明朝" w:hint="eastAsia"/>
          <w:color w:val="000000" w:themeColor="text1"/>
          <w:kern w:val="0"/>
          <w:sz w:val="24"/>
          <w:szCs w:val="24"/>
        </w:rPr>
        <w:t>【資料</w:t>
      </w:r>
      <w:r w:rsidR="003E79DD" w:rsidRPr="000228B4">
        <w:rPr>
          <w:rFonts w:ascii="ＭＳ 明朝" w:eastAsia="ＭＳ 明朝" w:hAnsi="ＭＳ 明朝" w:cs="ＭＳ 明朝" w:hint="eastAsia"/>
          <w:color w:val="000000" w:themeColor="text1"/>
          <w:kern w:val="0"/>
          <w:sz w:val="24"/>
          <w:szCs w:val="24"/>
        </w:rPr>
        <w:t>２</w:t>
      </w:r>
      <w:r w:rsidR="00FD56C3" w:rsidRPr="000228B4">
        <w:rPr>
          <w:rFonts w:ascii="ＭＳ 明朝" w:eastAsia="ＭＳ 明朝" w:hAnsi="ＭＳ 明朝" w:cs="ＭＳ 明朝" w:hint="eastAsia"/>
          <w:color w:val="000000" w:themeColor="text1"/>
          <w:kern w:val="0"/>
          <w:sz w:val="24"/>
          <w:szCs w:val="24"/>
        </w:rPr>
        <w:t>】</w:t>
      </w:r>
      <w:r w:rsidR="00906C56" w:rsidRPr="000228B4">
        <w:rPr>
          <w:rFonts w:ascii="ＭＳ 明朝" w:eastAsia="ＭＳ 明朝" w:hAnsi="ＭＳ 明朝" w:cs="ＭＳ 明朝" w:hint="eastAsia"/>
          <w:color w:val="000000" w:themeColor="text1"/>
          <w:kern w:val="0"/>
          <w:sz w:val="24"/>
          <w:szCs w:val="24"/>
        </w:rPr>
        <w:t>に記載のとおりとする</w:t>
      </w:r>
      <w:r w:rsidRPr="000228B4">
        <w:rPr>
          <w:rFonts w:ascii="ＭＳ 明朝" w:eastAsia="ＭＳ 明朝" w:hAnsi="ＭＳ 明朝" w:cs="ＭＳ 明朝" w:hint="eastAsia"/>
          <w:color w:val="000000" w:themeColor="text1"/>
          <w:kern w:val="0"/>
          <w:sz w:val="24"/>
          <w:szCs w:val="24"/>
        </w:rPr>
        <w:t>。</w:t>
      </w:r>
    </w:p>
    <w:p w:rsidR="00E171C0" w:rsidRPr="000228B4" w:rsidRDefault="00E171C0" w:rsidP="004356A4">
      <w:pPr>
        <w:overflowPunct w:val="0"/>
        <w:ind w:left="240" w:firstLine="48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p>
    <w:p w:rsidR="00E171C0" w:rsidRPr="000228B4" w:rsidRDefault="00E171C0" w:rsidP="00653659">
      <w:pPr>
        <w:pStyle w:val="3"/>
        <w:ind w:leftChars="0" w:left="0"/>
        <w:jc w:val="left"/>
        <w:rPr>
          <w:rFonts w:ascii="ＭＳ 明朝" w:eastAsia="ＭＳ ゴシック" w:hAnsi="Times New Roman" w:cs="ＭＳ ゴシック"/>
          <w:bCs/>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２　市対策本部への移行</w:t>
      </w:r>
    </w:p>
    <w:p w:rsidR="00E171C0" w:rsidRPr="000228B4" w:rsidRDefault="00653659" w:rsidP="00653659">
      <w:pPr>
        <w:rPr>
          <w:rFonts w:ascii="ＭＳ 明朝" w:eastAsia="ＭＳ 明朝" w:hAnsi="Times New Roman" w:cs="Times New Roman"/>
          <w:color w:val="000000" w:themeColor="text1"/>
          <w:kern w:val="0"/>
          <w:sz w:val="24"/>
          <w:szCs w:val="24"/>
        </w:rPr>
      </w:pPr>
      <w:r w:rsidRPr="000228B4">
        <w:rPr>
          <w:rFonts w:hint="eastAsia"/>
          <w:color w:val="000000" w:themeColor="text1"/>
        </w:rPr>
        <w:t>（１）</w:t>
      </w:r>
      <w:r w:rsidR="00E171C0" w:rsidRPr="000228B4">
        <w:rPr>
          <w:rFonts w:ascii="ＭＳ 明朝" w:eastAsia="ＭＳ 明朝" w:hAnsi="ＭＳ 明朝" w:cs="ＭＳ 明朝" w:hint="eastAsia"/>
          <w:color w:val="000000" w:themeColor="text1"/>
          <w:kern w:val="0"/>
          <w:sz w:val="24"/>
          <w:szCs w:val="24"/>
        </w:rPr>
        <w:t>国から市対策本部を設置すべき通知があった場合</w:t>
      </w:r>
      <w:r w:rsidR="00E171C0" w:rsidRPr="000228B4">
        <w:rPr>
          <w:rFonts w:ascii="ＭＳ 明朝" w:eastAsia="ＭＳ 明朝" w:hAnsi="ＭＳ 明朝" w:cs="ＭＳ 明朝"/>
          <w:color w:val="000000" w:themeColor="text1"/>
          <w:kern w:val="0"/>
          <w:sz w:val="24"/>
          <w:szCs w:val="24"/>
        </w:rPr>
        <w:t xml:space="preserve">   </w:t>
      </w:r>
    </w:p>
    <w:p w:rsidR="00E171C0" w:rsidRPr="000228B4" w:rsidRDefault="00E171C0" w:rsidP="00653659">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市警戒本部を設置した後に、本市に対し、市対策本部を設置すべき通知があった場合は、直ちに、市対策本部に移行する。</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653659" w:rsidP="00653659">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00E171C0" w:rsidRPr="000228B4">
        <w:rPr>
          <w:rFonts w:ascii="ＭＳ 明朝" w:eastAsia="ＭＳ 明朝" w:hAnsi="ＭＳ 明朝" w:cs="ＭＳ 明朝" w:hint="eastAsia"/>
          <w:color w:val="000000" w:themeColor="text1"/>
          <w:kern w:val="0"/>
          <w:sz w:val="24"/>
          <w:szCs w:val="24"/>
        </w:rPr>
        <w:t>地域防災計画に従い対応を行っていた場合</w:t>
      </w:r>
      <w:r w:rsidR="00E171C0" w:rsidRPr="000228B4">
        <w:rPr>
          <w:rFonts w:ascii="ＭＳ 明朝" w:eastAsia="ＭＳ 明朝" w:hAnsi="ＭＳ 明朝" w:cs="ＭＳ 明朝"/>
          <w:color w:val="000000" w:themeColor="text1"/>
          <w:kern w:val="0"/>
          <w:sz w:val="24"/>
          <w:szCs w:val="24"/>
        </w:rPr>
        <w:t xml:space="preserve">   </w:t>
      </w:r>
    </w:p>
    <w:p w:rsidR="00E171C0" w:rsidRPr="000228B4" w:rsidRDefault="00E171C0" w:rsidP="00653659">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地域防災計画に従い災害対策本部が設置された場合において、その後、国による武力攻撃事態等の認定が行われ、本市に対し、市対策本部を設置すべき通知があった場合は、直ちに、市対策本部に移行する。</w:t>
      </w:r>
    </w:p>
    <w:p w:rsidR="00E171C0" w:rsidRPr="000228B4" w:rsidRDefault="00E171C0" w:rsidP="004356A4">
      <w:pPr>
        <w:overflowPunct w:val="0"/>
        <w:ind w:left="240" w:hanging="24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653659">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３　武力攻撃等の兆候に関する連絡があった場合の対応</w:t>
      </w:r>
    </w:p>
    <w:p w:rsidR="00653659" w:rsidRPr="000228B4" w:rsidRDefault="00E171C0" w:rsidP="00653659">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市は、国から県を通じて、警戒の強化等を求める通知や連絡があった場合や武力攻撃事態等の認定が行われたが本市に対策本部を設置すべき指定がなかった場合等において、市長が</w:t>
      </w:r>
      <w:r w:rsidRPr="000228B4">
        <w:rPr>
          <w:rFonts w:ascii="ＭＳ 明朝" w:eastAsia="ＭＳ 明朝" w:hAnsi="ＭＳ 明朝" w:cs="ＭＳ 明朝" w:hint="eastAsia"/>
          <w:color w:val="000000" w:themeColor="text1"/>
          <w:kern w:val="0"/>
          <w:sz w:val="24"/>
          <w:szCs w:val="24"/>
        </w:rPr>
        <w:lastRenderedPageBreak/>
        <w:t>不測の事態に備えた即応体制を強化すべきと判断したときには、市警戒本部体制をとり、即応体制の強化を図る。</w:t>
      </w:r>
    </w:p>
    <w:p w:rsidR="00E171C0" w:rsidRPr="000228B4" w:rsidRDefault="00E171C0" w:rsidP="00653659">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この場合において、市長は、情報連絡体制や職員の参集体制、関係機関との通信・連絡体制、生活関連等施設等の警戒状況等の確認を行うなど、本市の区域において事案が発生した場合に迅速に対応できるよう、必要に応じ全庁的な体制を構築する。</w:t>
      </w:r>
    </w:p>
    <w:p w:rsidR="00E171C0" w:rsidRPr="000228B4" w:rsidRDefault="00E171C0" w:rsidP="004356A4">
      <w:pPr>
        <w:overflowPunct w:val="0"/>
        <w:ind w:left="480" w:hanging="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w:t>
      </w:r>
    </w:p>
    <w:p w:rsidR="00E171C0" w:rsidRPr="000228B4" w:rsidRDefault="00E171C0" w:rsidP="00653659">
      <w:pPr>
        <w:pStyle w:val="2"/>
        <w:jc w:val="left"/>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color w:val="000000" w:themeColor="text1"/>
          <w:kern w:val="0"/>
          <w:sz w:val="24"/>
          <w:szCs w:val="24"/>
        </w:rPr>
        <w:br w:type="page"/>
      </w:r>
      <w:r w:rsidRPr="000228B4">
        <w:rPr>
          <w:rFonts w:ascii="ＭＳ 明朝" w:eastAsia="ＭＳ ゴシック" w:hAnsi="Times New Roman" w:cs="ＭＳ ゴシック" w:hint="eastAsia"/>
          <w:bCs/>
          <w:color w:val="000000" w:themeColor="text1"/>
          <w:kern w:val="0"/>
          <w:sz w:val="30"/>
          <w:szCs w:val="30"/>
        </w:rPr>
        <w:lastRenderedPageBreak/>
        <w:t>第２章　市対策本部の設置等</w:t>
      </w:r>
    </w:p>
    <w:p w:rsidR="00E171C0" w:rsidRPr="000228B4" w:rsidRDefault="00E171C0" w:rsidP="00653659">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１　市対策本部</w:t>
      </w:r>
    </w:p>
    <w:p w:rsidR="00E171C0" w:rsidRPr="000228B4" w:rsidRDefault="00653659" w:rsidP="00653659">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965746" w:rsidRPr="000228B4">
        <w:rPr>
          <w:rFonts w:ascii="ＭＳ 明朝" w:eastAsia="ＭＳ 明朝" w:hAnsi="ＭＳ 明朝" w:cs="ＭＳ 明朝" w:hint="eastAsia"/>
          <w:color w:val="000000" w:themeColor="text1"/>
          <w:kern w:val="0"/>
          <w:sz w:val="24"/>
          <w:szCs w:val="24"/>
        </w:rPr>
        <w:t>設置及び廃止（国民保護法第27</w:t>
      </w:r>
      <w:r w:rsidR="00E171C0" w:rsidRPr="000228B4">
        <w:rPr>
          <w:rFonts w:ascii="ＭＳ 明朝" w:eastAsia="ＭＳ 明朝" w:hAnsi="ＭＳ 明朝" w:cs="ＭＳ 明朝" w:hint="eastAsia"/>
          <w:color w:val="000000" w:themeColor="text1"/>
          <w:kern w:val="0"/>
          <w:sz w:val="24"/>
          <w:szCs w:val="24"/>
        </w:rPr>
        <w:t>条、第</w:t>
      </w:r>
      <w:r w:rsidR="00965746" w:rsidRPr="000228B4">
        <w:rPr>
          <w:rFonts w:ascii="ＭＳ 明朝" w:eastAsia="ＭＳ 明朝" w:hAnsi="ＭＳ 明朝" w:cs="ＭＳ 明朝" w:hint="eastAsia"/>
          <w:color w:val="000000" w:themeColor="text1"/>
          <w:kern w:val="0"/>
          <w:sz w:val="24"/>
          <w:szCs w:val="24"/>
        </w:rPr>
        <w:t>30</w:t>
      </w:r>
      <w:r w:rsidR="00E171C0" w:rsidRPr="000228B4">
        <w:rPr>
          <w:rFonts w:ascii="ＭＳ 明朝" w:eastAsia="ＭＳ 明朝" w:hAnsi="ＭＳ 明朝" w:cs="ＭＳ 明朝" w:hint="eastAsia"/>
          <w:color w:val="000000" w:themeColor="text1"/>
          <w:kern w:val="0"/>
          <w:sz w:val="24"/>
          <w:szCs w:val="24"/>
        </w:rPr>
        <w:t>条関係）</w:t>
      </w:r>
    </w:p>
    <w:p w:rsidR="00AA545D" w:rsidRPr="000228B4" w:rsidRDefault="00E171C0" w:rsidP="00653659">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市長は、内閣総理大臣から総務大臣（消防庁）を経由して、市対策本部を設置すべき市の指定の通知を受けた場合又はその解除の通知を受けた場合は、市対策本部を設置又は廃止する。</w:t>
      </w:r>
    </w:p>
    <w:p w:rsidR="00E171C0" w:rsidRPr="000228B4" w:rsidRDefault="00E171C0" w:rsidP="00653659">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なお、設置及び廃止については、庁内放送、ＦＡＸ、電子メール等により全部課室・出先機関に通知するとともに、関係機関・団体に通知する。</w:t>
      </w:r>
    </w:p>
    <w:p w:rsidR="00653659" w:rsidRPr="000228B4" w:rsidRDefault="00653659" w:rsidP="00653659">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653659" w:rsidP="00653659">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hint="eastAsia"/>
          <w:color w:val="000000" w:themeColor="text1"/>
          <w:kern w:val="0"/>
          <w:sz w:val="24"/>
          <w:szCs w:val="24"/>
        </w:rPr>
        <w:t>（２）</w:t>
      </w:r>
      <w:r w:rsidR="00E171C0" w:rsidRPr="000228B4">
        <w:rPr>
          <w:rFonts w:ascii="ＭＳ 明朝" w:eastAsia="ＭＳ 明朝" w:hAnsi="ＭＳ 明朝" w:cs="ＭＳ 明朝" w:hint="eastAsia"/>
          <w:color w:val="000000" w:themeColor="text1"/>
          <w:kern w:val="0"/>
          <w:sz w:val="24"/>
          <w:szCs w:val="24"/>
        </w:rPr>
        <w:t>設置場所</w:t>
      </w:r>
    </w:p>
    <w:p w:rsidR="00FE39F4" w:rsidRPr="000228B4" w:rsidRDefault="00E171C0" w:rsidP="00653659">
      <w:pPr>
        <w:tabs>
          <w:tab w:val="left" w:pos="962"/>
        </w:tabs>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設置場所は、市長が指定した場所とする。</w:t>
      </w:r>
    </w:p>
    <w:p w:rsidR="00E171C0" w:rsidRPr="000228B4" w:rsidRDefault="00E171C0" w:rsidP="00653659">
      <w:pPr>
        <w:tabs>
          <w:tab w:val="left" w:pos="962"/>
        </w:tabs>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なお、市は、市対策本部が被災した場合等市対策本部を市庁舎内に設置できない場合に備え、市対策本部の予備施設を指定する。また、市区域外への避難が必要で、市の区域内に市対策本部を設置することができない場合には、知事と市対策本部の設置場所について協議を行う。</w:t>
      </w:r>
    </w:p>
    <w:p w:rsidR="00E171C0" w:rsidRPr="000228B4" w:rsidRDefault="00E171C0" w:rsidP="004356A4">
      <w:pPr>
        <w:overflowPunct w:val="0"/>
        <w:spacing w:line="314" w:lineRule="exact"/>
        <w:ind w:left="722" w:hanging="240"/>
        <w:jc w:val="left"/>
        <w:textAlignment w:val="baseline"/>
        <w:rPr>
          <w:rFonts w:ascii="ＭＳ 明朝" w:eastAsia="ＭＳ 明朝" w:hAnsi="Times New Roman" w:cs="Times New Roman"/>
          <w:color w:val="000000" w:themeColor="text1"/>
          <w:kern w:val="0"/>
          <w:sz w:val="24"/>
          <w:szCs w:val="24"/>
        </w:rPr>
      </w:pPr>
    </w:p>
    <w:p w:rsidR="00E171C0" w:rsidRPr="000228B4" w:rsidRDefault="00653659" w:rsidP="00653659">
      <w:pPr>
        <w:overflowPunct w:val="0"/>
        <w:spacing w:line="314"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（３）</w:t>
      </w:r>
      <w:r w:rsidR="0013713F" w:rsidRPr="000228B4">
        <w:rPr>
          <w:rFonts w:ascii="ＭＳ 明朝" w:eastAsia="ＭＳ 明朝" w:hAnsi="ＭＳ 明朝" w:cs="ＭＳ 明朝" w:hint="eastAsia"/>
          <w:color w:val="000000" w:themeColor="text1"/>
          <w:kern w:val="0"/>
          <w:sz w:val="24"/>
          <w:szCs w:val="24"/>
        </w:rPr>
        <w:t>組織等（国民保護法第28</w:t>
      </w:r>
      <w:r w:rsidR="00E171C0" w:rsidRPr="000228B4">
        <w:rPr>
          <w:rFonts w:ascii="ＭＳ 明朝" w:eastAsia="ＭＳ 明朝" w:hAnsi="ＭＳ 明朝" w:cs="ＭＳ 明朝" w:hint="eastAsia"/>
          <w:color w:val="000000" w:themeColor="text1"/>
          <w:kern w:val="0"/>
          <w:sz w:val="24"/>
          <w:szCs w:val="24"/>
        </w:rPr>
        <w:t>条関係）</w:t>
      </w:r>
    </w:p>
    <w:p w:rsidR="00E171C0" w:rsidRPr="000228B4" w:rsidRDefault="00E171C0" w:rsidP="00653659">
      <w:pPr>
        <w:overflowPunct w:val="0"/>
        <w:spacing w:line="314" w:lineRule="exact"/>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市対策本部の構成、組織及び事務分担等は、</w:t>
      </w:r>
      <w:r w:rsidR="00D1548B" w:rsidRPr="000228B4">
        <w:rPr>
          <w:rFonts w:ascii="ＭＳ 明朝" w:eastAsia="ＭＳ 明朝" w:hAnsi="ＭＳ 明朝" w:cs="ＭＳ 明朝" w:hint="eastAsia"/>
          <w:color w:val="000000" w:themeColor="text1"/>
          <w:kern w:val="0"/>
          <w:sz w:val="24"/>
          <w:szCs w:val="24"/>
        </w:rPr>
        <w:t>資料</w:t>
      </w:r>
      <w:r w:rsidR="0013713F" w:rsidRPr="000228B4">
        <w:rPr>
          <w:rFonts w:ascii="ＭＳ 明朝" w:eastAsia="ＭＳ 明朝" w:hAnsi="ＭＳ 明朝" w:cs="ＭＳ 明朝" w:hint="eastAsia"/>
          <w:color w:val="000000" w:themeColor="text1"/>
          <w:kern w:val="0"/>
          <w:sz w:val="24"/>
          <w:szCs w:val="24"/>
        </w:rPr>
        <w:t>編</w:t>
      </w:r>
      <w:r w:rsidR="00FD56C3" w:rsidRPr="000228B4">
        <w:rPr>
          <w:rFonts w:ascii="ＭＳ 明朝" w:eastAsia="ＭＳ 明朝" w:hAnsi="ＭＳ 明朝" w:cs="ＭＳ 明朝" w:hint="eastAsia"/>
          <w:color w:val="000000" w:themeColor="text1"/>
          <w:kern w:val="0"/>
          <w:sz w:val="24"/>
          <w:szCs w:val="24"/>
        </w:rPr>
        <w:t>【資料</w:t>
      </w:r>
      <w:r w:rsidR="003E79DD" w:rsidRPr="000228B4">
        <w:rPr>
          <w:rFonts w:ascii="ＭＳ 明朝" w:eastAsia="ＭＳ 明朝" w:hAnsi="ＭＳ 明朝" w:cs="ＭＳ 明朝" w:hint="eastAsia"/>
          <w:color w:val="000000" w:themeColor="text1"/>
          <w:kern w:val="0"/>
          <w:sz w:val="24"/>
          <w:szCs w:val="24"/>
        </w:rPr>
        <w:t>２</w:t>
      </w:r>
      <w:r w:rsidR="00FD56C3" w:rsidRPr="000228B4">
        <w:rPr>
          <w:rFonts w:ascii="ＭＳ 明朝" w:eastAsia="ＭＳ 明朝" w:hAnsi="ＭＳ 明朝" w:cs="ＭＳ 明朝" w:hint="eastAsia"/>
          <w:color w:val="000000" w:themeColor="text1"/>
          <w:kern w:val="0"/>
          <w:sz w:val="24"/>
          <w:szCs w:val="24"/>
        </w:rPr>
        <w:t>】</w:t>
      </w:r>
      <w:r w:rsidRPr="000228B4">
        <w:rPr>
          <w:rFonts w:ascii="ＭＳ 明朝" w:eastAsia="ＭＳ 明朝" w:hAnsi="ＭＳ 明朝" w:cs="ＭＳ 明朝" w:hint="eastAsia"/>
          <w:color w:val="000000" w:themeColor="text1"/>
          <w:kern w:val="0"/>
          <w:sz w:val="24"/>
          <w:szCs w:val="24"/>
        </w:rPr>
        <w:t>に</w:t>
      </w:r>
      <w:r w:rsidR="00EF5403" w:rsidRPr="000228B4">
        <w:rPr>
          <w:rFonts w:ascii="ＭＳ 明朝" w:eastAsia="ＭＳ 明朝" w:hAnsi="ＭＳ 明朝" w:cs="ＭＳ 明朝" w:hint="eastAsia"/>
          <w:color w:val="000000" w:themeColor="text1"/>
          <w:kern w:val="0"/>
          <w:sz w:val="24"/>
          <w:szCs w:val="24"/>
        </w:rPr>
        <w:t>記載のとおりとする</w:t>
      </w:r>
      <w:r w:rsidRPr="000228B4">
        <w:rPr>
          <w:rFonts w:ascii="ＭＳ 明朝" w:eastAsia="ＭＳ 明朝" w:hAnsi="ＭＳ 明朝" w:cs="ＭＳ 明朝" w:hint="eastAsia"/>
          <w:color w:val="000000" w:themeColor="text1"/>
          <w:kern w:val="0"/>
          <w:sz w:val="24"/>
          <w:szCs w:val="24"/>
        </w:rPr>
        <w:t>。</w:t>
      </w:r>
    </w:p>
    <w:p w:rsidR="00E171C0" w:rsidRPr="000228B4" w:rsidRDefault="00E171C0" w:rsidP="004356A4">
      <w:pPr>
        <w:overflowPunct w:val="0"/>
        <w:ind w:left="722"/>
        <w:jc w:val="left"/>
        <w:textAlignment w:val="baseline"/>
        <w:rPr>
          <w:rFonts w:ascii="ＭＳ 明朝" w:eastAsia="ＭＳ 明朝" w:hAnsi="Times New Roman" w:cs="Times New Roman"/>
          <w:color w:val="000000" w:themeColor="text1"/>
          <w:kern w:val="0"/>
          <w:sz w:val="24"/>
          <w:szCs w:val="24"/>
        </w:rPr>
      </w:pPr>
    </w:p>
    <w:p w:rsidR="00E171C0" w:rsidRPr="000228B4" w:rsidRDefault="00653659" w:rsidP="00653659">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（４）</w:t>
      </w:r>
      <w:r w:rsidR="00E171C0" w:rsidRPr="000228B4">
        <w:rPr>
          <w:rFonts w:ascii="ＭＳ 明朝" w:eastAsia="ＭＳ 明朝" w:hAnsi="ＭＳ 明朝" w:cs="ＭＳ 明朝" w:hint="eastAsia"/>
          <w:color w:val="000000" w:themeColor="text1"/>
          <w:kern w:val="0"/>
          <w:sz w:val="24"/>
          <w:szCs w:val="24"/>
        </w:rPr>
        <w:t>市現地対策本部の設置</w:t>
      </w:r>
    </w:p>
    <w:p w:rsidR="00FE39F4" w:rsidRPr="000228B4" w:rsidRDefault="00E171C0" w:rsidP="00653659">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被災現地における国民保護措置の的確かつ迅速な実施並びに国、県等の対策本部との連絡及び調整等のため現地における対策が必要であると認めるときは、市対策本部の事務の一部を行うため、市現地対策本部を設置する。</w:t>
      </w:r>
    </w:p>
    <w:p w:rsidR="00653659" w:rsidRPr="000228B4" w:rsidRDefault="00E171C0" w:rsidP="00653659">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市現地対策本部長や市現地対策本部員は、市対策副本部長、市対策本部員その他の職員のうちから市対策本部長が指名する者をもって充てる。</w:t>
      </w:r>
    </w:p>
    <w:p w:rsidR="00E171C0" w:rsidRPr="000228B4" w:rsidRDefault="00E171C0" w:rsidP="00653659">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市現地対策本部の構成、組織及び事務分担等は、</w:t>
      </w:r>
      <w:r w:rsidR="00D1548B" w:rsidRPr="000228B4">
        <w:rPr>
          <w:rFonts w:ascii="ＭＳ 明朝" w:eastAsia="ＭＳ 明朝" w:hAnsi="ＭＳ 明朝" w:cs="ＭＳ 明朝" w:hint="eastAsia"/>
          <w:color w:val="000000" w:themeColor="text1"/>
          <w:kern w:val="0"/>
          <w:sz w:val="24"/>
          <w:szCs w:val="24"/>
        </w:rPr>
        <w:t>資料</w:t>
      </w:r>
      <w:r w:rsidR="00EF5403" w:rsidRPr="000228B4">
        <w:rPr>
          <w:rFonts w:ascii="ＭＳ 明朝" w:eastAsia="ＭＳ 明朝" w:hAnsi="ＭＳ 明朝" w:cs="ＭＳ 明朝" w:hint="eastAsia"/>
          <w:color w:val="000000" w:themeColor="text1"/>
          <w:kern w:val="0"/>
          <w:sz w:val="24"/>
          <w:szCs w:val="24"/>
        </w:rPr>
        <w:t>編</w:t>
      </w:r>
      <w:r w:rsidR="00FD56C3" w:rsidRPr="000228B4">
        <w:rPr>
          <w:rFonts w:ascii="ＭＳ 明朝" w:eastAsia="ＭＳ 明朝" w:hAnsi="ＭＳ 明朝" w:cs="ＭＳ 明朝" w:hint="eastAsia"/>
          <w:color w:val="000000" w:themeColor="text1"/>
          <w:kern w:val="0"/>
          <w:sz w:val="24"/>
          <w:szCs w:val="24"/>
        </w:rPr>
        <w:t>【資料</w:t>
      </w:r>
      <w:r w:rsidR="003E79DD" w:rsidRPr="000228B4">
        <w:rPr>
          <w:rFonts w:ascii="ＭＳ 明朝" w:eastAsia="ＭＳ 明朝" w:hAnsi="ＭＳ 明朝" w:cs="ＭＳ 明朝" w:hint="eastAsia"/>
          <w:color w:val="000000" w:themeColor="text1"/>
          <w:kern w:val="0"/>
          <w:sz w:val="24"/>
          <w:szCs w:val="24"/>
        </w:rPr>
        <w:t>２</w:t>
      </w:r>
      <w:r w:rsidR="00FD56C3" w:rsidRPr="000228B4">
        <w:rPr>
          <w:rFonts w:ascii="ＭＳ 明朝" w:eastAsia="ＭＳ 明朝" w:hAnsi="ＭＳ 明朝" w:cs="ＭＳ 明朝" w:hint="eastAsia"/>
          <w:color w:val="000000" w:themeColor="text1"/>
          <w:kern w:val="0"/>
          <w:sz w:val="24"/>
          <w:szCs w:val="24"/>
        </w:rPr>
        <w:t>】</w:t>
      </w:r>
      <w:r w:rsidR="00EF5403" w:rsidRPr="000228B4">
        <w:rPr>
          <w:rFonts w:ascii="ＭＳ 明朝" w:eastAsia="ＭＳ 明朝" w:hAnsi="ＭＳ 明朝" w:cs="ＭＳ 明朝" w:hint="eastAsia"/>
          <w:color w:val="000000" w:themeColor="text1"/>
          <w:kern w:val="0"/>
          <w:sz w:val="24"/>
          <w:szCs w:val="24"/>
        </w:rPr>
        <w:t>に記載のとおりとする</w:t>
      </w:r>
      <w:r w:rsidRPr="000228B4">
        <w:rPr>
          <w:rFonts w:ascii="ＭＳ 明朝" w:eastAsia="ＭＳ 明朝" w:hAnsi="ＭＳ 明朝" w:cs="ＭＳ 明朝" w:hint="eastAsia"/>
          <w:color w:val="000000" w:themeColor="text1"/>
          <w:kern w:val="0"/>
          <w:sz w:val="24"/>
          <w:szCs w:val="24"/>
        </w:rPr>
        <w:t>。</w:t>
      </w:r>
    </w:p>
    <w:p w:rsidR="00653659" w:rsidRPr="000228B4" w:rsidRDefault="00653659" w:rsidP="00653659">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653659" w:rsidP="00653659">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hint="eastAsia"/>
          <w:color w:val="000000" w:themeColor="text1"/>
          <w:kern w:val="0"/>
          <w:sz w:val="24"/>
          <w:szCs w:val="24"/>
        </w:rPr>
        <w:t>（５）</w:t>
      </w:r>
      <w:r w:rsidR="00E171C0" w:rsidRPr="000228B4">
        <w:rPr>
          <w:rFonts w:ascii="ＭＳ 明朝" w:eastAsia="ＭＳ 明朝" w:hAnsi="ＭＳ 明朝" w:cs="ＭＳ 明朝" w:hint="eastAsia"/>
          <w:color w:val="000000" w:themeColor="text1"/>
          <w:kern w:val="0"/>
          <w:sz w:val="24"/>
          <w:szCs w:val="24"/>
        </w:rPr>
        <w:t>現地調整所の設置</w:t>
      </w:r>
    </w:p>
    <w:p w:rsidR="00E171C0" w:rsidRPr="000228B4" w:rsidRDefault="00E171C0" w:rsidP="00653659">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武力攻撃による災害が発生した場合、その被害の軽減及び現地において措置に当たる要員の安全を確保するため、現場における関係機関（消防機関、県、県警察、自衛隊、医療機関等）の活動を円滑に調整する必要があると認めるときは、現地調整所を設置し、（又は関係機関により現地調整所が設置されている場合は職員を派遣し、）関係機関との情報共有及び活動調整を行う。</w:t>
      </w:r>
    </w:p>
    <w:p w:rsidR="00E5424D" w:rsidRPr="000228B4" w:rsidRDefault="00E5424D" w:rsidP="004356A4">
      <w:pPr>
        <w:overflowPunct w:val="0"/>
        <w:jc w:val="left"/>
        <w:textAlignment w:val="baseline"/>
        <w:rPr>
          <w:rFonts w:ascii="ＭＳ 明朝" w:eastAsia="ＭＳ 明朝" w:hAnsi="ＭＳ 明朝" w:cs="ＭＳ 明朝"/>
          <w:color w:val="000000" w:themeColor="text1"/>
          <w:kern w:val="0"/>
          <w:sz w:val="24"/>
          <w:szCs w:val="24"/>
        </w:rPr>
      </w:pPr>
    </w:p>
    <w:p w:rsidR="00E5424D" w:rsidRPr="000228B4" w:rsidRDefault="00E5424D" w:rsidP="004356A4">
      <w:pPr>
        <w:overflowPunct w:val="0"/>
        <w:jc w:val="left"/>
        <w:textAlignment w:val="baseline"/>
        <w:rPr>
          <w:rFonts w:ascii="ＭＳ 明朝" w:eastAsia="ＭＳ 明朝" w:hAnsi="ＭＳ 明朝" w:cs="ＭＳ 明朝"/>
          <w:color w:val="000000" w:themeColor="text1"/>
          <w:kern w:val="0"/>
          <w:sz w:val="24"/>
          <w:szCs w:val="24"/>
        </w:rPr>
      </w:pPr>
    </w:p>
    <w:p w:rsidR="00E5424D" w:rsidRPr="000228B4" w:rsidRDefault="00E5424D" w:rsidP="004356A4">
      <w:pPr>
        <w:overflowPunct w:val="0"/>
        <w:jc w:val="left"/>
        <w:textAlignment w:val="baseline"/>
        <w:rPr>
          <w:rFonts w:ascii="ＭＳ 明朝" w:eastAsia="ＭＳ 明朝" w:hAnsi="ＭＳ 明朝" w:cs="ＭＳ 明朝"/>
          <w:color w:val="000000" w:themeColor="text1"/>
          <w:kern w:val="0"/>
          <w:sz w:val="24"/>
          <w:szCs w:val="24"/>
        </w:rPr>
      </w:pPr>
    </w:p>
    <w:p w:rsidR="00E5424D" w:rsidRPr="000228B4" w:rsidRDefault="00E5424D" w:rsidP="004356A4">
      <w:pPr>
        <w:overflowPunct w:val="0"/>
        <w:jc w:val="left"/>
        <w:textAlignment w:val="baseline"/>
        <w:rPr>
          <w:rFonts w:ascii="ＭＳ 明朝" w:eastAsia="ＭＳ 明朝" w:hAnsi="ＭＳ 明朝" w:cs="ＭＳ 明朝"/>
          <w:color w:val="000000" w:themeColor="text1"/>
          <w:kern w:val="0"/>
          <w:sz w:val="24"/>
          <w:szCs w:val="24"/>
        </w:rPr>
      </w:pPr>
    </w:p>
    <w:p w:rsidR="00E171C0" w:rsidRPr="000228B4" w:rsidRDefault="00E84DA6" w:rsidP="00AA545D">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noProof/>
          <w:color w:val="000000" w:themeColor="text1"/>
          <w:kern w:val="0"/>
          <w:sz w:val="24"/>
          <w:szCs w:val="24"/>
        </w:rPr>
        <w:lastRenderedPageBreak/>
        <w:object w:dxaOrig="1440" w:dyaOrig="1440">
          <v:shape id="_x0000_s1028" type="#_x0000_t75" style="position:absolute;margin-left:5.75pt;margin-top:20pt;width:481.9pt;height:279pt;z-index:251661312;mso-wrap-distance-left:2mm;mso-wrap-distance-right:2mm;mso-position-horizontal-relative:margin" o:allowincell="f">
            <v:imagedata r:id="rId16" o:title=""/>
            <o:lock v:ext="edit" aspectratio="f"/>
            <w10:wrap type="square" anchorx="margin"/>
          </v:shape>
          <o:OLEObject Type="Embed" ProgID="PowerPoint.Slide.8" ShapeID="_x0000_s1028" DrawAspect="Content" ObjectID="_1713784055" r:id="rId17"/>
        </w:object>
      </w:r>
      <w:r w:rsidR="00E5424D" w:rsidRPr="000228B4">
        <w:rPr>
          <w:rFonts w:ascii="ＭＳ 明朝" w:eastAsia="ＭＳ 明朝" w:hAnsi="ＭＳ 明朝" w:cs="ＭＳ 明朝" w:hint="eastAsia"/>
          <w:color w:val="000000" w:themeColor="text1"/>
          <w:kern w:val="0"/>
          <w:sz w:val="24"/>
          <w:szCs w:val="24"/>
        </w:rPr>
        <w:t>※【現地調整所の組織編成例】</w:t>
      </w:r>
    </w:p>
    <w:p w:rsidR="00E171C0" w:rsidRPr="000228B4" w:rsidRDefault="00E171C0" w:rsidP="00AA545D">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※【参考】現地調整所の性格について</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E171C0" w:rsidRPr="000228B4" w:rsidTr="00AA545D">
        <w:tc>
          <w:tcPr>
            <w:tcW w:w="9639" w:type="dxa"/>
            <w:tcBorders>
              <w:top w:val="single" w:sz="4" w:space="0" w:color="000000"/>
              <w:left w:val="single" w:sz="4" w:space="0" w:color="000000"/>
              <w:bottom w:val="single" w:sz="4" w:space="0" w:color="000000"/>
              <w:right w:val="single" w:sz="4" w:space="0" w:color="000000"/>
            </w:tcBorders>
          </w:tcPr>
          <w:p w:rsidR="00E5424D" w:rsidRPr="000228B4" w:rsidRDefault="00E171C0" w:rsidP="00B24E08">
            <w:pPr>
              <w:pStyle w:val="a7"/>
              <w:numPr>
                <w:ilvl w:val="1"/>
                <w:numId w:val="3"/>
              </w:numPr>
              <w:suppressAutoHyphens/>
              <w:kinsoku w:val="0"/>
              <w:wordWrap w:val="0"/>
              <w:overflowPunct w:val="0"/>
              <w:autoSpaceDE w:val="0"/>
              <w:autoSpaceDN w:val="0"/>
              <w:adjustRightInd w:val="0"/>
              <w:spacing w:line="350" w:lineRule="atLeast"/>
              <w:ind w:leftChars="0" w:left="498" w:hanging="425"/>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現地調整所は、現場に到着した関係機関が原則として各々の付与された権限の範囲内にお</w:t>
            </w:r>
            <w:r w:rsidR="00E5424D" w:rsidRPr="000228B4">
              <w:rPr>
                <w:rFonts w:ascii="ＭＳ 明朝" w:eastAsia="ＭＳ 明朝" w:hAnsi="ＭＳ 明朝" w:cs="ＭＳ 明朝" w:hint="eastAsia"/>
                <w:color w:val="000000" w:themeColor="text1"/>
                <w:kern w:val="0"/>
                <w:sz w:val="24"/>
                <w:szCs w:val="24"/>
              </w:rPr>
              <w:t>いて情報共有や活動調整を行い、現場における連携した対応を可能と</w:t>
            </w:r>
            <w:r w:rsidRPr="000228B4">
              <w:rPr>
                <w:rFonts w:ascii="ＭＳ 明朝" w:eastAsia="ＭＳ 明朝" w:hAnsi="ＭＳ 明朝" w:cs="ＭＳ 明朝" w:hint="eastAsia"/>
                <w:color w:val="000000" w:themeColor="text1"/>
                <w:kern w:val="0"/>
                <w:sz w:val="24"/>
                <w:szCs w:val="24"/>
              </w:rPr>
              <w:t>するために</w:t>
            </w:r>
            <w:r w:rsidR="00E5424D" w:rsidRPr="000228B4">
              <w:rPr>
                <w:rFonts w:ascii="ＭＳ 明朝" w:eastAsia="ＭＳ 明朝" w:hAnsi="ＭＳ 明朝" w:cs="ＭＳ 明朝" w:hint="eastAsia"/>
                <w:color w:val="000000" w:themeColor="text1"/>
                <w:kern w:val="0"/>
                <w:sz w:val="24"/>
                <w:szCs w:val="24"/>
              </w:rPr>
              <w:t>設置するものである（例えば、典型的な場面として、避難実施要領に</w:t>
            </w:r>
            <w:r w:rsidRPr="000228B4">
              <w:rPr>
                <w:rFonts w:ascii="ＭＳ 明朝" w:eastAsia="ＭＳ 明朝" w:hAnsi="ＭＳ 明朝" w:cs="ＭＳ 明朝" w:hint="eastAsia"/>
                <w:color w:val="000000" w:themeColor="text1"/>
                <w:kern w:val="0"/>
                <w:sz w:val="24"/>
                <w:szCs w:val="24"/>
              </w:rPr>
              <w:t>基づく避難</w:t>
            </w:r>
            <w:r w:rsidR="00E5424D" w:rsidRPr="000228B4">
              <w:rPr>
                <w:rFonts w:ascii="ＭＳ 明朝" w:eastAsia="ＭＳ 明朝" w:hAnsi="ＭＳ 明朝" w:cs="ＭＳ 明朝" w:hint="eastAsia"/>
                <w:color w:val="000000" w:themeColor="text1"/>
                <w:kern w:val="0"/>
                <w:sz w:val="24"/>
                <w:szCs w:val="24"/>
              </w:rPr>
              <w:t>誘導の実施に関して、関係機関による連携した活動が行われるように</w:t>
            </w:r>
            <w:r w:rsidRPr="000228B4">
              <w:rPr>
                <w:rFonts w:ascii="ＭＳ 明朝" w:eastAsia="ＭＳ 明朝" w:hAnsi="ＭＳ 明朝" w:cs="ＭＳ 明朝" w:hint="eastAsia"/>
                <w:color w:val="000000" w:themeColor="text1"/>
                <w:kern w:val="0"/>
                <w:sz w:val="24"/>
                <w:szCs w:val="24"/>
              </w:rPr>
              <w:t>現地調整所で調整を行うことが考えられる。）。</w:t>
            </w:r>
          </w:p>
          <w:p w:rsidR="00E5424D" w:rsidRPr="000228B4" w:rsidRDefault="00E171C0" w:rsidP="00B24E08">
            <w:pPr>
              <w:pStyle w:val="a7"/>
              <w:numPr>
                <w:ilvl w:val="1"/>
                <w:numId w:val="3"/>
              </w:numPr>
              <w:suppressAutoHyphens/>
              <w:kinsoku w:val="0"/>
              <w:wordWrap w:val="0"/>
              <w:overflowPunct w:val="0"/>
              <w:autoSpaceDE w:val="0"/>
              <w:autoSpaceDN w:val="0"/>
              <w:adjustRightInd w:val="0"/>
              <w:spacing w:line="350" w:lineRule="atLeast"/>
              <w:ind w:leftChars="0" w:left="498" w:hanging="425"/>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現地調整</w:t>
            </w:r>
            <w:r w:rsidR="00E5424D" w:rsidRPr="000228B4">
              <w:rPr>
                <w:rFonts w:ascii="ＭＳ 明朝" w:eastAsia="ＭＳ 明朝" w:hAnsi="ＭＳ 明朝" w:cs="ＭＳ 明朝" w:hint="eastAsia"/>
                <w:color w:val="000000" w:themeColor="text1"/>
                <w:kern w:val="0"/>
                <w:sz w:val="24"/>
                <w:szCs w:val="24"/>
              </w:rPr>
              <w:t>所は、事態発生の現場において現場の活動の便宜のために機動的に設</w:t>
            </w:r>
            <w:r w:rsidRPr="000228B4">
              <w:rPr>
                <w:rFonts w:ascii="ＭＳ 明朝" w:eastAsia="ＭＳ 明朝" w:hAnsi="ＭＳ 明朝" w:cs="ＭＳ 明朝" w:hint="eastAsia"/>
                <w:color w:val="000000" w:themeColor="text1"/>
                <w:kern w:val="0"/>
                <w:sz w:val="24"/>
                <w:szCs w:val="24"/>
              </w:rPr>
              <w:t>置することか</w:t>
            </w:r>
            <w:r w:rsidR="00E5424D" w:rsidRPr="000228B4">
              <w:rPr>
                <w:rFonts w:ascii="ＭＳ 明朝" w:eastAsia="ＭＳ 明朝" w:hAnsi="ＭＳ 明朝" w:cs="ＭＳ 明朝" w:hint="eastAsia"/>
                <w:color w:val="000000" w:themeColor="text1"/>
                <w:kern w:val="0"/>
                <w:sz w:val="24"/>
                <w:szCs w:val="24"/>
              </w:rPr>
              <w:t>ら、あらかじめ決められた一定の施設や場所に置かれるのではなく、</w:t>
            </w:r>
            <w:r w:rsidRPr="000228B4">
              <w:rPr>
                <w:rFonts w:ascii="ＭＳ 明朝" w:eastAsia="ＭＳ 明朝" w:hAnsi="ＭＳ 明朝" w:cs="ＭＳ 明朝" w:hint="eastAsia"/>
                <w:color w:val="000000" w:themeColor="text1"/>
                <w:kern w:val="0"/>
                <w:sz w:val="24"/>
                <w:szCs w:val="24"/>
              </w:rPr>
              <w:t>むしろ、現</w:t>
            </w:r>
            <w:r w:rsidR="00E5424D" w:rsidRPr="000228B4">
              <w:rPr>
                <w:rFonts w:ascii="ＭＳ 明朝" w:eastAsia="ＭＳ 明朝" w:hAnsi="ＭＳ 明朝" w:cs="ＭＳ 明朝" w:hint="eastAsia"/>
                <w:color w:val="000000" w:themeColor="text1"/>
                <w:kern w:val="0"/>
                <w:sz w:val="24"/>
                <w:szCs w:val="24"/>
              </w:rPr>
              <w:t>場の活動上の便宜から最も適した場所に、テント等を用いて設置する</w:t>
            </w:r>
            <w:r w:rsidRPr="000228B4">
              <w:rPr>
                <w:rFonts w:ascii="ＭＳ 明朝" w:eastAsia="ＭＳ 明朝" w:hAnsi="ＭＳ 明朝" w:cs="ＭＳ 明朝" w:hint="eastAsia"/>
                <w:color w:val="000000" w:themeColor="text1"/>
                <w:kern w:val="0"/>
                <w:sz w:val="24"/>
                <w:szCs w:val="24"/>
              </w:rPr>
              <w:t>ことが一般である。</w:t>
            </w:r>
          </w:p>
          <w:p w:rsidR="00E5424D" w:rsidRPr="000228B4" w:rsidRDefault="00E171C0" w:rsidP="00B24E08">
            <w:pPr>
              <w:pStyle w:val="a7"/>
              <w:numPr>
                <w:ilvl w:val="1"/>
                <w:numId w:val="3"/>
              </w:numPr>
              <w:suppressAutoHyphens/>
              <w:kinsoku w:val="0"/>
              <w:wordWrap w:val="0"/>
              <w:overflowPunct w:val="0"/>
              <w:autoSpaceDE w:val="0"/>
              <w:autoSpaceDN w:val="0"/>
              <w:adjustRightInd w:val="0"/>
              <w:spacing w:line="350" w:lineRule="atLeast"/>
              <w:ind w:leftChars="0" w:left="498" w:hanging="425"/>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現地調整</w:t>
            </w:r>
            <w:r w:rsidR="00E5424D" w:rsidRPr="000228B4">
              <w:rPr>
                <w:rFonts w:ascii="ＭＳ 明朝" w:eastAsia="ＭＳ 明朝" w:hAnsi="ＭＳ 明朝" w:cs="ＭＳ 明朝" w:hint="eastAsia"/>
                <w:color w:val="000000" w:themeColor="text1"/>
                <w:kern w:val="0"/>
                <w:sz w:val="24"/>
                <w:szCs w:val="24"/>
              </w:rPr>
              <w:t>所においては、現場レベルにおける各機関の代表者が、定時又は随時</w:t>
            </w:r>
            <w:r w:rsidRPr="000228B4">
              <w:rPr>
                <w:rFonts w:ascii="ＭＳ 明朝" w:eastAsia="ＭＳ 明朝" w:hAnsi="ＭＳ 明朝" w:cs="ＭＳ 明朝" w:hint="eastAsia"/>
                <w:color w:val="000000" w:themeColor="text1"/>
                <w:kern w:val="0"/>
                <w:sz w:val="24"/>
                <w:szCs w:val="24"/>
              </w:rPr>
              <w:t>に会合を開くことで、連携の強化を図ることが必要である。現地調整所の設置により、市は、消防機関による消火活動及び救助・救急活動の実施及び退避の指示、警戒区域の設定等の権限行使を行う際に、その判断に資する情報収集を行うことにより、現場での関係機関全体の活動を踏まえた国民保護措置の実施や権限を行使することが可能となる。また、現地調整所における最新の情報について、各現場で活動する職員で共有させ、その活動上の安全の確保に生かすことが可能となる。</w:t>
            </w:r>
          </w:p>
          <w:p w:rsidR="00E171C0" w:rsidRPr="000228B4" w:rsidRDefault="00E5424D" w:rsidP="00B24E08">
            <w:pPr>
              <w:pStyle w:val="a7"/>
              <w:numPr>
                <w:ilvl w:val="1"/>
                <w:numId w:val="3"/>
              </w:numPr>
              <w:suppressAutoHyphens/>
              <w:kinsoku w:val="0"/>
              <w:wordWrap w:val="0"/>
              <w:overflowPunct w:val="0"/>
              <w:autoSpaceDE w:val="0"/>
              <w:autoSpaceDN w:val="0"/>
              <w:adjustRightInd w:val="0"/>
              <w:spacing w:line="350" w:lineRule="atLeast"/>
              <w:ind w:leftChars="0" w:left="498" w:hanging="425"/>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現地調整所については、必要と判断した場合には、市における国民保</w:t>
            </w:r>
            <w:r w:rsidR="00E171C0" w:rsidRPr="000228B4">
              <w:rPr>
                <w:rFonts w:ascii="ＭＳ 明朝" w:eastAsia="ＭＳ 明朝" w:hAnsi="ＭＳ 明朝" w:cs="ＭＳ 明朝" w:hint="eastAsia"/>
                <w:color w:val="000000" w:themeColor="text1"/>
                <w:kern w:val="0"/>
                <w:sz w:val="24"/>
                <w:szCs w:val="24"/>
              </w:rPr>
              <w:t>護措置を総合的に推進する役割を担う市が積極的に設置することが必要であるが、他の対処に当たる機関が既に設置している場合には、市の職員を積極的に参画させることが必要である（このため、現場に先着した関係機関が先に設置することもあり得るが、その場合においても、市は、関係機関による連携が円滑に行われるよう、主体的に調</w:t>
            </w:r>
            <w:r w:rsidR="00E171C0" w:rsidRPr="000228B4">
              <w:rPr>
                <w:rFonts w:ascii="ＭＳ 明朝" w:eastAsia="ＭＳ 明朝" w:hAnsi="ＭＳ 明朝" w:cs="ＭＳ 明朝" w:hint="eastAsia"/>
                <w:color w:val="000000" w:themeColor="text1"/>
                <w:kern w:val="0"/>
                <w:sz w:val="24"/>
                <w:szCs w:val="24"/>
              </w:rPr>
              <w:lastRenderedPageBreak/>
              <w:t>整に当たることが必要である。）。</w:t>
            </w:r>
          </w:p>
          <w:p w:rsidR="00E171C0" w:rsidRPr="000228B4" w:rsidRDefault="00E171C0" w:rsidP="004356A4">
            <w:pPr>
              <w:suppressAutoHyphens/>
              <w:kinsoku w:val="0"/>
              <w:wordWrap w:val="0"/>
              <w:overflowPunct w:val="0"/>
              <w:autoSpaceDE w:val="0"/>
              <w:autoSpaceDN w:val="0"/>
              <w:adjustRightInd w:val="0"/>
              <w:spacing w:line="350" w:lineRule="atLeast"/>
              <w:ind w:left="480" w:hanging="48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A1758A">
            <w:pPr>
              <w:suppressAutoHyphens/>
              <w:kinsoku w:val="0"/>
              <w:wordWrap w:val="0"/>
              <w:overflowPunct w:val="0"/>
              <w:autoSpaceDE w:val="0"/>
              <w:autoSpaceDN w:val="0"/>
              <w:adjustRightInd w:val="0"/>
              <w:spacing w:line="350" w:lineRule="atLeast"/>
              <w:ind w:left="480" w:hanging="48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（注）現地調整所で調整する関係機関のメンバーをあらかじめ定めることは、困難であるが、市は、国民保護協議会や訓練を通じて、その運用の手順等について、意見交換を行うことが重要である。</w:t>
            </w:r>
          </w:p>
        </w:tc>
      </w:tr>
    </w:tbl>
    <w:p w:rsidR="00E5424D" w:rsidRPr="000228B4" w:rsidRDefault="00E5424D" w:rsidP="00E5424D">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5424D" w:rsidP="00E5424D">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hint="eastAsia"/>
          <w:color w:val="000000" w:themeColor="text1"/>
          <w:kern w:val="0"/>
          <w:sz w:val="24"/>
          <w:szCs w:val="24"/>
        </w:rPr>
        <w:t>（６）</w:t>
      </w:r>
      <w:r w:rsidR="00965746" w:rsidRPr="000228B4">
        <w:rPr>
          <w:rFonts w:ascii="ＭＳ 明朝" w:eastAsia="ＭＳ 明朝" w:hAnsi="ＭＳ 明朝" w:cs="ＭＳ 明朝" w:hint="eastAsia"/>
          <w:color w:val="000000" w:themeColor="text1"/>
          <w:kern w:val="0"/>
          <w:sz w:val="24"/>
          <w:szCs w:val="24"/>
        </w:rPr>
        <w:t>市対策本部長の権限（国民保護法第28</w:t>
      </w:r>
      <w:r w:rsidR="00E171C0" w:rsidRPr="000228B4">
        <w:rPr>
          <w:rFonts w:ascii="ＭＳ 明朝" w:eastAsia="ＭＳ 明朝" w:hAnsi="ＭＳ 明朝" w:cs="ＭＳ 明朝" w:hint="eastAsia"/>
          <w:color w:val="000000" w:themeColor="text1"/>
          <w:kern w:val="0"/>
          <w:sz w:val="24"/>
          <w:szCs w:val="24"/>
        </w:rPr>
        <w:t>条、第</w:t>
      </w:r>
      <w:r w:rsidR="00965746" w:rsidRPr="000228B4">
        <w:rPr>
          <w:rFonts w:ascii="ＭＳ 明朝" w:eastAsia="ＭＳ 明朝" w:hAnsi="ＭＳ 明朝" w:cs="ＭＳ 明朝" w:hint="eastAsia"/>
          <w:color w:val="000000" w:themeColor="text1"/>
          <w:kern w:val="0"/>
          <w:sz w:val="24"/>
          <w:szCs w:val="24"/>
        </w:rPr>
        <w:t>29</w:t>
      </w:r>
      <w:r w:rsidR="00E171C0" w:rsidRPr="000228B4">
        <w:rPr>
          <w:rFonts w:ascii="ＭＳ 明朝" w:eastAsia="ＭＳ 明朝" w:hAnsi="ＭＳ 明朝" w:cs="ＭＳ 明朝" w:hint="eastAsia"/>
          <w:color w:val="000000" w:themeColor="text1"/>
          <w:kern w:val="0"/>
          <w:sz w:val="24"/>
          <w:szCs w:val="24"/>
        </w:rPr>
        <w:t>条関係）</w:t>
      </w:r>
    </w:p>
    <w:p w:rsidR="00E5424D" w:rsidRPr="000228B4" w:rsidRDefault="00E171C0" w:rsidP="00B24E08">
      <w:pPr>
        <w:pStyle w:val="a7"/>
        <w:numPr>
          <w:ilvl w:val="1"/>
          <w:numId w:val="4"/>
        </w:numPr>
        <w:overflowPunct w:val="0"/>
        <w:ind w:leftChars="0" w:left="426" w:firstLine="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国の職員その他市の職員以外の者を市対策本部の会議に出席させることができる。</w:t>
      </w:r>
    </w:p>
    <w:p w:rsidR="00E5424D" w:rsidRPr="000228B4" w:rsidRDefault="00E171C0" w:rsidP="00B24E08">
      <w:pPr>
        <w:pStyle w:val="a7"/>
        <w:numPr>
          <w:ilvl w:val="1"/>
          <w:numId w:val="4"/>
        </w:numPr>
        <w:overflowPunct w:val="0"/>
        <w:ind w:leftChars="0" w:left="426" w:firstLine="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市が実施する市内の国民保護措置に関する総合調整を行うことができる。</w:t>
      </w:r>
    </w:p>
    <w:p w:rsidR="00E5424D" w:rsidRPr="000228B4" w:rsidRDefault="00E171C0" w:rsidP="00B24E08">
      <w:pPr>
        <w:pStyle w:val="a7"/>
        <w:numPr>
          <w:ilvl w:val="1"/>
          <w:numId w:val="4"/>
        </w:numPr>
        <w:overflowPunct w:val="0"/>
        <w:ind w:leftChars="202" w:left="849" w:hangingChars="177" w:hanging="425"/>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県対策本部長に対して、県及び指定公共機関等が実施する国民保護措置に関して所要の総合調整を行うよう要請することができる。また、県対策本部長に対して、国の対策本部長が指定行政機関及び指定公共機関が実施する国民保護措置に関する総合調整を行うよう要請することを求めることができる。</w:t>
      </w:r>
    </w:p>
    <w:p w:rsidR="00E171C0" w:rsidRPr="000228B4" w:rsidRDefault="00E171C0" w:rsidP="00E5424D">
      <w:pPr>
        <w:pStyle w:val="a7"/>
        <w:overflowPunct w:val="0"/>
        <w:ind w:leftChars="0" w:left="849"/>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この場合において、総合調整を要請する理由、総合調整に関係する機関等、要請の趣旨を明らかにする。</w:t>
      </w:r>
    </w:p>
    <w:p w:rsidR="00E5424D" w:rsidRPr="000228B4" w:rsidRDefault="00E171C0" w:rsidP="00B24E08">
      <w:pPr>
        <w:pStyle w:val="a7"/>
        <w:numPr>
          <w:ilvl w:val="1"/>
          <w:numId w:val="4"/>
        </w:numPr>
        <w:overflowPunct w:val="0"/>
        <w:ind w:leftChars="0" w:left="851" w:hanging="425"/>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県対策本部長に対し、市の区域に係る国民保護措置の実施に関し総合調整を行うため必要があると認めるときは、必要な情報の提供を求めることができる。</w:t>
      </w:r>
    </w:p>
    <w:p w:rsidR="00E5424D" w:rsidRPr="000228B4" w:rsidRDefault="00E171C0" w:rsidP="00B24E08">
      <w:pPr>
        <w:pStyle w:val="a7"/>
        <w:numPr>
          <w:ilvl w:val="1"/>
          <w:numId w:val="4"/>
        </w:numPr>
        <w:overflowPunct w:val="0"/>
        <w:ind w:leftChars="0" w:left="851" w:hanging="425"/>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総合調整を行うに際して、当該総合調整の関係機関に対し、市の区域に係る国民保護措置の実施の状況について報告又は資料の提出を求めることができる。</w:t>
      </w:r>
    </w:p>
    <w:p w:rsidR="00E5424D" w:rsidRPr="000228B4" w:rsidRDefault="00E171C0" w:rsidP="00B24E08">
      <w:pPr>
        <w:pStyle w:val="a7"/>
        <w:numPr>
          <w:ilvl w:val="1"/>
          <w:numId w:val="4"/>
        </w:numPr>
        <w:overflowPunct w:val="0"/>
        <w:ind w:leftChars="0" w:left="851" w:hanging="425"/>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市教育委員会に対し、市の区域に係る国民保護措置を実施するため必要な限度において、必要な措置を講ずるよう求めることができる。</w:t>
      </w:r>
    </w:p>
    <w:p w:rsidR="00E171C0" w:rsidRPr="000228B4" w:rsidRDefault="00E171C0" w:rsidP="00E5424D">
      <w:pPr>
        <w:pStyle w:val="a7"/>
        <w:overflowPunct w:val="0"/>
        <w:ind w:leftChars="0" w:left="851"/>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この場合において、措置の実施を要請する理由、要請する措置の内容等、当該求めの趣旨を明らかにして行う。</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E5424D">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２　通信の確保</w:t>
      </w:r>
      <w:r w:rsidRPr="000228B4">
        <w:rPr>
          <w:rFonts w:ascii="ＭＳ 明朝" w:eastAsia="ＭＳ 明朝" w:hAnsi="ＭＳ 明朝" w:cs="ＭＳ 明朝"/>
          <w:bCs/>
          <w:color w:val="000000" w:themeColor="text1"/>
          <w:kern w:val="0"/>
          <w:sz w:val="24"/>
          <w:szCs w:val="24"/>
        </w:rPr>
        <w:t xml:space="preserve">    </w:t>
      </w:r>
    </w:p>
    <w:p w:rsidR="00E171C0" w:rsidRPr="000228B4" w:rsidRDefault="00E5424D" w:rsidP="00E5424D">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E171C0" w:rsidRPr="000228B4">
        <w:rPr>
          <w:rFonts w:ascii="ＭＳ 明朝" w:eastAsia="ＭＳ 明朝" w:hAnsi="ＭＳ 明朝" w:cs="ＭＳ 明朝" w:hint="eastAsia"/>
          <w:color w:val="000000" w:themeColor="text1"/>
          <w:kern w:val="0"/>
          <w:sz w:val="24"/>
          <w:szCs w:val="24"/>
        </w:rPr>
        <w:t>情報通信手段の確保</w:t>
      </w:r>
    </w:p>
    <w:p w:rsidR="00E171C0" w:rsidRPr="000228B4" w:rsidRDefault="00E171C0" w:rsidP="00E5424D">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市は、携帯電話、衛星携帯電話、移動系市防</w:t>
      </w:r>
      <w:r w:rsidR="003E35FD" w:rsidRPr="000228B4">
        <w:rPr>
          <w:rFonts w:ascii="ＭＳ 明朝" w:eastAsia="ＭＳ 明朝" w:hAnsi="ＭＳ 明朝" w:cs="ＭＳ 明朝" w:hint="eastAsia"/>
          <w:color w:val="000000" w:themeColor="text1"/>
          <w:kern w:val="0"/>
          <w:sz w:val="24"/>
          <w:szCs w:val="24"/>
        </w:rPr>
        <w:t>災行政無線等の移動系通信回線若しくは、インターネット、</w:t>
      </w:r>
      <w:r w:rsidR="00F14413" w:rsidRPr="000228B4">
        <w:rPr>
          <w:rFonts w:ascii="ＭＳ 明朝" w:eastAsia="ＭＳ 明朝" w:hAnsi="ＭＳ 明朝" w:cs="ＭＳ 明朝" w:hint="eastAsia"/>
          <w:color w:val="000000" w:themeColor="text1"/>
          <w:kern w:val="0"/>
          <w:sz w:val="24"/>
          <w:szCs w:val="24"/>
        </w:rPr>
        <w:t>LGWAN</w:t>
      </w:r>
      <w:r w:rsidRPr="000228B4">
        <w:rPr>
          <w:rFonts w:ascii="ＭＳ 明朝" w:eastAsia="ＭＳ 明朝" w:hAnsi="ＭＳ 明朝" w:cs="ＭＳ 明朝" w:hint="eastAsia"/>
          <w:color w:val="000000" w:themeColor="text1"/>
          <w:kern w:val="0"/>
          <w:sz w:val="24"/>
          <w:szCs w:val="24"/>
        </w:rPr>
        <w:t>（総合行政ネットワーク）、同報系無線、地域防災無線等の固定系通信回線の利用又は臨時回線の設定等により、市対策本部と市現地対策本部、現地調整所、要避難地域、避難先地域等との間で国民保護措置の実施に必要な情報通信手段を確保する。</w:t>
      </w:r>
    </w:p>
    <w:p w:rsidR="00E171C0" w:rsidRPr="000228B4" w:rsidRDefault="00E171C0" w:rsidP="004356A4">
      <w:pPr>
        <w:overflowPunct w:val="0"/>
        <w:ind w:left="722"/>
        <w:jc w:val="left"/>
        <w:textAlignment w:val="baseline"/>
        <w:rPr>
          <w:rFonts w:ascii="ＭＳ 明朝" w:eastAsia="ＭＳ 明朝" w:hAnsi="Times New Roman" w:cs="Times New Roman"/>
          <w:color w:val="000000" w:themeColor="text1"/>
          <w:kern w:val="0"/>
          <w:sz w:val="24"/>
          <w:szCs w:val="24"/>
        </w:rPr>
      </w:pPr>
    </w:p>
    <w:p w:rsidR="00E171C0" w:rsidRPr="000228B4" w:rsidRDefault="00E5424D" w:rsidP="00E5424D">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00E171C0" w:rsidRPr="000228B4">
        <w:rPr>
          <w:rFonts w:ascii="ＭＳ 明朝" w:eastAsia="ＭＳ 明朝" w:hAnsi="ＭＳ 明朝" w:cs="ＭＳ 明朝" w:hint="eastAsia"/>
          <w:color w:val="000000" w:themeColor="text1"/>
          <w:kern w:val="0"/>
          <w:sz w:val="24"/>
          <w:szCs w:val="24"/>
        </w:rPr>
        <w:t>情報通信手段の機能確認</w:t>
      </w:r>
    </w:p>
    <w:p w:rsidR="00E171C0" w:rsidRPr="000228B4" w:rsidRDefault="00E171C0" w:rsidP="00E5424D">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必要に応じ、情報通信手段の機能確認を行うとともに、支障が生じた情報通信施設の応急復旧作業を行うこととし、直ちに、そのための要員を現場に配置する。また、直ちに、総務省にその状況を連絡する。</w:t>
      </w:r>
    </w:p>
    <w:p w:rsidR="00E171C0" w:rsidRPr="000228B4" w:rsidRDefault="00E171C0" w:rsidP="004356A4">
      <w:pPr>
        <w:overflowPunct w:val="0"/>
        <w:ind w:left="480"/>
        <w:jc w:val="left"/>
        <w:textAlignment w:val="baseline"/>
        <w:rPr>
          <w:rFonts w:ascii="ＭＳ 明朝" w:eastAsia="ＭＳ 明朝" w:hAnsi="Times New Roman" w:cs="Times New Roman"/>
          <w:color w:val="000000" w:themeColor="text1"/>
          <w:kern w:val="0"/>
          <w:sz w:val="24"/>
          <w:szCs w:val="24"/>
        </w:rPr>
      </w:pPr>
    </w:p>
    <w:p w:rsidR="00E171C0" w:rsidRPr="000228B4" w:rsidRDefault="00E5424D" w:rsidP="00E5424D">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（３）</w:t>
      </w:r>
      <w:r w:rsidR="00E171C0" w:rsidRPr="000228B4">
        <w:rPr>
          <w:rFonts w:ascii="ＭＳ 明朝" w:eastAsia="ＭＳ 明朝" w:hAnsi="ＭＳ 明朝" w:cs="ＭＳ 明朝" w:hint="eastAsia"/>
          <w:color w:val="000000" w:themeColor="text1"/>
          <w:kern w:val="0"/>
          <w:sz w:val="24"/>
          <w:szCs w:val="24"/>
        </w:rPr>
        <w:t>通信輻輳により生じる混信等の対策</w:t>
      </w:r>
    </w:p>
    <w:p w:rsidR="001603BA" w:rsidRPr="000228B4" w:rsidRDefault="00E171C0" w:rsidP="00E5424D">
      <w:pPr>
        <w:ind w:firstLineChars="100" w:firstLine="240"/>
        <w:jc w:val="left"/>
        <w:rPr>
          <w:rFonts w:ascii="ＭＳ 明朝" w:eastAsia="ＭＳ 明朝" w:hAnsi="ＭＳ 明朝" w:cs="ＭＳ 明朝"/>
          <w:color w:val="000000" w:themeColor="text1"/>
          <w:kern w:val="0"/>
        </w:rPr>
      </w:pPr>
      <w:r w:rsidRPr="000228B4">
        <w:rPr>
          <w:rFonts w:ascii="ＭＳ 明朝" w:eastAsia="ＭＳ 明朝" w:hAnsi="ＭＳ 明朝" w:cs="ＭＳ 明朝" w:hint="eastAsia"/>
          <w:color w:val="000000" w:themeColor="text1"/>
          <w:kern w:val="0"/>
          <w:sz w:val="24"/>
          <w:szCs w:val="24"/>
        </w:rPr>
        <w:t>市は、武力攻撃事態等における通信輻輳により生ずる混信等の対策のため、必要に応じ、通信運用の指揮要員等を</w:t>
      </w:r>
      <w:r w:rsidR="00AA545D" w:rsidRPr="000228B4">
        <w:rPr>
          <w:rFonts w:ascii="ＭＳ 明朝" w:eastAsia="ＭＳ 明朝" w:hAnsi="ＭＳ 明朝" w:cs="ＭＳ 明朝" w:hint="eastAsia"/>
          <w:color w:val="000000" w:themeColor="text1"/>
          <w:kern w:val="0"/>
          <w:sz w:val="24"/>
          <w:szCs w:val="24"/>
        </w:rPr>
        <w:t>避難先地域等に配置し、自ら運用する無線局等の通信統制等を行う等、</w:t>
      </w:r>
      <w:r w:rsidRPr="000228B4">
        <w:rPr>
          <w:rFonts w:ascii="ＭＳ 明朝" w:eastAsia="ＭＳ 明朝" w:hAnsi="ＭＳ 明朝" w:cs="ＭＳ 明朝" w:hint="eastAsia"/>
          <w:color w:val="000000" w:themeColor="text1"/>
          <w:kern w:val="0"/>
          <w:sz w:val="24"/>
          <w:szCs w:val="24"/>
        </w:rPr>
        <w:t>通信を確保するための措置を講ずる。</w:t>
      </w:r>
    </w:p>
    <w:p w:rsidR="00E171C0" w:rsidRPr="000228B4" w:rsidRDefault="00E171C0" w:rsidP="00E5424D">
      <w:pPr>
        <w:pStyle w:val="2"/>
        <w:jc w:val="left"/>
        <w:rPr>
          <w:rFonts w:ascii="ＭＳ 明朝" w:eastAsia="ＭＳ 明朝" w:hAnsi="Times New Roman" w:cs="Times New Roman"/>
          <w:color w:val="000000" w:themeColor="text1"/>
          <w:kern w:val="0"/>
        </w:rPr>
      </w:pPr>
      <w:r w:rsidRPr="000228B4">
        <w:rPr>
          <w:rFonts w:ascii="ＭＳ 明朝" w:eastAsia="ＭＳ 明朝" w:hAnsi="Times New Roman" w:cs="Times New Roman"/>
          <w:color w:val="000000" w:themeColor="text1"/>
          <w:kern w:val="0"/>
        </w:rPr>
        <w:br w:type="page"/>
      </w:r>
      <w:r w:rsidRPr="000228B4">
        <w:rPr>
          <w:rFonts w:ascii="ＭＳ 明朝" w:eastAsia="ＭＳ ゴシック" w:hAnsi="Times New Roman" w:cs="ＭＳ ゴシック" w:hint="eastAsia"/>
          <w:bCs/>
          <w:color w:val="000000" w:themeColor="text1"/>
          <w:kern w:val="0"/>
          <w:sz w:val="30"/>
          <w:szCs w:val="30"/>
        </w:rPr>
        <w:lastRenderedPageBreak/>
        <w:t>第３章　関係機関相互の連携</w:t>
      </w:r>
    </w:p>
    <w:p w:rsidR="00E171C0" w:rsidRPr="000228B4" w:rsidRDefault="00E171C0" w:rsidP="00E5424D">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１　国・県対策本部との連携</w:t>
      </w:r>
    </w:p>
    <w:p w:rsidR="00E171C0" w:rsidRPr="000228B4" w:rsidRDefault="00E5424D" w:rsidP="00E5424D">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E171C0" w:rsidRPr="000228B4">
        <w:rPr>
          <w:rFonts w:ascii="ＭＳ 明朝" w:eastAsia="ＭＳ 明朝" w:hAnsi="ＭＳ 明朝" w:cs="ＭＳ 明朝" w:hint="eastAsia"/>
          <w:color w:val="000000" w:themeColor="text1"/>
          <w:kern w:val="0"/>
          <w:sz w:val="24"/>
          <w:szCs w:val="24"/>
        </w:rPr>
        <w:t>国・県対策本部との連携</w:t>
      </w:r>
    </w:p>
    <w:p w:rsidR="00E171C0" w:rsidRPr="000228B4" w:rsidRDefault="00E171C0" w:rsidP="00E5424D">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市は、県対策本部及び県を通じ国対策本部と各種の調整や情報共有を行うこと等により密接な連携を図る。</w:t>
      </w:r>
    </w:p>
    <w:p w:rsidR="00E171C0" w:rsidRPr="000228B4" w:rsidRDefault="00E171C0" w:rsidP="004356A4">
      <w:pPr>
        <w:overflowPunct w:val="0"/>
        <w:ind w:left="722" w:hanging="240"/>
        <w:jc w:val="left"/>
        <w:textAlignment w:val="baseline"/>
        <w:rPr>
          <w:rFonts w:ascii="ＭＳ 明朝" w:eastAsia="ＭＳ 明朝" w:hAnsi="Times New Roman" w:cs="Times New Roman"/>
          <w:color w:val="000000" w:themeColor="text1"/>
          <w:kern w:val="0"/>
          <w:sz w:val="24"/>
          <w:szCs w:val="24"/>
        </w:rPr>
      </w:pPr>
    </w:p>
    <w:p w:rsidR="00E171C0" w:rsidRPr="000228B4" w:rsidRDefault="00E5424D" w:rsidP="00E5424D">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00E171C0" w:rsidRPr="000228B4">
        <w:rPr>
          <w:rFonts w:ascii="ＭＳ 明朝" w:eastAsia="ＭＳ 明朝" w:hAnsi="ＭＳ 明朝" w:cs="ＭＳ 明朝" w:hint="eastAsia"/>
          <w:color w:val="000000" w:themeColor="text1"/>
          <w:kern w:val="0"/>
          <w:sz w:val="24"/>
          <w:szCs w:val="24"/>
        </w:rPr>
        <w:t>国・県現地対策本部との連携</w:t>
      </w:r>
    </w:p>
    <w:p w:rsidR="00E171C0" w:rsidRPr="000228B4" w:rsidRDefault="00A03B38" w:rsidP="00E5424D">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国・県現地対策本部が設置された場合は、連絡員を派遣すること等により、当該本部と緊密な連携を図り、各種の調整や情報共有等を行う。また、運営が効率的であると判断される場合には、必要に応じて、国・県と調整の上、共同で現地対策本部を設置し、適宜情報交換等を行うとともに、共同で現地対策本部運用を行う。また、国の現地対策本部長が武力攻撃事態等合同対策協議会を開催する場合には、当該協議会へ参加し、国民保護措置に関する情報の交換や相互協力に努める。</w:t>
      </w:r>
    </w:p>
    <w:p w:rsidR="00E171C0" w:rsidRPr="000228B4" w:rsidRDefault="00E171C0" w:rsidP="004356A4">
      <w:pPr>
        <w:overflowPunct w:val="0"/>
        <w:ind w:left="722" w:hanging="240"/>
        <w:jc w:val="left"/>
        <w:textAlignment w:val="baseline"/>
        <w:rPr>
          <w:rFonts w:ascii="ＭＳ 明朝" w:eastAsia="ＭＳ 明朝" w:hAnsi="Times New Roman" w:cs="Times New Roman"/>
          <w:color w:val="000000" w:themeColor="text1"/>
          <w:kern w:val="0"/>
          <w:sz w:val="24"/>
          <w:szCs w:val="24"/>
        </w:rPr>
      </w:pPr>
    </w:p>
    <w:p w:rsidR="00E171C0" w:rsidRPr="000228B4" w:rsidRDefault="00E5424D" w:rsidP="00E5424D">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（３）</w:t>
      </w:r>
      <w:r w:rsidR="00E171C0" w:rsidRPr="000228B4">
        <w:rPr>
          <w:rFonts w:ascii="ＭＳ 明朝" w:eastAsia="ＭＳ 明朝" w:hAnsi="ＭＳ 明朝" w:cs="ＭＳ 明朝" w:hint="eastAsia"/>
          <w:color w:val="000000" w:themeColor="text1"/>
          <w:kern w:val="0"/>
          <w:sz w:val="24"/>
          <w:szCs w:val="24"/>
        </w:rPr>
        <w:t>武力攻撃事態等合同対策協議会への参加</w:t>
      </w:r>
    </w:p>
    <w:p w:rsidR="00E171C0" w:rsidRPr="000228B4" w:rsidRDefault="00E171C0" w:rsidP="00E5424D">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市は、国の現地対</w:t>
      </w:r>
      <w:r w:rsidR="00FE39F4" w:rsidRPr="000228B4">
        <w:rPr>
          <w:rFonts w:ascii="ＭＳ 明朝" w:eastAsia="ＭＳ 明朝" w:hAnsi="ＭＳ 明朝" w:cs="ＭＳ 明朝" w:hint="eastAsia"/>
          <w:color w:val="000000" w:themeColor="text1"/>
          <w:kern w:val="0"/>
          <w:sz w:val="24"/>
          <w:szCs w:val="24"/>
        </w:rPr>
        <w:t>策本部長が武力攻撃事態等合同対策協議会を開催する場合には、</w:t>
      </w:r>
      <w:r w:rsidRPr="000228B4">
        <w:rPr>
          <w:rFonts w:ascii="ＭＳ 明朝" w:eastAsia="ＭＳ 明朝" w:hAnsi="ＭＳ 明朝" w:cs="ＭＳ 明朝" w:hint="eastAsia"/>
          <w:color w:val="000000" w:themeColor="text1"/>
          <w:kern w:val="0"/>
          <w:sz w:val="24"/>
          <w:szCs w:val="24"/>
        </w:rPr>
        <w:t>当該協議会へ参加し、国民保護措置に関する情報の交換や相互協力に努める。</w:t>
      </w:r>
    </w:p>
    <w:p w:rsidR="00E171C0" w:rsidRPr="000228B4" w:rsidRDefault="00E171C0" w:rsidP="004356A4">
      <w:pPr>
        <w:overflowPunct w:val="0"/>
        <w:ind w:left="24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AA545D">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２　県、指定行政機関の長、指定地方行政機関の長等への措置要請等</w:t>
      </w:r>
      <w:r w:rsidR="00965746" w:rsidRPr="000228B4">
        <w:rPr>
          <w:rFonts w:ascii="ＭＳ 明朝" w:eastAsia="ＭＳ 明朝" w:hAnsi="ＭＳ 明朝" w:cs="ＭＳ 明朝" w:hint="eastAsia"/>
          <w:color w:val="000000" w:themeColor="text1"/>
          <w:kern w:val="0"/>
          <w:sz w:val="24"/>
          <w:szCs w:val="24"/>
        </w:rPr>
        <w:t>（国民保護法第11</w:t>
      </w:r>
      <w:r w:rsidRPr="000228B4">
        <w:rPr>
          <w:rFonts w:ascii="ＭＳ 明朝" w:eastAsia="ＭＳ 明朝" w:hAnsi="ＭＳ 明朝" w:cs="ＭＳ 明朝" w:hint="eastAsia"/>
          <w:color w:val="000000" w:themeColor="text1"/>
          <w:kern w:val="0"/>
          <w:sz w:val="24"/>
          <w:szCs w:val="24"/>
        </w:rPr>
        <w:t>条、第</w:t>
      </w:r>
      <w:r w:rsidR="00965746" w:rsidRPr="000228B4">
        <w:rPr>
          <w:rFonts w:ascii="ＭＳ 明朝" w:eastAsia="ＭＳ 明朝" w:hAnsi="ＭＳ 明朝" w:cs="ＭＳ 明朝" w:hint="eastAsia"/>
          <w:color w:val="000000" w:themeColor="text1"/>
          <w:kern w:val="0"/>
          <w:sz w:val="24"/>
          <w:szCs w:val="24"/>
        </w:rPr>
        <w:t>16</w:t>
      </w:r>
      <w:r w:rsidRPr="000228B4">
        <w:rPr>
          <w:rFonts w:ascii="ＭＳ 明朝" w:eastAsia="ＭＳ 明朝" w:hAnsi="ＭＳ 明朝" w:cs="ＭＳ 明朝" w:hint="eastAsia"/>
          <w:color w:val="000000" w:themeColor="text1"/>
          <w:kern w:val="0"/>
          <w:sz w:val="24"/>
          <w:szCs w:val="24"/>
        </w:rPr>
        <w:t>条、第</w:t>
      </w:r>
      <w:r w:rsidR="00965746" w:rsidRPr="000228B4">
        <w:rPr>
          <w:rFonts w:ascii="ＭＳ 明朝" w:eastAsia="ＭＳ 明朝" w:hAnsi="ＭＳ 明朝" w:cs="ＭＳ 明朝" w:hint="eastAsia"/>
          <w:color w:val="000000" w:themeColor="text1"/>
          <w:kern w:val="0"/>
          <w:sz w:val="24"/>
          <w:szCs w:val="24"/>
        </w:rPr>
        <w:t>21</w:t>
      </w:r>
      <w:r w:rsidRPr="000228B4">
        <w:rPr>
          <w:rFonts w:ascii="ＭＳ 明朝" w:eastAsia="ＭＳ 明朝" w:hAnsi="ＭＳ 明朝" w:cs="ＭＳ 明朝" w:hint="eastAsia"/>
          <w:color w:val="000000" w:themeColor="text1"/>
          <w:kern w:val="0"/>
          <w:sz w:val="24"/>
          <w:szCs w:val="24"/>
        </w:rPr>
        <w:t>条関係）</w:t>
      </w:r>
    </w:p>
    <w:p w:rsidR="00E171C0" w:rsidRPr="000228B4" w:rsidRDefault="00E171C0" w:rsidP="00B24E08">
      <w:pPr>
        <w:pStyle w:val="a7"/>
        <w:numPr>
          <w:ilvl w:val="0"/>
          <w:numId w:val="6"/>
        </w:numPr>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県への措置要請</w:t>
      </w:r>
    </w:p>
    <w:p w:rsidR="00E5424D" w:rsidRPr="000228B4" w:rsidRDefault="00E171C0" w:rsidP="00E5424D">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市は、国民保護措置を的確かつ迅速に実施するため必要があると認めるときは、県に対し、その所掌事務に係る国民保護措置の実施に関し必要な要請を行う。</w:t>
      </w:r>
    </w:p>
    <w:p w:rsidR="00E171C0" w:rsidRPr="000228B4" w:rsidRDefault="00E171C0" w:rsidP="00E5424D">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この場合において、要請する理由、活動内容等をできる限り具体的に明らかにして行う。</w:t>
      </w:r>
    </w:p>
    <w:p w:rsidR="00E171C0" w:rsidRPr="000228B4" w:rsidRDefault="00E171C0" w:rsidP="004356A4">
      <w:pPr>
        <w:overflowPunct w:val="0"/>
        <w:ind w:left="722" w:hanging="24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B24E08">
      <w:pPr>
        <w:pStyle w:val="a7"/>
        <w:numPr>
          <w:ilvl w:val="0"/>
          <w:numId w:val="6"/>
        </w:numPr>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指定行政機関の長又は指定地方行政機関の長への措置要請</w:t>
      </w:r>
    </w:p>
    <w:p w:rsidR="00E171C0" w:rsidRPr="000228B4" w:rsidRDefault="00E171C0" w:rsidP="00E5424D">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市は、国民保護措置を的確かつ迅速に実施するため特に必要があると認めるときは、県に対し、指定行政機関の長又は指定地方行政機関の長への要請を行うよう求める。</w:t>
      </w:r>
    </w:p>
    <w:p w:rsidR="00E171C0" w:rsidRPr="000228B4" w:rsidRDefault="00E171C0" w:rsidP="004356A4">
      <w:pPr>
        <w:overflowPunct w:val="0"/>
        <w:ind w:left="722" w:hanging="24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B24E08">
      <w:pPr>
        <w:pStyle w:val="a7"/>
        <w:numPr>
          <w:ilvl w:val="0"/>
          <w:numId w:val="6"/>
        </w:numPr>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指定公共機関、指定地方公共機関への措置要請</w:t>
      </w:r>
    </w:p>
    <w:p w:rsidR="00FE39F4" w:rsidRPr="000228B4" w:rsidRDefault="00E171C0" w:rsidP="00E5424D">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市は、国民保護措置を的確かつ迅速に実施するため必要があると認めるときは、関係する指定公共機関又は指定地方公共機関に対し、その業務に係る国民保護措置の実施に関し必要な要請を行う。</w:t>
      </w:r>
    </w:p>
    <w:p w:rsidR="00E171C0" w:rsidRPr="000228B4" w:rsidRDefault="00E171C0" w:rsidP="00E5424D">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この場合において、当該機関の業務内容に照らし、要請する理由や活動内容等をできる限り明らかにする。</w:t>
      </w:r>
    </w:p>
    <w:p w:rsidR="00E171C0" w:rsidRPr="000228B4" w:rsidRDefault="00E171C0" w:rsidP="004356A4">
      <w:pPr>
        <w:overflowPunct w:val="0"/>
        <w:ind w:left="722" w:firstLine="24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E5424D">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３　自衛隊の部隊等の派遣要請の求め等</w:t>
      </w:r>
      <w:r w:rsidR="00965746" w:rsidRPr="000228B4">
        <w:rPr>
          <w:rFonts w:ascii="ＭＳ 明朝" w:eastAsia="ＭＳ 明朝" w:hAnsi="ＭＳ 明朝" w:cs="ＭＳ 明朝" w:hint="eastAsia"/>
          <w:color w:val="000000" w:themeColor="text1"/>
          <w:kern w:val="0"/>
          <w:sz w:val="24"/>
          <w:szCs w:val="24"/>
        </w:rPr>
        <w:t>（国民保護法第20</w:t>
      </w:r>
      <w:r w:rsidRPr="000228B4">
        <w:rPr>
          <w:rFonts w:ascii="ＭＳ 明朝" w:eastAsia="ＭＳ 明朝" w:hAnsi="ＭＳ 明朝" w:cs="ＭＳ 明朝" w:hint="eastAsia"/>
          <w:color w:val="000000" w:themeColor="text1"/>
          <w:kern w:val="0"/>
          <w:sz w:val="24"/>
          <w:szCs w:val="24"/>
        </w:rPr>
        <w:t>条関係）</w:t>
      </w:r>
    </w:p>
    <w:p w:rsidR="00A03B38" w:rsidRPr="000228B4" w:rsidRDefault="005E1D2C" w:rsidP="005E1D2C">
      <w:pPr>
        <w:overflowPunct w:val="0"/>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A03B38" w:rsidRPr="000228B4">
        <w:rPr>
          <w:rFonts w:ascii="ＭＳ 明朝" w:eastAsia="ＭＳ 明朝" w:hAnsi="ＭＳ 明朝" w:cs="ＭＳ 明朝" w:hint="eastAsia"/>
          <w:color w:val="000000" w:themeColor="text1"/>
          <w:kern w:val="0"/>
          <w:sz w:val="24"/>
          <w:szCs w:val="24"/>
        </w:rPr>
        <w:t>市長は、国民保護措置を円滑に実施するため必要があると認めるときは、知事に対し、自衛隊の部隊等の派遣（国民保護等派遣）の要請を行うよう求める。また、通信の途絶等に</w:t>
      </w:r>
      <w:r w:rsidR="00A03B38" w:rsidRPr="000228B4">
        <w:rPr>
          <w:rFonts w:ascii="ＭＳ 明朝" w:eastAsia="ＭＳ 明朝" w:hAnsi="ＭＳ 明朝" w:cs="ＭＳ 明朝" w:hint="eastAsia"/>
          <w:color w:val="000000" w:themeColor="text1"/>
          <w:kern w:val="0"/>
          <w:sz w:val="24"/>
          <w:szCs w:val="24"/>
        </w:rPr>
        <w:lastRenderedPageBreak/>
        <w:t>より知事に対する自衛隊の部隊等の派遣の要請の求めができない場合は、</w:t>
      </w:r>
      <w:r w:rsidR="00A51190" w:rsidRPr="000228B4">
        <w:rPr>
          <w:rFonts w:ascii="ＭＳ 明朝" w:eastAsia="ＭＳ 明朝" w:hAnsi="ＭＳ 明朝" w:cs="ＭＳ 明朝" w:hint="eastAsia"/>
          <w:color w:val="000000" w:themeColor="text1"/>
          <w:kern w:val="0"/>
          <w:sz w:val="24"/>
          <w:szCs w:val="24"/>
        </w:rPr>
        <w:t>努めて当該区域を防災区域とする自衛隊岐阜地方協力本部長</w:t>
      </w:r>
      <w:r w:rsidR="00A03B38" w:rsidRPr="000228B4">
        <w:rPr>
          <w:rFonts w:ascii="ＭＳ 明朝" w:eastAsia="ＭＳ 明朝" w:hAnsi="ＭＳ 明朝" w:cs="ＭＳ 明朝" w:hint="eastAsia"/>
          <w:color w:val="000000" w:themeColor="text1"/>
          <w:kern w:val="0"/>
          <w:sz w:val="24"/>
          <w:szCs w:val="24"/>
        </w:rPr>
        <w:t>を通じて、陸上自衛隊にあっては当該区域を担当区域とする方面総監、航空自衛隊にあっては当該区域を担当区域とする航空方面隊司令官等を介し、防衛大臣に連絡する。</w:t>
      </w:r>
    </w:p>
    <w:p w:rsidR="00E171C0" w:rsidRPr="000228B4" w:rsidRDefault="005E1D2C" w:rsidP="005E1D2C">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00E171C0" w:rsidRPr="000228B4">
        <w:rPr>
          <w:rFonts w:ascii="ＭＳ 明朝" w:eastAsia="ＭＳ 明朝" w:hAnsi="ＭＳ 明朝" w:cs="ＭＳ 明朝" w:hint="eastAsia"/>
          <w:color w:val="000000" w:themeColor="text1"/>
          <w:kern w:val="0"/>
          <w:sz w:val="24"/>
          <w:szCs w:val="24"/>
        </w:rPr>
        <w:t>市長は、国民保護等派遣を命ぜられた部隊のほか、防衛出動及び治安出動（内閣総理大臣の命令に基づく出動（自衛隊法第</w:t>
      </w:r>
      <w:r w:rsidR="00E171C0" w:rsidRPr="000228B4">
        <w:rPr>
          <w:rFonts w:ascii="ＭＳ 明朝" w:eastAsia="ＭＳ 明朝" w:hAnsi="ＭＳ 明朝" w:cs="ＭＳ 明朝"/>
          <w:color w:val="000000" w:themeColor="text1"/>
          <w:kern w:val="0"/>
          <w:sz w:val="24"/>
          <w:szCs w:val="24"/>
        </w:rPr>
        <w:t>78</w:t>
      </w:r>
      <w:r w:rsidR="00E171C0" w:rsidRPr="000228B4">
        <w:rPr>
          <w:rFonts w:ascii="ＭＳ 明朝" w:eastAsia="ＭＳ 明朝" w:hAnsi="ＭＳ 明朝" w:cs="ＭＳ 明朝" w:hint="eastAsia"/>
          <w:color w:val="000000" w:themeColor="text1"/>
          <w:kern w:val="0"/>
          <w:sz w:val="24"/>
          <w:szCs w:val="24"/>
        </w:rPr>
        <w:t>条）及び知事の要請に基づく出動（自衛隊法第</w:t>
      </w:r>
      <w:r w:rsidR="00E171C0" w:rsidRPr="000228B4">
        <w:rPr>
          <w:rFonts w:ascii="ＭＳ 明朝" w:eastAsia="ＭＳ 明朝" w:hAnsi="ＭＳ 明朝" w:cs="ＭＳ 明朝"/>
          <w:color w:val="000000" w:themeColor="text1"/>
          <w:kern w:val="0"/>
          <w:sz w:val="24"/>
          <w:szCs w:val="24"/>
        </w:rPr>
        <w:t>81</w:t>
      </w:r>
      <w:r w:rsidR="00E171C0" w:rsidRPr="000228B4">
        <w:rPr>
          <w:rFonts w:ascii="ＭＳ 明朝" w:eastAsia="ＭＳ 明朝" w:hAnsi="ＭＳ 明朝" w:cs="ＭＳ 明朝" w:hint="eastAsia"/>
          <w:color w:val="000000" w:themeColor="text1"/>
          <w:kern w:val="0"/>
          <w:sz w:val="24"/>
          <w:szCs w:val="24"/>
        </w:rPr>
        <w:t>条））により出動した部隊とも、市対策本部及び現地調整所において緊密な意思疎通を図る。</w:t>
      </w:r>
    </w:p>
    <w:p w:rsidR="00E171C0" w:rsidRPr="000228B4" w:rsidRDefault="00E171C0" w:rsidP="004356A4">
      <w:pPr>
        <w:overflowPunct w:val="0"/>
        <w:ind w:left="722" w:hanging="24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E5424D">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４　他の市町村長等に対する応援の要求、事務の委託</w:t>
      </w:r>
    </w:p>
    <w:p w:rsidR="00E171C0" w:rsidRPr="000228B4" w:rsidRDefault="00E5424D" w:rsidP="00E5424D">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D970A7" w:rsidRPr="000228B4">
        <w:rPr>
          <w:rFonts w:ascii="ＭＳ 明朝" w:eastAsia="ＭＳ 明朝" w:hAnsi="ＭＳ 明朝" w:cs="ＭＳ 明朝" w:hint="eastAsia"/>
          <w:color w:val="000000" w:themeColor="text1"/>
          <w:kern w:val="0"/>
          <w:sz w:val="24"/>
          <w:szCs w:val="24"/>
        </w:rPr>
        <w:t>他の市町村長等への応援の要求（国民保護法第17</w:t>
      </w:r>
      <w:r w:rsidR="00E171C0" w:rsidRPr="000228B4">
        <w:rPr>
          <w:rFonts w:ascii="ＭＳ 明朝" w:eastAsia="ＭＳ 明朝" w:hAnsi="ＭＳ 明朝" w:cs="ＭＳ 明朝" w:hint="eastAsia"/>
          <w:color w:val="000000" w:themeColor="text1"/>
          <w:kern w:val="0"/>
          <w:sz w:val="24"/>
          <w:szCs w:val="24"/>
        </w:rPr>
        <w:t>条関係）</w:t>
      </w:r>
    </w:p>
    <w:p w:rsidR="00E5424D" w:rsidRPr="000228B4" w:rsidRDefault="00511F03" w:rsidP="00A1758A">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市長等は、必要があると認めるときは、応援を求める理由、活動内容等を具体的に明らかにしたうえで、他の市町村長等に対して応援を求める。</w:t>
      </w:r>
    </w:p>
    <w:p w:rsidR="00E171C0" w:rsidRPr="000228B4" w:rsidRDefault="00511F03" w:rsidP="00A1758A">
      <w:pPr>
        <w:overflowPunct w:val="0"/>
        <w:ind w:leftChars="107" w:left="225"/>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応援を求める市町村との間であらかじめ相互応援協定等が締結されている場合には、その相互応援協定等に基づき応援を求める。</w:t>
      </w:r>
    </w:p>
    <w:p w:rsidR="00E171C0" w:rsidRPr="000228B4" w:rsidRDefault="00E171C0" w:rsidP="004356A4">
      <w:pPr>
        <w:overflowPunct w:val="0"/>
        <w:ind w:left="962" w:hanging="240"/>
        <w:jc w:val="left"/>
        <w:textAlignment w:val="baseline"/>
        <w:rPr>
          <w:rFonts w:ascii="ＭＳ 明朝" w:eastAsia="ＭＳ 明朝" w:hAnsi="Times New Roman" w:cs="Times New Roman"/>
          <w:color w:val="000000" w:themeColor="text1"/>
          <w:kern w:val="0"/>
          <w:sz w:val="24"/>
          <w:szCs w:val="24"/>
        </w:rPr>
      </w:pPr>
    </w:p>
    <w:p w:rsidR="00E5424D" w:rsidRPr="000228B4" w:rsidRDefault="00E5424D" w:rsidP="00E5424D">
      <w:pPr>
        <w:pStyle w:val="a7"/>
        <w:overflowPunct w:val="0"/>
        <w:ind w:leftChars="0" w:left="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00E171C0" w:rsidRPr="000228B4">
        <w:rPr>
          <w:rFonts w:ascii="ＭＳ 明朝" w:eastAsia="ＭＳ 明朝" w:hAnsi="ＭＳ 明朝" w:cs="ＭＳ 明朝" w:hint="eastAsia"/>
          <w:color w:val="000000" w:themeColor="text1"/>
          <w:kern w:val="0"/>
          <w:sz w:val="24"/>
          <w:szCs w:val="24"/>
        </w:rPr>
        <w:t>県へ</w:t>
      </w:r>
      <w:r w:rsidR="00CD758F" w:rsidRPr="000228B4">
        <w:rPr>
          <w:rFonts w:ascii="ＭＳ 明朝" w:eastAsia="ＭＳ 明朝" w:hAnsi="ＭＳ 明朝" w:cs="ＭＳ 明朝" w:hint="eastAsia"/>
          <w:color w:val="000000" w:themeColor="text1"/>
          <w:kern w:val="0"/>
          <w:sz w:val="24"/>
          <w:szCs w:val="24"/>
        </w:rPr>
        <w:t>の応援の要求（国民保護法第18</w:t>
      </w:r>
      <w:r w:rsidR="00E171C0" w:rsidRPr="000228B4">
        <w:rPr>
          <w:rFonts w:ascii="ＭＳ 明朝" w:eastAsia="ＭＳ 明朝" w:hAnsi="ＭＳ 明朝" w:cs="ＭＳ 明朝" w:hint="eastAsia"/>
          <w:color w:val="000000" w:themeColor="text1"/>
          <w:kern w:val="0"/>
          <w:sz w:val="24"/>
          <w:szCs w:val="24"/>
        </w:rPr>
        <w:t>条関係）</w:t>
      </w:r>
    </w:p>
    <w:p w:rsidR="00FE39F4" w:rsidRPr="000228B4" w:rsidRDefault="00E171C0" w:rsidP="00E5424D">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市長等は、必要があると認めるときは、県に対し応援を求める。</w:t>
      </w:r>
    </w:p>
    <w:p w:rsidR="00E171C0" w:rsidRPr="000228B4" w:rsidRDefault="00E171C0" w:rsidP="00E5424D">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この場合、応援を求める理由、活動内容等を具体的に明らかにする。</w:t>
      </w:r>
    </w:p>
    <w:p w:rsidR="00E171C0" w:rsidRPr="000228B4" w:rsidRDefault="00E171C0" w:rsidP="004356A4">
      <w:pPr>
        <w:overflowPunct w:val="0"/>
        <w:ind w:left="962" w:hanging="240"/>
        <w:jc w:val="left"/>
        <w:textAlignment w:val="baseline"/>
        <w:rPr>
          <w:rFonts w:ascii="ＭＳ 明朝" w:eastAsia="ＭＳ 明朝" w:hAnsi="Times New Roman" w:cs="Times New Roman"/>
          <w:color w:val="000000" w:themeColor="text1"/>
          <w:kern w:val="0"/>
          <w:sz w:val="24"/>
          <w:szCs w:val="24"/>
        </w:rPr>
      </w:pPr>
    </w:p>
    <w:p w:rsidR="00E171C0" w:rsidRPr="000228B4" w:rsidRDefault="00CD758F" w:rsidP="00B24E08">
      <w:pPr>
        <w:pStyle w:val="a7"/>
        <w:numPr>
          <w:ilvl w:val="0"/>
          <w:numId w:val="5"/>
        </w:numPr>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事務の一部の委託（国民保護法第19</w:t>
      </w:r>
      <w:r w:rsidR="00E171C0" w:rsidRPr="000228B4">
        <w:rPr>
          <w:rFonts w:ascii="ＭＳ 明朝" w:eastAsia="ＭＳ 明朝" w:hAnsi="ＭＳ 明朝" w:cs="ＭＳ 明朝" w:hint="eastAsia"/>
          <w:color w:val="000000" w:themeColor="text1"/>
          <w:kern w:val="0"/>
          <w:sz w:val="24"/>
          <w:szCs w:val="24"/>
        </w:rPr>
        <w:t>条関係）</w:t>
      </w:r>
    </w:p>
    <w:p w:rsidR="00E171C0" w:rsidRPr="000228B4" w:rsidRDefault="00511F03" w:rsidP="005B0562">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市は、国民保護措置の実施のため、事務の全部又は一部を他の地方公共団体に委託するときは、平素からの調整内容を踏まえ、以下の事項を明らかにして委託を行う。</w:t>
      </w:r>
    </w:p>
    <w:p w:rsidR="00E5424D" w:rsidRPr="000228B4" w:rsidRDefault="00E171C0" w:rsidP="005B0562">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ア</w:t>
      </w:r>
      <w:r w:rsidR="00511F03" w:rsidRPr="000228B4">
        <w:rPr>
          <w:rFonts w:ascii="ＭＳ 明朝" w:eastAsia="ＭＳ 明朝" w:hAnsi="ＭＳ 明朝" w:cs="ＭＳ 明朝" w:hint="eastAsia"/>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委託事務の範囲並びに委託事務の管理及び執行の方法</w:t>
      </w:r>
    </w:p>
    <w:p w:rsidR="00E171C0" w:rsidRPr="000228B4" w:rsidRDefault="00511F03" w:rsidP="005B0562">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イ </w:t>
      </w:r>
      <w:r w:rsidR="00E171C0" w:rsidRPr="000228B4">
        <w:rPr>
          <w:rFonts w:ascii="ＭＳ 明朝" w:eastAsia="ＭＳ 明朝" w:hAnsi="ＭＳ 明朝" w:cs="ＭＳ 明朝" w:hint="eastAsia"/>
          <w:color w:val="000000" w:themeColor="text1"/>
          <w:kern w:val="0"/>
          <w:sz w:val="24"/>
          <w:szCs w:val="24"/>
        </w:rPr>
        <w:t>委託事務に要する経費の支弁の方法その他必要な事項</w:t>
      </w:r>
    </w:p>
    <w:p w:rsidR="00E171C0" w:rsidRPr="000228B4" w:rsidRDefault="00511F03" w:rsidP="005B0562">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市は、他の地方公共団体に対する事務の委託を行った場合は、上記事項を公示すると</w:t>
      </w:r>
      <w:r w:rsidRPr="000228B4">
        <w:rPr>
          <w:rFonts w:ascii="ＭＳ 明朝" w:eastAsia="ＭＳ 明朝" w:hAnsi="ＭＳ 明朝" w:cs="ＭＳ 明朝" w:hint="eastAsia"/>
          <w:color w:val="000000" w:themeColor="text1"/>
          <w:kern w:val="0"/>
          <w:sz w:val="24"/>
          <w:szCs w:val="24"/>
        </w:rPr>
        <w:t xml:space="preserve"> </w:t>
      </w:r>
      <w:r w:rsidR="00E171C0" w:rsidRPr="000228B4">
        <w:rPr>
          <w:rFonts w:ascii="ＭＳ 明朝" w:eastAsia="ＭＳ 明朝" w:hAnsi="ＭＳ 明朝" w:cs="ＭＳ 明朝" w:hint="eastAsia"/>
          <w:color w:val="000000" w:themeColor="text1"/>
          <w:kern w:val="0"/>
          <w:sz w:val="24"/>
          <w:szCs w:val="24"/>
        </w:rPr>
        <w:t>ともに、知事に届け出る。また、市町村長は、事務の委託を行った場合は、その内容を速やかに議会に報告する。</w:t>
      </w:r>
    </w:p>
    <w:p w:rsidR="00E171C0" w:rsidRPr="000228B4" w:rsidRDefault="00E171C0" w:rsidP="004356A4">
      <w:pPr>
        <w:overflowPunct w:val="0"/>
        <w:ind w:left="962" w:hanging="24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965746">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５　指定行政機関の長等に対する職員の派遣要請</w:t>
      </w:r>
      <w:r w:rsidR="00365FF0" w:rsidRPr="000228B4">
        <w:rPr>
          <w:rFonts w:ascii="ＭＳ 明朝" w:eastAsia="ＭＳ 明朝" w:hAnsi="ＭＳ 明朝" w:cs="ＭＳ 明朝" w:hint="eastAsia"/>
          <w:color w:val="000000" w:themeColor="text1"/>
          <w:kern w:val="0"/>
          <w:sz w:val="24"/>
          <w:szCs w:val="24"/>
        </w:rPr>
        <w:t>（国民保護法第151条～第153</w:t>
      </w:r>
      <w:r w:rsidRPr="000228B4">
        <w:rPr>
          <w:rFonts w:ascii="ＭＳ 明朝" w:eastAsia="ＭＳ 明朝" w:hAnsi="ＭＳ 明朝" w:cs="ＭＳ 明朝" w:hint="eastAsia"/>
          <w:color w:val="000000" w:themeColor="text1"/>
          <w:kern w:val="0"/>
          <w:sz w:val="24"/>
          <w:szCs w:val="24"/>
        </w:rPr>
        <w:t>条関係）</w:t>
      </w:r>
    </w:p>
    <w:p w:rsidR="00E171C0" w:rsidRPr="000228B4" w:rsidRDefault="00511F03" w:rsidP="00511F03">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Pr="000228B4">
        <w:rPr>
          <w:rFonts w:ascii="ＭＳ 明朝" w:eastAsia="ＭＳ 明朝" w:hAnsi="ＭＳ 明朝" w:cs="ＭＳ 明朝"/>
          <w:color w:val="000000" w:themeColor="text1"/>
          <w:kern w:val="0"/>
          <w:sz w:val="24"/>
          <w:szCs w:val="24"/>
        </w:rPr>
        <w:t xml:space="preserve"> </w:t>
      </w:r>
      <w:r w:rsidR="00E171C0" w:rsidRPr="000228B4">
        <w:rPr>
          <w:rFonts w:ascii="ＭＳ 明朝" w:eastAsia="ＭＳ 明朝" w:hAnsi="ＭＳ 明朝" w:cs="ＭＳ 明朝" w:hint="eastAsia"/>
          <w:color w:val="000000" w:themeColor="text1"/>
          <w:kern w:val="0"/>
          <w:sz w:val="24"/>
          <w:szCs w:val="24"/>
        </w:rPr>
        <w:t>市は、国民保護措置の実施のため必要があるときは、指定行政機関の長若しくは指定地方行政機関の長又は特定指定公共機関（指定公共機関である特定独立行政法人をいう。）に対し、当該機関の職員の派遣の要請を行う。</w:t>
      </w:r>
    </w:p>
    <w:p w:rsidR="005B0562" w:rsidRPr="000228B4" w:rsidRDefault="00CD758F" w:rsidP="00511F03">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なお、特別の必要があると認めるときは、地方自治法第252</w:t>
      </w:r>
      <w:r w:rsidR="00E171C0" w:rsidRPr="000228B4">
        <w:rPr>
          <w:rFonts w:ascii="ＭＳ 明朝" w:eastAsia="ＭＳ 明朝" w:hAnsi="ＭＳ 明朝" w:cs="ＭＳ 明朝" w:hint="eastAsia"/>
          <w:color w:val="000000" w:themeColor="text1"/>
          <w:kern w:val="0"/>
          <w:sz w:val="24"/>
          <w:szCs w:val="24"/>
        </w:rPr>
        <w:t>条の１７第１項の規定に基づき、他の地方公共団体の長等に対し、当該地方公共団体の職員の派遣を求めることができる。</w:t>
      </w:r>
    </w:p>
    <w:p w:rsidR="00E171C0" w:rsidRPr="000228B4" w:rsidRDefault="00E171C0" w:rsidP="00511F03">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その際には、次の事項を記載した文書をもって行う。</w:t>
      </w:r>
    </w:p>
    <w:p w:rsidR="00E5424D" w:rsidRPr="000228B4" w:rsidRDefault="00511F03" w:rsidP="005579F1">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派遣を要請する理由</w:t>
      </w:r>
    </w:p>
    <w:p w:rsidR="00E5424D" w:rsidRPr="000228B4" w:rsidRDefault="00511F03" w:rsidP="005579F1">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派遣を要請する職員の職種別人員数</w:t>
      </w:r>
    </w:p>
    <w:p w:rsidR="00E5424D" w:rsidRPr="000228B4" w:rsidRDefault="00511F03" w:rsidP="005579F1">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③ </w:t>
      </w:r>
      <w:r w:rsidR="00E171C0" w:rsidRPr="000228B4">
        <w:rPr>
          <w:rFonts w:ascii="ＭＳ 明朝" w:eastAsia="ＭＳ 明朝" w:hAnsi="ＭＳ 明朝" w:cs="ＭＳ 明朝" w:hint="eastAsia"/>
          <w:color w:val="000000" w:themeColor="text1"/>
          <w:kern w:val="0"/>
          <w:sz w:val="24"/>
          <w:szCs w:val="24"/>
        </w:rPr>
        <w:t>派遣を必要とする期間</w:t>
      </w:r>
    </w:p>
    <w:p w:rsidR="00E5424D" w:rsidRPr="000228B4" w:rsidRDefault="00511F03" w:rsidP="005579F1">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lastRenderedPageBreak/>
        <w:t xml:space="preserve">④ </w:t>
      </w:r>
      <w:r w:rsidR="00E171C0" w:rsidRPr="000228B4">
        <w:rPr>
          <w:rFonts w:ascii="ＭＳ 明朝" w:eastAsia="ＭＳ 明朝" w:hAnsi="ＭＳ 明朝" w:cs="ＭＳ 明朝" w:hint="eastAsia"/>
          <w:color w:val="000000" w:themeColor="text1"/>
          <w:kern w:val="0"/>
          <w:sz w:val="24"/>
          <w:szCs w:val="24"/>
        </w:rPr>
        <w:t>派遣される職員の給与その他の勤務条件</w:t>
      </w:r>
    </w:p>
    <w:p w:rsidR="00E171C0" w:rsidRPr="000228B4" w:rsidRDefault="00511F03" w:rsidP="005579F1">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⑤ </w:t>
      </w:r>
      <w:r w:rsidR="00E171C0" w:rsidRPr="000228B4">
        <w:rPr>
          <w:rFonts w:ascii="ＭＳ 明朝" w:eastAsia="ＭＳ 明朝" w:hAnsi="ＭＳ 明朝" w:cs="ＭＳ 明朝" w:hint="eastAsia"/>
          <w:color w:val="000000" w:themeColor="text1"/>
          <w:kern w:val="0"/>
          <w:sz w:val="24"/>
          <w:szCs w:val="24"/>
        </w:rPr>
        <w:t>前各号に掲げるもののほか、職員の派遣について必要な事項</w:t>
      </w:r>
    </w:p>
    <w:p w:rsidR="00E171C0" w:rsidRPr="000228B4" w:rsidRDefault="00E171C0" w:rsidP="004356A4">
      <w:pPr>
        <w:overflowPunct w:val="0"/>
        <w:ind w:left="722" w:hanging="240"/>
        <w:jc w:val="left"/>
        <w:textAlignment w:val="baseline"/>
        <w:rPr>
          <w:rFonts w:ascii="ＭＳ 明朝" w:eastAsia="ＭＳ 明朝" w:hAnsi="Times New Roman" w:cs="Times New Roman"/>
          <w:color w:val="000000" w:themeColor="text1"/>
          <w:kern w:val="0"/>
          <w:sz w:val="24"/>
          <w:szCs w:val="24"/>
        </w:rPr>
      </w:pPr>
    </w:p>
    <w:p w:rsidR="00265A6F" w:rsidRPr="000228B4" w:rsidRDefault="00443D7D" w:rsidP="00443D7D">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(２)　</w:t>
      </w:r>
      <w:r w:rsidR="00E171C0" w:rsidRPr="000228B4">
        <w:rPr>
          <w:rFonts w:ascii="ＭＳ 明朝" w:eastAsia="ＭＳ 明朝" w:hAnsi="ＭＳ 明朝" w:cs="ＭＳ 明朝" w:hint="eastAsia"/>
          <w:color w:val="000000" w:themeColor="text1"/>
          <w:kern w:val="0"/>
          <w:sz w:val="24"/>
          <w:szCs w:val="24"/>
        </w:rPr>
        <w:t>市は、</w:t>
      </w:r>
      <w:r w:rsidR="00265A6F" w:rsidRPr="000228B4">
        <w:rPr>
          <w:rFonts w:ascii="ＭＳ 明朝" w:eastAsia="ＭＳ 明朝" w:hAnsi="ＭＳ 明朝" w:cs="ＭＳ 明朝" w:hint="eastAsia"/>
          <w:color w:val="000000" w:themeColor="text1"/>
          <w:kern w:val="0"/>
          <w:sz w:val="24"/>
          <w:szCs w:val="24"/>
        </w:rPr>
        <w:t>（１）</w:t>
      </w:r>
      <w:r w:rsidR="00E171C0" w:rsidRPr="000228B4">
        <w:rPr>
          <w:rFonts w:ascii="ＭＳ 明朝" w:eastAsia="ＭＳ 明朝" w:hAnsi="ＭＳ 明朝" w:cs="ＭＳ 明朝" w:hint="eastAsia"/>
          <w:color w:val="000000" w:themeColor="text1"/>
          <w:kern w:val="0"/>
          <w:sz w:val="24"/>
          <w:szCs w:val="24"/>
        </w:rPr>
        <w:t>の要請を行うときは、県を経由して行う。ただし、人命の救助等のために緊急を要する場合は、直接要請を行う。また、当該要請等を行っても必要な職員の派遣が行われない場合などにおいて、国民保護措置の実施のため必要があるときは、県を経由して総務大臣に対し、</w:t>
      </w:r>
      <w:r w:rsidR="00265A6F" w:rsidRPr="000228B4">
        <w:rPr>
          <w:rFonts w:ascii="ＭＳ 明朝" w:eastAsia="ＭＳ 明朝" w:hAnsi="ＭＳ 明朝" w:cs="ＭＳ 明朝" w:hint="eastAsia"/>
          <w:color w:val="000000" w:themeColor="text1"/>
          <w:kern w:val="0"/>
          <w:sz w:val="24"/>
          <w:szCs w:val="24"/>
        </w:rPr>
        <w:t>（１）</w:t>
      </w:r>
      <w:r w:rsidR="00E171C0" w:rsidRPr="000228B4">
        <w:rPr>
          <w:rFonts w:ascii="ＭＳ 明朝" w:eastAsia="ＭＳ 明朝" w:hAnsi="ＭＳ 明朝" w:cs="ＭＳ 明朝" w:hint="eastAsia"/>
          <w:color w:val="000000" w:themeColor="text1"/>
          <w:kern w:val="0"/>
          <w:sz w:val="24"/>
          <w:szCs w:val="24"/>
        </w:rPr>
        <w:t>の職員の派遣について、あっせんを求める。</w:t>
      </w:r>
    </w:p>
    <w:p w:rsidR="00E171C0" w:rsidRPr="000228B4" w:rsidRDefault="00E171C0" w:rsidP="00443D7D">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その際には、次の事項を記載した文書をもって行う。</w:t>
      </w:r>
    </w:p>
    <w:p w:rsidR="00265A6F" w:rsidRPr="000228B4" w:rsidRDefault="00511F03" w:rsidP="00D316F3">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派遣のあっせんを求める理由</w:t>
      </w:r>
    </w:p>
    <w:p w:rsidR="00265A6F" w:rsidRPr="000228B4" w:rsidRDefault="00511F03" w:rsidP="00D316F3">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派遣のあっせんを求める職員の職種別人員数</w:t>
      </w:r>
    </w:p>
    <w:p w:rsidR="00265A6F" w:rsidRPr="000228B4" w:rsidRDefault="00511F03" w:rsidP="00D316F3">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③ </w:t>
      </w:r>
      <w:r w:rsidR="00E171C0" w:rsidRPr="000228B4">
        <w:rPr>
          <w:rFonts w:ascii="ＭＳ 明朝" w:eastAsia="ＭＳ 明朝" w:hAnsi="ＭＳ 明朝" w:cs="ＭＳ 明朝" w:hint="eastAsia"/>
          <w:color w:val="000000" w:themeColor="text1"/>
          <w:kern w:val="0"/>
          <w:sz w:val="24"/>
          <w:szCs w:val="24"/>
        </w:rPr>
        <w:t>派遣を必要とする期間</w:t>
      </w:r>
    </w:p>
    <w:p w:rsidR="00265A6F" w:rsidRPr="000228B4" w:rsidRDefault="00511F03" w:rsidP="00D316F3">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④ </w:t>
      </w:r>
      <w:r w:rsidR="00E171C0" w:rsidRPr="000228B4">
        <w:rPr>
          <w:rFonts w:ascii="ＭＳ 明朝" w:eastAsia="ＭＳ 明朝" w:hAnsi="ＭＳ 明朝" w:cs="ＭＳ 明朝" w:hint="eastAsia"/>
          <w:color w:val="000000" w:themeColor="text1"/>
          <w:kern w:val="0"/>
          <w:sz w:val="24"/>
          <w:szCs w:val="24"/>
        </w:rPr>
        <w:t>派遣される職員の給与その他の勤務条件</w:t>
      </w:r>
    </w:p>
    <w:p w:rsidR="00E171C0" w:rsidRPr="000228B4" w:rsidRDefault="00511F03" w:rsidP="00D316F3">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⑤ </w:t>
      </w:r>
      <w:r w:rsidR="00E171C0" w:rsidRPr="000228B4">
        <w:rPr>
          <w:rFonts w:ascii="ＭＳ 明朝" w:eastAsia="ＭＳ 明朝" w:hAnsi="ＭＳ 明朝" w:cs="ＭＳ 明朝" w:hint="eastAsia"/>
          <w:color w:val="000000" w:themeColor="text1"/>
          <w:kern w:val="0"/>
          <w:sz w:val="24"/>
          <w:szCs w:val="24"/>
        </w:rPr>
        <w:t>前各号に掲げるもののほか、職員の派遣のあっせんについて必要な事項</w:t>
      </w:r>
    </w:p>
    <w:p w:rsidR="00265A6F" w:rsidRPr="000228B4" w:rsidRDefault="00265A6F" w:rsidP="00265A6F">
      <w:pPr>
        <w:overflowPunct w:val="0"/>
        <w:ind w:left="1276"/>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265A6F">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６　市の行う応援等</w:t>
      </w:r>
    </w:p>
    <w:p w:rsidR="00E171C0" w:rsidRPr="000228B4" w:rsidRDefault="00265A6F" w:rsidP="00265A6F">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965746" w:rsidRPr="000228B4">
        <w:rPr>
          <w:rFonts w:ascii="ＭＳ 明朝" w:eastAsia="ＭＳ 明朝" w:hAnsi="ＭＳ 明朝" w:cs="ＭＳ 明朝" w:hint="eastAsia"/>
          <w:color w:val="000000" w:themeColor="text1"/>
          <w:kern w:val="0"/>
          <w:sz w:val="24"/>
          <w:szCs w:val="24"/>
        </w:rPr>
        <w:t>他の市町村に対して行う応援等（国民保護法第17</w:t>
      </w:r>
      <w:r w:rsidR="00E171C0" w:rsidRPr="000228B4">
        <w:rPr>
          <w:rFonts w:ascii="ＭＳ 明朝" w:eastAsia="ＭＳ 明朝" w:hAnsi="ＭＳ 明朝" w:cs="ＭＳ 明朝" w:hint="eastAsia"/>
          <w:color w:val="000000" w:themeColor="text1"/>
          <w:kern w:val="0"/>
          <w:sz w:val="24"/>
          <w:szCs w:val="24"/>
        </w:rPr>
        <w:t>条、第</w:t>
      </w:r>
      <w:r w:rsidR="00965746" w:rsidRPr="000228B4">
        <w:rPr>
          <w:rFonts w:ascii="ＭＳ 明朝" w:eastAsia="ＭＳ 明朝" w:hAnsi="ＭＳ 明朝" w:cs="ＭＳ 明朝" w:hint="eastAsia"/>
          <w:color w:val="000000" w:themeColor="text1"/>
          <w:kern w:val="0"/>
          <w:sz w:val="24"/>
          <w:szCs w:val="24"/>
        </w:rPr>
        <w:t>19</w:t>
      </w:r>
      <w:r w:rsidR="00E171C0" w:rsidRPr="000228B4">
        <w:rPr>
          <w:rFonts w:ascii="ＭＳ 明朝" w:eastAsia="ＭＳ 明朝" w:hAnsi="ＭＳ 明朝" w:cs="ＭＳ 明朝" w:hint="eastAsia"/>
          <w:color w:val="000000" w:themeColor="text1"/>
          <w:kern w:val="0"/>
          <w:sz w:val="24"/>
          <w:szCs w:val="24"/>
        </w:rPr>
        <w:t>条関係）</w:t>
      </w:r>
    </w:p>
    <w:p w:rsidR="00265A6F" w:rsidRPr="000228B4" w:rsidRDefault="00511F03" w:rsidP="00511F03">
      <w:pPr>
        <w:tabs>
          <w:tab w:val="left" w:pos="851"/>
        </w:tabs>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市は、他の市町村から応援の求めがあった場合には、求められた応援を実施することができない場合や、他の機関が実施する国民保護措置と競合する場合など、正当な理由のある場合を除き、必要な応援を行う。</w:t>
      </w:r>
    </w:p>
    <w:p w:rsidR="00E171C0" w:rsidRPr="000228B4" w:rsidRDefault="00511F03" w:rsidP="00511F03">
      <w:pPr>
        <w:tabs>
          <w:tab w:val="left" w:pos="851"/>
        </w:tabs>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他の市町村から国民保護措置に係る事務の委託を受けた場合、市長は、所定の事項を議会に報告するとともに、市は公示を行い、知事に届け出る。</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265A6F" w:rsidP="004356A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00E171C0" w:rsidRPr="000228B4">
        <w:rPr>
          <w:rFonts w:ascii="ＭＳ 明朝" w:eastAsia="ＭＳ 明朝" w:hAnsi="ＭＳ 明朝" w:cs="ＭＳ 明朝" w:hint="eastAsia"/>
          <w:color w:val="000000" w:themeColor="text1"/>
          <w:kern w:val="0"/>
          <w:sz w:val="24"/>
          <w:szCs w:val="24"/>
        </w:rPr>
        <w:t>指定</w:t>
      </w:r>
      <w:r w:rsidR="00965746" w:rsidRPr="000228B4">
        <w:rPr>
          <w:rFonts w:ascii="ＭＳ 明朝" w:eastAsia="ＭＳ 明朝" w:hAnsi="ＭＳ 明朝" w:cs="ＭＳ 明朝" w:hint="eastAsia"/>
          <w:color w:val="000000" w:themeColor="text1"/>
          <w:kern w:val="0"/>
          <w:sz w:val="24"/>
          <w:szCs w:val="24"/>
        </w:rPr>
        <w:t>公共機関又は指定地方公共機関に対して行う応援等（国民保護法第21</w:t>
      </w:r>
      <w:r w:rsidR="00E171C0" w:rsidRPr="000228B4">
        <w:rPr>
          <w:rFonts w:ascii="ＭＳ 明朝" w:eastAsia="ＭＳ 明朝" w:hAnsi="ＭＳ 明朝" w:cs="ＭＳ 明朝" w:hint="eastAsia"/>
          <w:color w:val="000000" w:themeColor="text1"/>
          <w:kern w:val="0"/>
          <w:sz w:val="24"/>
          <w:szCs w:val="24"/>
        </w:rPr>
        <w:t>条関係）</w:t>
      </w:r>
    </w:p>
    <w:p w:rsidR="00E171C0" w:rsidRPr="000228B4" w:rsidRDefault="00E171C0" w:rsidP="00265A6F">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指定公共機関又は指定地方公共機関の行う国民保護措置の実施について労務、施設、設備又は物資の確保についての応援を求められた場合には、求められた応援を実施することができない場合や、他の機関が実施する国民保護措置と競合する場合など、正当な理由のある場合を除き、必要な応援を行う。</w:t>
      </w:r>
    </w:p>
    <w:p w:rsidR="00E171C0" w:rsidRPr="000228B4" w:rsidRDefault="00E171C0" w:rsidP="004356A4">
      <w:pPr>
        <w:overflowPunct w:val="0"/>
        <w:ind w:left="722" w:hanging="36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p>
    <w:p w:rsidR="00E171C0" w:rsidRPr="000228B4" w:rsidRDefault="00E171C0" w:rsidP="00265A6F">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７　ボランティア団体等に対する支援等</w:t>
      </w:r>
      <w:r w:rsidRPr="000228B4">
        <w:rPr>
          <w:rFonts w:ascii="ＭＳ 明朝" w:eastAsia="ＭＳ 明朝" w:hAnsi="ＭＳ 明朝" w:cs="ＭＳ 明朝" w:hint="eastAsia"/>
          <w:color w:val="000000" w:themeColor="text1"/>
          <w:kern w:val="0"/>
          <w:sz w:val="24"/>
          <w:szCs w:val="24"/>
        </w:rPr>
        <w:t>（国民保護法第４条関係）</w:t>
      </w:r>
    </w:p>
    <w:p w:rsidR="00E171C0" w:rsidRPr="000228B4" w:rsidRDefault="00265A6F" w:rsidP="00265A6F">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E171C0" w:rsidRPr="000228B4">
        <w:rPr>
          <w:rFonts w:ascii="ＭＳ 明朝" w:eastAsia="ＭＳ 明朝" w:hAnsi="ＭＳ 明朝" w:cs="ＭＳ 明朝" w:hint="eastAsia"/>
          <w:color w:val="000000" w:themeColor="text1"/>
          <w:kern w:val="0"/>
          <w:sz w:val="24"/>
          <w:szCs w:val="24"/>
        </w:rPr>
        <w:t>自主防災組織等に対する支援</w:t>
      </w:r>
    </w:p>
    <w:p w:rsidR="00FE39F4" w:rsidRPr="000228B4" w:rsidRDefault="00E171C0" w:rsidP="00265A6F">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市は、適切な情報の提供や、活動に対する資材の提供等により、自主防災組織やボランティア団体に対する支援を行う。</w:t>
      </w:r>
    </w:p>
    <w:p w:rsidR="00E171C0" w:rsidRPr="000228B4" w:rsidRDefault="00E171C0" w:rsidP="00265A6F">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なお、武力攻撃事態等におけるボランティア活動等に際しては、その安全を十分に確保する必要があることから、武力攻撃事態等の状況を踏まえ、その活動の安全性の有無を十分に見極める。</w:t>
      </w:r>
    </w:p>
    <w:p w:rsidR="00E171C0" w:rsidRPr="000228B4" w:rsidRDefault="00E171C0" w:rsidP="004356A4">
      <w:pPr>
        <w:overflowPunct w:val="0"/>
        <w:ind w:left="722" w:firstLine="240"/>
        <w:jc w:val="left"/>
        <w:textAlignment w:val="baseline"/>
        <w:rPr>
          <w:rFonts w:ascii="ＭＳ 明朝" w:eastAsia="ＭＳ 明朝" w:hAnsi="Times New Roman" w:cs="Times New Roman"/>
          <w:color w:val="000000" w:themeColor="text1"/>
          <w:kern w:val="0"/>
          <w:sz w:val="24"/>
          <w:szCs w:val="24"/>
        </w:rPr>
      </w:pPr>
    </w:p>
    <w:p w:rsidR="00E171C0" w:rsidRPr="000228B4" w:rsidRDefault="00265A6F" w:rsidP="00265A6F">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00E171C0" w:rsidRPr="000228B4">
        <w:rPr>
          <w:rFonts w:ascii="ＭＳ 明朝" w:eastAsia="ＭＳ 明朝" w:hAnsi="ＭＳ 明朝" w:cs="ＭＳ 明朝" w:hint="eastAsia"/>
          <w:color w:val="000000" w:themeColor="text1"/>
          <w:kern w:val="0"/>
          <w:sz w:val="24"/>
          <w:szCs w:val="24"/>
        </w:rPr>
        <w:t>民間からの救援物資の受入れ</w:t>
      </w:r>
    </w:p>
    <w:p w:rsidR="00E171C0" w:rsidRPr="000228B4" w:rsidRDefault="00E171C0" w:rsidP="00265A6F">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市は、県や関係機関等と連携し、国民、企</w:t>
      </w:r>
      <w:r w:rsidR="005E1D2C" w:rsidRPr="000228B4">
        <w:rPr>
          <w:rFonts w:ascii="ＭＳ 明朝" w:eastAsia="ＭＳ 明朝" w:hAnsi="ＭＳ 明朝" w:cs="ＭＳ 明朝" w:hint="eastAsia"/>
          <w:color w:val="000000" w:themeColor="text1"/>
          <w:kern w:val="0"/>
          <w:sz w:val="24"/>
          <w:szCs w:val="24"/>
        </w:rPr>
        <w:t>業等からの救援物資について、受入れを希望するものを把握し、</w:t>
      </w:r>
      <w:r w:rsidRPr="000228B4">
        <w:rPr>
          <w:rFonts w:ascii="ＭＳ 明朝" w:eastAsia="ＭＳ 明朝" w:hAnsi="ＭＳ 明朝" w:cs="ＭＳ 明朝" w:hint="eastAsia"/>
          <w:color w:val="000000" w:themeColor="text1"/>
          <w:kern w:val="0"/>
          <w:sz w:val="24"/>
          <w:szCs w:val="24"/>
        </w:rPr>
        <w:t>救援物資の受入れ、仕分け、避難所への配送等の体制の整備等を図る。</w:t>
      </w:r>
    </w:p>
    <w:p w:rsidR="00E171C0" w:rsidRPr="000228B4" w:rsidRDefault="00E171C0" w:rsidP="005E1D2C">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265A6F">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lastRenderedPageBreak/>
        <w:t>８　住民への協力要請</w:t>
      </w:r>
      <w:r w:rsidRPr="000228B4">
        <w:rPr>
          <w:rFonts w:ascii="ＭＳ 明朝" w:eastAsia="ＭＳ 明朝" w:hAnsi="ＭＳ 明朝" w:cs="ＭＳ 明朝" w:hint="eastAsia"/>
          <w:color w:val="000000" w:themeColor="text1"/>
          <w:kern w:val="0"/>
          <w:sz w:val="24"/>
          <w:szCs w:val="24"/>
        </w:rPr>
        <w:t>（国民保護法第４条関係）</w:t>
      </w:r>
    </w:p>
    <w:p w:rsidR="00FE39F4" w:rsidRPr="000228B4" w:rsidRDefault="00E171C0" w:rsidP="00265A6F">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武力攻撃事態等においては、住民と行政とが一体となって地域ぐるみで避難住民の誘導、救援、消火、保健衛生の確保等の活動を行うことが期待される。</w:t>
      </w:r>
    </w:p>
    <w:p w:rsidR="00FE39F4" w:rsidRPr="000228B4" w:rsidRDefault="00E171C0" w:rsidP="00265A6F">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市は、国民保護法の規定により、次に掲げる措置を行うために必要があると認める場合には、住民に対し、必要な援助についての協力を要請する。</w:t>
      </w:r>
    </w:p>
    <w:p w:rsidR="00E171C0" w:rsidRPr="000228B4" w:rsidRDefault="00E171C0" w:rsidP="00265A6F">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なお、住民に対する協力の要請に当たっては、住民の意思を尊重するとともに、協力が強制（事実上の強制を含む。）とならないようにし、また、安全の確保にも十分に配慮する。</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265A6F" w:rsidP="00265A6F">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965746" w:rsidRPr="000228B4">
        <w:rPr>
          <w:rFonts w:ascii="ＭＳ 明朝" w:eastAsia="ＭＳ 明朝" w:hAnsi="ＭＳ 明朝" w:cs="ＭＳ 明朝" w:hint="eastAsia"/>
          <w:color w:val="000000" w:themeColor="text1"/>
          <w:kern w:val="0"/>
          <w:sz w:val="24"/>
          <w:szCs w:val="24"/>
        </w:rPr>
        <w:t>避難住民の誘導（国民保護法第70</w:t>
      </w:r>
      <w:r w:rsidR="00E171C0" w:rsidRPr="000228B4">
        <w:rPr>
          <w:rFonts w:ascii="ＭＳ 明朝" w:eastAsia="ＭＳ 明朝" w:hAnsi="ＭＳ 明朝" w:cs="ＭＳ 明朝" w:hint="eastAsia"/>
          <w:color w:val="000000" w:themeColor="text1"/>
          <w:kern w:val="0"/>
          <w:sz w:val="24"/>
          <w:szCs w:val="24"/>
        </w:rPr>
        <w:t>条関係）</w:t>
      </w:r>
    </w:p>
    <w:p w:rsidR="00E171C0" w:rsidRPr="000228B4" w:rsidRDefault="00511F03" w:rsidP="00511F03">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住民への協力要請</w:t>
      </w:r>
    </w:p>
    <w:p w:rsidR="00E171C0" w:rsidRPr="000228B4" w:rsidRDefault="00E171C0" w:rsidP="00C86F5F">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避難住民を誘導する市の職員、消防吏員及び消防団員は、必要があると認めるときは、避難住民その他の者に対し、避難住民の誘導に必要な援助について協力を要請することができる。なお、避難住民の復帰のための措置についても同様に協力を要請することができる。</w:t>
      </w:r>
    </w:p>
    <w:p w:rsidR="00E171C0" w:rsidRPr="000228B4" w:rsidRDefault="00C86F5F" w:rsidP="00C86F5F">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協力要請内容</w:t>
      </w:r>
    </w:p>
    <w:p w:rsidR="00E171C0" w:rsidRPr="000228B4" w:rsidRDefault="00E171C0" w:rsidP="00C86F5F">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協力を要請できる内容は、避難住民の整理、</w:t>
      </w:r>
      <w:r w:rsidR="00D4683C" w:rsidRPr="000228B4">
        <w:rPr>
          <w:rFonts w:ascii="ＭＳ 明朝" w:eastAsia="ＭＳ 明朝" w:hAnsi="ＭＳ 明朝" w:cs="ＭＳ 明朝" w:hint="eastAsia"/>
          <w:color w:val="000000" w:themeColor="text1"/>
          <w:kern w:val="0"/>
          <w:sz w:val="24"/>
          <w:szCs w:val="24"/>
        </w:rPr>
        <w:t>避難行動要支援者</w:t>
      </w:r>
      <w:r w:rsidRPr="000228B4">
        <w:rPr>
          <w:rFonts w:ascii="ＭＳ 明朝" w:eastAsia="ＭＳ 明朝" w:hAnsi="ＭＳ 明朝" w:cs="ＭＳ 明朝" w:hint="eastAsia"/>
          <w:color w:val="000000" w:themeColor="text1"/>
          <w:kern w:val="0"/>
          <w:sz w:val="24"/>
          <w:szCs w:val="24"/>
        </w:rPr>
        <w:t>の介助等の実施に必要な援助とする。</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265A6F" w:rsidP="00265A6F">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00E171C0" w:rsidRPr="000228B4">
        <w:rPr>
          <w:rFonts w:ascii="ＭＳ 明朝" w:eastAsia="ＭＳ 明朝" w:hAnsi="ＭＳ 明朝" w:cs="ＭＳ 明朝" w:hint="eastAsia"/>
          <w:color w:val="000000" w:themeColor="text1"/>
          <w:kern w:val="0"/>
          <w:sz w:val="24"/>
          <w:szCs w:val="24"/>
        </w:rPr>
        <w:t>避難住民等の救</w:t>
      </w:r>
      <w:r w:rsidR="00965746" w:rsidRPr="000228B4">
        <w:rPr>
          <w:rFonts w:ascii="ＭＳ 明朝" w:eastAsia="ＭＳ 明朝" w:hAnsi="ＭＳ 明朝" w:cs="ＭＳ 明朝" w:hint="eastAsia"/>
          <w:color w:val="000000" w:themeColor="text1"/>
          <w:kern w:val="0"/>
          <w:sz w:val="24"/>
          <w:szCs w:val="24"/>
        </w:rPr>
        <w:t>援（国民保護法第80</w:t>
      </w:r>
      <w:r w:rsidR="00E171C0" w:rsidRPr="000228B4">
        <w:rPr>
          <w:rFonts w:ascii="ＭＳ 明朝" w:eastAsia="ＭＳ 明朝" w:hAnsi="ＭＳ 明朝" w:cs="ＭＳ 明朝" w:hint="eastAsia"/>
          <w:color w:val="000000" w:themeColor="text1"/>
          <w:kern w:val="0"/>
          <w:sz w:val="24"/>
          <w:szCs w:val="24"/>
        </w:rPr>
        <w:t>条関係）</w:t>
      </w:r>
    </w:p>
    <w:p w:rsidR="00E171C0" w:rsidRPr="000228B4" w:rsidRDefault="00C86F5F" w:rsidP="00C86F5F">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住民への協力要請</w:t>
      </w:r>
    </w:p>
    <w:p w:rsidR="00E171C0" w:rsidRPr="000228B4" w:rsidRDefault="00E171C0" w:rsidP="00C86F5F">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知事が市長に救援に関する事務を委託した場合において、市長又は市の職員は、必要があると認めるときは、救援を必要とする避難住民等及びその近隣の者に対し、救援に必要な援助について協力を要請することができる。</w:t>
      </w:r>
    </w:p>
    <w:p w:rsidR="00E171C0" w:rsidRPr="000228B4" w:rsidRDefault="00C86F5F" w:rsidP="00C86F5F">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協力要請内容</w:t>
      </w:r>
    </w:p>
    <w:p w:rsidR="00E171C0" w:rsidRPr="000228B4" w:rsidRDefault="00E171C0" w:rsidP="00C86F5F">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協力を要請できる内容は、避難所における情報の伝達、食品及び生活必需品の配布、清掃等の避難所の適切な運営管理等の救援に必要な援助とする。</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265A6F" w:rsidP="00965746">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（３）</w:t>
      </w:r>
      <w:r w:rsidR="00E171C0" w:rsidRPr="000228B4">
        <w:rPr>
          <w:rFonts w:ascii="ＭＳ 明朝" w:eastAsia="ＭＳ 明朝" w:hAnsi="ＭＳ 明朝" w:cs="ＭＳ 明朝" w:hint="eastAsia"/>
          <w:color w:val="000000" w:themeColor="text1"/>
          <w:spacing w:val="-4"/>
          <w:kern w:val="0"/>
          <w:sz w:val="24"/>
          <w:szCs w:val="24"/>
        </w:rPr>
        <w:t>消火、負傷者の搬送、被災者の救助その他の武力攻撃災害への対処に関する措</w:t>
      </w:r>
      <w:r w:rsidR="00E171C0" w:rsidRPr="000228B4">
        <w:rPr>
          <w:rFonts w:ascii="ＭＳ 明朝" w:eastAsia="ＭＳ 明朝" w:hAnsi="ＭＳ 明朝" w:cs="ＭＳ 明朝" w:hint="eastAsia"/>
          <w:color w:val="000000" w:themeColor="text1"/>
          <w:kern w:val="0"/>
          <w:sz w:val="24"/>
          <w:szCs w:val="24"/>
        </w:rPr>
        <w:t>置</w:t>
      </w:r>
      <w:r w:rsidR="00365FF0" w:rsidRPr="000228B4">
        <w:rPr>
          <w:rFonts w:ascii="ＭＳ 明朝" w:eastAsia="ＭＳ 明朝" w:hAnsi="ＭＳ 明朝" w:cs="ＭＳ 明朝" w:hint="eastAsia"/>
          <w:color w:val="000000" w:themeColor="text1"/>
          <w:kern w:val="0"/>
          <w:sz w:val="24"/>
          <w:szCs w:val="24"/>
        </w:rPr>
        <w:t>（国民保護法第115</w:t>
      </w:r>
      <w:r w:rsidR="00E171C0" w:rsidRPr="000228B4">
        <w:rPr>
          <w:rFonts w:ascii="ＭＳ 明朝" w:eastAsia="ＭＳ 明朝" w:hAnsi="ＭＳ 明朝" w:cs="ＭＳ 明朝" w:hint="eastAsia"/>
          <w:color w:val="000000" w:themeColor="text1"/>
          <w:kern w:val="0"/>
          <w:sz w:val="24"/>
          <w:szCs w:val="24"/>
        </w:rPr>
        <w:t>条関係）</w:t>
      </w:r>
    </w:p>
    <w:p w:rsidR="00E171C0" w:rsidRPr="000228B4" w:rsidRDefault="00C86F5F" w:rsidP="00C86F5F">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住民への協力要請</w:t>
      </w:r>
    </w:p>
    <w:p w:rsidR="00E171C0" w:rsidRPr="000228B4" w:rsidRDefault="00E171C0" w:rsidP="00C86F5F">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又は消防吏員その他の市の職員は、武力攻撃災害が発生し、又はまさに発生しようとしている場合において、消火、負傷者の搬送、被災者の救助その他の武力攻撃災害への対処に関する措置を講ずるため緊急の必要があると認めるときは、住民に対し、その実施に必要な援助について協力を要請することができる。</w:t>
      </w:r>
    </w:p>
    <w:p w:rsidR="00E171C0" w:rsidRPr="000228B4" w:rsidRDefault="00C86F5F" w:rsidP="00C86F5F">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協力要請内容</w:t>
      </w:r>
    </w:p>
    <w:p w:rsidR="00E171C0" w:rsidRPr="000228B4" w:rsidRDefault="00E171C0" w:rsidP="00C86F5F">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協力を要請できる内容は、消火、負傷者の搬送、被災者の救助又は武力攻撃災害の対処のための措置の実施に必要な援助とする。</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265A6F" w:rsidP="00265A6F">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（４）</w:t>
      </w:r>
      <w:r w:rsidR="00AF4DAE" w:rsidRPr="000228B4">
        <w:rPr>
          <w:rFonts w:ascii="ＭＳ 明朝" w:eastAsia="ＭＳ 明朝" w:hAnsi="ＭＳ 明朝" w:cs="ＭＳ 明朝" w:hint="eastAsia"/>
          <w:color w:val="000000" w:themeColor="text1"/>
          <w:kern w:val="0"/>
          <w:sz w:val="24"/>
          <w:szCs w:val="24"/>
        </w:rPr>
        <w:t>保健衛生の確保（国民保護法第123</w:t>
      </w:r>
      <w:r w:rsidR="00E171C0" w:rsidRPr="000228B4">
        <w:rPr>
          <w:rFonts w:ascii="ＭＳ 明朝" w:eastAsia="ＭＳ 明朝" w:hAnsi="ＭＳ 明朝" w:cs="ＭＳ 明朝" w:hint="eastAsia"/>
          <w:color w:val="000000" w:themeColor="text1"/>
          <w:kern w:val="0"/>
          <w:sz w:val="24"/>
          <w:szCs w:val="24"/>
        </w:rPr>
        <w:t>条関係）</w:t>
      </w:r>
    </w:p>
    <w:p w:rsidR="00E171C0" w:rsidRPr="000228B4" w:rsidRDefault="00C86F5F" w:rsidP="00C86F5F">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住民への協力要請</w:t>
      </w:r>
    </w:p>
    <w:p w:rsidR="00E171C0" w:rsidRPr="000228B4" w:rsidRDefault="00E171C0" w:rsidP="00C86F5F">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市長又は市の職員は、武力攻撃災害の発生により住民の健康の保持又は環境衛生の確保に</w:t>
      </w:r>
      <w:r w:rsidRPr="000228B4">
        <w:rPr>
          <w:rFonts w:ascii="ＭＳ 明朝" w:eastAsia="ＭＳ 明朝" w:hAnsi="ＭＳ 明朝" w:cs="ＭＳ 明朝" w:hint="eastAsia"/>
          <w:color w:val="000000" w:themeColor="text1"/>
          <w:kern w:val="0"/>
          <w:sz w:val="24"/>
          <w:szCs w:val="24"/>
        </w:rPr>
        <w:lastRenderedPageBreak/>
        <w:t>関する措置を講ずるため緊急の必要があると認めるときは、住民に対し、その実施に必要な援助について協力を要請することができる。</w:t>
      </w:r>
    </w:p>
    <w:p w:rsidR="00E171C0" w:rsidRPr="000228B4" w:rsidRDefault="00C86F5F" w:rsidP="00C86F5F">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協力要請内容</w:t>
      </w:r>
    </w:p>
    <w:p w:rsidR="00E171C0" w:rsidRPr="000228B4" w:rsidRDefault="00E171C0" w:rsidP="00C86F5F">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協力を要請できる内容は、集団健康診断の補助、防疫作業の補助等の実施に必要な援助とする。</w:t>
      </w:r>
    </w:p>
    <w:p w:rsidR="00E171C0" w:rsidRPr="000228B4" w:rsidRDefault="00E171C0" w:rsidP="00265A6F">
      <w:pPr>
        <w:pStyle w:val="2"/>
        <w:jc w:val="left"/>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color w:val="000000" w:themeColor="text1"/>
          <w:kern w:val="0"/>
          <w:sz w:val="24"/>
          <w:szCs w:val="24"/>
        </w:rPr>
        <w:br w:type="page"/>
      </w:r>
      <w:r w:rsidRPr="000228B4">
        <w:rPr>
          <w:rFonts w:ascii="ＭＳ 明朝" w:eastAsia="ＭＳ ゴシック" w:hAnsi="Times New Roman" w:cs="ＭＳ ゴシック" w:hint="eastAsia"/>
          <w:bCs/>
          <w:color w:val="000000" w:themeColor="text1"/>
          <w:kern w:val="0"/>
          <w:sz w:val="30"/>
          <w:szCs w:val="30"/>
        </w:rPr>
        <w:lastRenderedPageBreak/>
        <w:t>第４章　警報及び避難の指示等</w:t>
      </w:r>
    </w:p>
    <w:p w:rsidR="00E171C0" w:rsidRPr="000228B4" w:rsidRDefault="00E171C0" w:rsidP="001A53DC">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１　警報の伝達等</w:t>
      </w:r>
    </w:p>
    <w:p w:rsidR="00E171C0" w:rsidRPr="000228B4" w:rsidRDefault="00E171C0" w:rsidP="004356A4">
      <w:pPr>
        <w:overflowPunct w:val="0"/>
        <w:ind w:left="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noProof/>
          <w:color w:val="000000" w:themeColor="text1"/>
          <w:kern w:val="0"/>
          <w:sz w:val="24"/>
          <w:szCs w:val="24"/>
        </w:rPr>
        <w:drawing>
          <wp:anchor distT="0" distB="0" distL="72000" distR="72000" simplePos="0" relativeHeight="251662336" behindDoc="0" locked="0" layoutInCell="0" allowOverlap="1" wp14:anchorId="47EFB310" wp14:editId="51B53DBC">
            <wp:simplePos x="0" y="0"/>
            <wp:positionH relativeFrom="margin">
              <wp:posOffset>0</wp:posOffset>
            </wp:positionH>
            <wp:positionV relativeFrom="paragraph">
              <wp:posOffset>0</wp:posOffset>
            </wp:positionV>
            <wp:extent cx="6120130" cy="5570220"/>
            <wp:effectExtent l="0" t="0" r="0" b="0"/>
            <wp:wrapSquare wrapText="bothSides"/>
            <wp:docPr id="12" name="図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8" cstate="print">
                      <a:extLst>
                        <a:ext uri="{28A0092B-C50C-407E-A947-70E740481C1C}">
                          <a14:useLocalDpi xmlns:a14="http://schemas.microsoft.com/office/drawing/2010/main" val="0"/>
                        </a:ext>
                      </a:extLst>
                    </a:blip>
                    <a:srcRect r="-5"/>
                    <a:stretch>
                      <a:fillRect/>
                    </a:stretch>
                  </pic:blipFill>
                  <pic:spPr bwMode="auto">
                    <a:xfrm>
                      <a:off x="0" y="0"/>
                      <a:ext cx="6120130" cy="5570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71C0" w:rsidRPr="000228B4" w:rsidRDefault="00265A6F" w:rsidP="00265A6F">
      <w:pPr>
        <w:tabs>
          <w:tab w:val="left" w:pos="900"/>
        </w:tabs>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965746" w:rsidRPr="000228B4">
        <w:rPr>
          <w:rFonts w:ascii="ＭＳ 明朝" w:eastAsia="ＭＳ 明朝" w:hAnsi="ＭＳ 明朝" w:cs="ＭＳ 明朝" w:hint="eastAsia"/>
          <w:color w:val="000000" w:themeColor="text1"/>
          <w:kern w:val="0"/>
          <w:sz w:val="24"/>
          <w:szCs w:val="24"/>
        </w:rPr>
        <w:t>警報の伝達及び通知（国民保護法第47</w:t>
      </w:r>
      <w:r w:rsidR="00E171C0" w:rsidRPr="000228B4">
        <w:rPr>
          <w:rFonts w:ascii="ＭＳ 明朝" w:eastAsia="ＭＳ 明朝" w:hAnsi="ＭＳ 明朝" w:cs="ＭＳ 明朝" w:hint="eastAsia"/>
          <w:color w:val="000000" w:themeColor="text1"/>
          <w:kern w:val="0"/>
          <w:sz w:val="24"/>
          <w:szCs w:val="24"/>
        </w:rPr>
        <w:t>条関係）</w:t>
      </w:r>
    </w:p>
    <w:p w:rsidR="00E171C0" w:rsidRPr="000228B4" w:rsidRDefault="00C86F5F" w:rsidP="00C86F5F">
      <w:pPr>
        <w:tabs>
          <w:tab w:val="left" w:pos="900"/>
        </w:tabs>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警報の伝達</w:t>
      </w:r>
    </w:p>
    <w:p w:rsidR="00E171C0" w:rsidRPr="000228B4" w:rsidRDefault="00E171C0" w:rsidP="00C86F5F">
      <w:pPr>
        <w:tabs>
          <w:tab w:val="left" w:pos="851"/>
        </w:tabs>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知事から警報の通知を受けた場合には、あらかじめ定められた伝達方法（伝達先、手段、順位）により、直ちに、住民及び関係のある公私の団体（消防団、自治会、社会福祉協議会、農業協同組合、漁業協同組合、森林組合、商工会議所、商工会、青年会議所、病院、学校等）に伝達する。</w:t>
      </w:r>
    </w:p>
    <w:p w:rsidR="00E171C0" w:rsidRPr="000228B4" w:rsidRDefault="00C86F5F" w:rsidP="00C86F5F">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警報の通知</w:t>
      </w:r>
    </w:p>
    <w:p w:rsidR="00265A6F" w:rsidRPr="000228B4" w:rsidRDefault="00E171C0" w:rsidP="00445257">
      <w:pPr>
        <w:pStyle w:val="a7"/>
        <w:numPr>
          <w:ilvl w:val="0"/>
          <w:numId w:val="21"/>
        </w:numPr>
        <w:overflowPunct w:val="0"/>
        <w:ind w:leftChars="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市長は、本市の他の執行機関その他の関係機関（教育委員会、市立病院、保育園等）</w:t>
      </w:r>
      <w:r w:rsidR="00C86F5F" w:rsidRPr="000228B4">
        <w:rPr>
          <w:rFonts w:ascii="ＭＳ 明朝" w:eastAsia="ＭＳ 明朝" w:hAnsi="ＭＳ 明朝" w:cs="ＭＳ 明朝" w:hint="eastAsia"/>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に対し、直ちに、警報を通知する。</w:t>
      </w:r>
    </w:p>
    <w:p w:rsidR="00C86F5F" w:rsidRPr="000228B4" w:rsidRDefault="00E171C0" w:rsidP="00445257">
      <w:pPr>
        <w:pStyle w:val="a7"/>
        <w:numPr>
          <w:ilvl w:val="0"/>
          <w:numId w:val="21"/>
        </w:numPr>
        <w:overflowPunct w:val="0"/>
        <w:ind w:leftChars="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市は、市のホームページ（</w:t>
      </w:r>
      <w:hyperlink r:id="rId19" w:history="1">
        <w:r w:rsidR="00C86F5F" w:rsidRPr="000228B4">
          <w:rPr>
            <w:rStyle w:val="af1"/>
            <w:rFonts w:ascii="ＭＳ 明朝" w:eastAsia="ＭＳ 明朝" w:hAnsi="ＭＳ 明朝" w:cs="ＭＳ 明朝"/>
            <w:color w:val="000000" w:themeColor="text1"/>
            <w:kern w:val="0"/>
            <w:sz w:val="24"/>
            <w:szCs w:val="24"/>
            <w:u w:val="none"/>
          </w:rPr>
          <w:t>http://www.city.tajimi.gifu.jp/</w:t>
        </w:r>
        <w:r w:rsidR="00C86F5F" w:rsidRPr="000228B4">
          <w:rPr>
            <w:rStyle w:val="af1"/>
            <w:rFonts w:ascii="ＭＳ 明朝" w:eastAsia="ＭＳ 明朝" w:hAnsi="ＭＳ 明朝" w:cs="ＭＳ 明朝" w:hint="eastAsia"/>
            <w:color w:val="000000" w:themeColor="text1"/>
            <w:kern w:val="0"/>
            <w:sz w:val="24"/>
            <w:szCs w:val="24"/>
            <w:u w:val="none"/>
          </w:rPr>
          <w:t>）に警報の内容を掲載</w:t>
        </w:r>
      </w:hyperlink>
      <w:r w:rsidR="00C86F5F" w:rsidRPr="000228B4">
        <w:rPr>
          <w:rFonts w:ascii="ＭＳ 明朝" w:eastAsia="ＭＳ 明朝" w:hAnsi="ＭＳ 明朝" w:cs="ＭＳ 明朝" w:hint="eastAsia"/>
          <w:color w:val="000000" w:themeColor="text1"/>
          <w:kern w:val="0"/>
          <w:sz w:val="24"/>
          <w:szCs w:val="24"/>
        </w:rPr>
        <w:t xml:space="preserve"> </w:t>
      </w:r>
    </w:p>
    <w:p w:rsidR="00E171C0" w:rsidRPr="000228B4" w:rsidRDefault="00E171C0" w:rsidP="00C86F5F">
      <w:pPr>
        <w:overflowPunct w:val="0"/>
        <w:ind w:firstLineChars="300" w:firstLine="72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する。</w:t>
      </w:r>
    </w:p>
    <w:p w:rsidR="00E171C0" w:rsidRPr="000228B4" w:rsidRDefault="00265A6F" w:rsidP="00265A6F">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lastRenderedPageBreak/>
        <w:t>（２）</w:t>
      </w:r>
      <w:r w:rsidR="00E171C0" w:rsidRPr="000228B4">
        <w:rPr>
          <w:rFonts w:ascii="ＭＳ 明朝" w:eastAsia="ＭＳ 明朝" w:hAnsi="ＭＳ 明朝" w:cs="ＭＳ 明朝" w:hint="eastAsia"/>
          <w:color w:val="000000" w:themeColor="text1"/>
          <w:kern w:val="0"/>
          <w:sz w:val="24"/>
          <w:szCs w:val="24"/>
        </w:rPr>
        <w:t>警報の伝達方法</w:t>
      </w:r>
    </w:p>
    <w:p w:rsidR="00DD032C" w:rsidRPr="000228B4" w:rsidRDefault="00DD032C" w:rsidP="00C86F5F">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警報の内容は、緊急情報ネットワークシステム（Em-net）、全国瞬時警報システム（J-ALERT</w:t>
      </w:r>
      <w:r w:rsidRPr="000228B4">
        <w:rPr>
          <w:rFonts w:ascii="ＭＳ 明朝" w:eastAsia="ＭＳ 明朝" w:hAnsi="ＭＳ 明朝" w:cs="ＭＳ 明朝"/>
          <w:color w:val="000000" w:themeColor="text1"/>
          <w:kern w:val="0"/>
          <w:sz w:val="24"/>
          <w:szCs w:val="24"/>
        </w:rPr>
        <w:t>）</w:t>
      </w:r>
      <w:r w:rsidR="003E4F49" w:rsidRPr="000228B4">
        <w:rPr>
          <w:rFonts w:ascii="ＭＳ 明朝" w:eastAsia="ＭＳ 明朝" w:hAnsi="ＭＳ 明朝" w:cs="ＭＳ 明朝" w:hint="eastAsia"/>
          <w:color w:val="000000" w:themeColor="text1"/>
          <w:kern w:val="0"/>
          <w:sz w:val="24"/>
          <w:szCs w:val="24"/>
        </w:rPr>
        <w:t>等を活用し、地方公共団体に伝達される。市</w:t>
      </w:r>
      <w:r w:rsidRPr="000228B4">
        <w:rPr>
          <w:rFonts w:ascii="ＭＳ 明朝" w:eastAsia="ＭＳ 明朝" w:hAnsi="ＭＳ 明朝" w:cs="ＭＳ 明朝" w:hint="eastAsia"/>
          <w:color w:val="000000" w:themeColor="text1"/>
          <w:kern w:val="0"/>
          <w:sz w:val="24"/>
          <w:szCs w:val="24"/>
        </w:rPr>
        <w:t>長は、全国瞬時警報システム（J-ALERT</w:t>
      </w:r>
      <w:r w:rsidRPr="000228B4">
        <w:rPr>
          <w:rFonts w:ascii="ＭＳ 明朝" w:eastAsia="ＭＳ 明朝" w:hAnsi="ＭＳ 明朝" w:cs="ＭＳ 明朝"/>
          <w:color w:val="000000" w:themeColor="text1"/>
          <w:kern w:val="0"/>
          <w:sz w:val="24"/>
          <w:szCs w:val="24"/>
        </w:rPr>
        <w:t>）</w:t>
      </w:r>
      <w:r w:rsidRPr="000228B4">
        <w:rPr>
          <w:rFonts w:ascii="ＭＳ 明朝" w:eastAsia="ＭＳ 明朝" w:hAnsi="ＭＳ 明朝" w:cs="ＭＳ 明朝" w:hint="eastAsia"/>
          <w:color w:val="000000" w:themeColor="text1"/>
          <w:kern w:val="0"/>
          <w:sz w:val="24"/>
          <w:szCs w:val="24"/>
        </w:rPr>
        <w:t>と連携している情報伝達手段等により、原則として以下の要領により情報を伝達する。</w:t>
      </w:r>
    </w:p>
    <w:p w:rsidR="00E171C0" w:rsidRPr="000228B4" w:rsidRDefault="005B0562" w:rsidP="005B0562">
      <w:pPr>
        <w:tabs>
          <w:tab w:val="left" w:pos="1440"/>
        </w:tabs>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武力攻撃が迫り、又は現に武力攻撃が発生したと認められる地域に市が含まれる場合</w:t>
      </w:r>
    </w:p>
    <w:p w:rsidR="005E1D2C" w:rsidRPr="000228B4" w:rsidRDefault="00E171C0" w:rsidP="005E1D2C">
      <w:pPr>
        <w:tabs>
          <w:tab w:val="left" w:pos="1276"/>
        </w:tabs>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この場合においては、原則として、同報系防災行政無線で国が定めたサイレンを最大音量で吹鳴して住民に注意喚起した後、武力攻撃事態等において警報が発令された事実等を周知する。</w:t>
      </w:r>
    </w:p>
    <w:p w:rsidR="00E171C0" w:rsidRPr="000228B4" w:rsidRDefault="00E171C0" w:rsidP="005E1D2C">
      <w:pPr>
        <w:tabs>
          <w:tab w:val="left" w:pos="1276"/>
        </w:tabs>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なお、住民等への伝達手段は</w:t>
      </w:r>
      <w:r w:rsidR="004356A4" w:rsidRPr="000228B4">
        <w:rPr>
          <w:rFonts w:ascii="ＭＳ 明朝" w:eastAsia="ＭＳ 明朝" w:hAnsi="ＭＳ 明朝" w:cs="ＭＳ 明朝" w:hint="eastAsia"/>
          <w:color w:val="000000" w:themeColor="text1"/>
          <w:kern w:val="0"/>
          <w:sz w:val="24"/>
          <w:szCs w:val="24"/>
        </w:rPr>
        <w:t>主として</w:t>
      </w:r>
      <w:r w:rsidRPr="000228B4">
        <w:rPr>
          <w:rFonts w:ascii="ＭＳ 明朝" w:eastAsia="ＭＳ 明朝" w:hAnsi="ＭＳ 明朝" w:cs="ＭＳ 明朝" w:hint="eastAsia"/>
          <w:color w:val="000000" w:themeColor="text1"/>
          <w:kern w:val="0"/>
          <w:sz w:val="24"/>
          <w:szCs w:val="24"/>
        </w:rPr>
        <w:t>以下のとおりである。</w:t>
      </w:r>
    </w:p>
    <w:p w:rsidR="00265A6F" w:rsidRPr="000228B4" w:rsidRDefault="00E171C0" w:rsidP="00445257">
      <w:pPr>
        <w:pStyle w:val="a7"/>
        <w:numPr>
          <w:ilvl w:val="0"/>
          <w:numId w:val="39"/>
        </w:numPr>
        <w:tabs>
          <w:tab w:val="left" w:pos="851"/>
        </w:tabs>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サイレン</w:t>
      </w:r>
      <w:r w:rsidRPr="000228B4">
        <w:rPr>
          <w:rFonts w:ascii="ＭＳ 明朝" w:eastAsia="ＭＳ 明朝" w:hAnsi="ＭＳ 明朝" w:cs="ＭＳ 明朝"/>
          <w:color w:val="000000" w:themeColor="text1"/>
          <w:kern w:val="0"/>
          <w:sz w:val="24"/>
          <w:szCs w:val="24"/>
        </w:rPr>
        <w:t>(</w:t>
      </w:r>
      <w:r w:rsidRPr="000228B4">
        <w:rPr>
          <w:rFonts w:ascii="ＭＳ 明朝" w:eastAsia="ＭＳ 明朝" w:hAnsi="ＭＳ 明朝" w:cs="ＭＳ 明朝" w:hint="eastAsia"/>
          <w:color w:val="000000" w:themeColor="text1"/>
          <w:kern w:val="0"/>
          <w:sz w:val="24"/>
          <w:szCs w:val="24"/>
        </w:rPr>
        <w:t>国が定めた放送方法による｡</w:t>
      </w:r>
      <w:r w:rsidRPr="000228B4">
        <w:rPr>
          <w:rFonts w:ascii="ＭＳ 明朝" w:eastAsia="ＭＳ 明朝" w:hAnsi="ＭＳ 明朝" w:cs="ＭＳ 明朝"/>
          <w:color w:val="000000" w:themeColor="text1"/>
          <w:kern w:val="0"/>
          <w:sz w:val="24"/>
          <w:szCs w:val="24"/>
        </w:rPr>
        <w:t>)</w:t>
      </w:r>
    </w:p>
    <w:p w:rsidR="00265A6F" w:rsidRPr="000228B4" w:rsidRDefault="00E171C0" w:rsidP="00445257">
      <w:pPr>
        <w:pStyle w:val="a7"/>
        <w:numPr>
          <w:ilvl w:val="0"/>
          <w:numId w:val="39"/>
        </w:numPr>
        <w:tabs>
          <w:tab w:val="left" w:pos="851"/>
        </w:tabs>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防災行政無線</w:t>
      </w:r>
    </w:p>
    <w:p w:rsidR="00265A6F" w:rsidRPr="000228B4" w:rsidRDefault="00E171C0" w:rsidP="00445257">
      <w:pPr>
        <w:pStyle w:val="a7"/>
        <w:numPr>
          <w:ilvl w:val="0"/>
          <w:numId w:val="39"/>
        </w:numPr>
        <w:tabs>
          <w:tab w:val="left" w:pos="851"/>
        </w:tabs>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エフエムラジオ放送</w:t>
      </w:r>
    </w:p>
    <w:p w:rsidR="00265A6F" w:rsidRPr="000228B4" w:rsidRDefault="00E171C0" w:rsidP="00445257">
      <w:pPr>
        <w:pStyle w:val="a7"/>
        <w:numPr>
          <w:ilvl w:val="0"/>
          <w:numId w:val="39"/>
        </w:numPr>
        <w:tabs>
          <w:tab w:val="left" w:pos="851"/>
        </w:tabs>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ケーブルテレビ</w:t>
      </w:r>
    </w:p>
    <w:p w:rsidR="00265A6F" w:rsidRPr="000228B4" w:rsidRDefault="00E171C0" w:rsidP="00445257">
      <w:pPr>
        <w:pStyle w:val="a7"/>
        <w:numPr>
          <w:ilvl w:val="0"/>
          <w:numId w:val="39"/>
        </w:numPr>
        <w:tabs>
          <w:tab w:val="left" w:pos="851"/>
        </w:tabs>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自治会を通じての伝達</w:t>
      </w:r>
    </w:p>
    <w:p w:rsidR="00265A6F" w:rsidRPr="000228B4" w:rsidRDefault="00E171C0" w:rsidP="00445257">
      <w:pPr>
        <w:pStyle w:val="a7"/>
        <w:numPr>
          <w:ilvl w:val="0"/>
          <w:numId w:val="39"/>
        </w:numPr>
        <w:tabs>
          <w:tab w:val="left" w:pos="851"/>
        </w:tabs>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広報車</w:t>
      </w:r>
    </w:p>
    <w:p w:rsidR="00265A6F" w:rsidRPr="000228B4" w:rsidRDefault="00E171C0" w:rsidP="00445257">
      <w:pPr>
        <w:pStyle w:val="a7"/>
        <w:numPr>
          <w:ilvl w:val="0"/>
          <w:numId w:val="39"/>
        </w:numPr>
        <w:tabs>
          <w:tab w:val="left" w:pos="851"/>
        </w:tabs>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ホームページへの掲載</w:t>
      </w:r>
    </w:p>
    <w:p w:rsidR="00265A6F" w:rsidRPr="000228B4" w:rsidRDefault="00E171C0" w:rsidP="00445257">
      <w:pPr>
        <w:pStyle w:val="a7"/>
        <w:numPr>
          <w:ilvl w:val="0"/>
          <w:numId w:val="39"/>
        </w:numPr>
        <w:tabs>
          <w:tab w:val="left" w:pos="851"/>
        </w:tabs>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FAX(</w:t>
      </w:r>
      <w:r w:rsidRPr="000228B4">
        <w:rPr>
          <w:rFonts w:ascii="ＭＳ 明朝" w:eastAsia="ＭＳ 明朝" w:hAnsi="ＭＳ 明朝" w:cs="ＭＳ 明朝" w:hint="eastAsia"/>
          <w:color w:val="000000" w:themeColor="text1"/>
          <w:kern w:val="0"/>
          <w:sz w:val="24"/>
          <w:szCs w:val="24"/>
        </w:rPr>
        <w:t>主に､聴覚障がい者に対して行う｡</w:t>
      </w:r>
      <w:r w:rsidR="00265A6F" w:rsidRPr="000228B4">
        <w:rPr>
          <w:rFonts w:ascii="ＭＳ 明朝" w:eastAsia="ＭＳ 明朝" w:hAnsi="ＭＳ 明朝" w:cs="ＭＳ 明朝" w:hint="eastAsia"/>
          <w:color w:val="000000" w:themeColor="text1"/>
          <w:kern w:val="0"/>
          <w:sz w:val="24"/>
          <w:szCs w:val="24"/>
        </w:rPr>
        <w:t>)</w:t>
      </w:r>
    </w:p>
    <w:p w:rsidR="00E171C0" w:rsidRPr="000228B4" w:rsidRDefault="00CB19A0" w:rsidP="00445257">
      <w:pPr>
        <w:pStyle w:val="a7"/>
        <w:numPr>
          <w:ilvl w:val="0"/>
          <w:numId w:val="39"/>
        </w:numPr>
        <w:tabs>
          <w:tab w:val="left" w:pos="851"/>
        </w:tabs>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Theme="minorEastAsia" w:hAnsiTheme="minorEastAsia" w:cs="ＭＳ 明朝" w:hint="eastAsia"/>
          <w:color w:val="000000" w:themeColor="text1"/>
          <w:kern w:val="0"/>
          <w:sz w:val="24"/>
          <w:szCs w:val="24"/>
        </w:rPr>
        <w:t>電子メール</w:t>
      </w:r>
    </w:p>
    <w:p w:rsidR="00A03B38" w:rsidRPr="000228B4" w:rsidRDefault="00A03B38" w:rsidP="00445257">
      <w:pPr>
        <w:pStyle w:val="a7"/>
        <w:numPr>
          <w:ilvl w:val="0"/>
          <w:numId w:val="39"/>
        </w:numPr>
        <w:tabs>
          <w:tab w:val="left" w:pos="851"/>
        </w:tabs>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緊急情報ネットワークシステム（Em-net）</w:t>
      </w:r>
    </w:p>
    <w:p w:rsidR="005B0562" w:rsidRPr="000228B4" w:rsidRDefault="00A03B38" w:rsidP="005B0562">
      <w:pPr>
        <w:pStyle w:val="a7"/>
        <w:numPr>
          <w:ilvl w:val="0"/>
          <w:numId w:val="39"/>
        </w:numPr>
        <w:tabs>
          <w:tab w:val="left" w:pos="851"/>
        </w:tabs>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全国瞬時警報システム（J-ALERT）</w:t>
      </w:r>
    </w:p>
    <w:p w:rsidR="00E171C0" w:rsidRPr="000228B4" w:rsidRDefault="005B0562" w:rsidP="005B0562">
      <w:pPr>
        <w:tabs>
          <w:tab w:val="left" w:pos="851"/>
        </w:tabs>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②</w:t>
      </w:r>
      <w:r w:rsidRPr="000228B4">
        <w:rPr>
          <w:rFonts w:ascii="ＭＳ 明朝" w:eastAsia="ＭＳ 明朝" w:hAnsi="ＭＳ 明朝" w:cs="ＭＳ 明朝"/>
          <w:color w:val="000000" w:themeColor="text1"/>
          <w:kern w:val="0"/>
          <w:sz w:val="24"/>
          <w:szCs w:val="24"/>
        </w:rPr>
        <w:t xml:space="preserve"> </w:t>
      </w:r>
      <w:r w:rsidR="00E171C0" w:rsidRPr="000228B4">
        <w:rPr>
          <w:rFonts w:ascii="ＭＳ 明朝" w:eastAsia="ＭＳ 明朝" w:hAnsi="ＭＳ 明朝" w:cs="ＭＳ 明朝" w:hint="eastAsia"/>
          <w:color w:val="000000" w:themeColor="text1"/>
          <w:kern w:val="0"/>
          <w:sz w:val="24"/>
          <w:szCs w:val="24"/>
        </w:rPr>
        <w:t>武力攻撃が迫り、又は現に武力攻撃が発生したと認められる地域に市が含まれない場合</w:t>
      </w:r>
    </w:p>
    <w:p w:rsidR="00265A6F" w:rsidRPr="000228B4" w:rsidRDefault="00E171C0" w:rsidP="00C86F5F">
      <w:pPr>
        <w:tabs>
          <w:tab w:val="left" w:pos="1560"/>
        </w:tabs>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この場合においては、原則として、サイレンは使用せず、防災行政無線やホームページへの掲載をはじめとする手段により、周知を図る。</w:t>
      </w:r>
    </w:p>
    <w:p w:rsidR="00E171C0" w:rsidRPr="000228B4" w:rsidRDefault="00E171C0" w:rsidP="00C86F5F">
      <w:pPr>
        <w:tabs>
          <w:tab w:val="left" w:pos="1560"/>
        </w:tabs>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なお、市長が特に必要と認める場合には、サイレンを使用して住民に周知を図る。また、広報車の使用、消防団や自主防災組織による伝達、自治会等への協力依頼などの防災行政無線による伝達以外の方法も活用する。</w:t>
      </w:r>
    </w:p>
    <w:p w:rsidR="00265A6F" w:rsidRPr="000228B4" w:rsidRDefault="00265A6F" w:rsidP="00265A6F">
      <w:pPr>
        <w:tabs>
          <w:tab w:val="left" w:pos="1080"/>
        </w:tabs>
        <w:overflowPunct w:val="0"/>
        <w:ind w:leftChars="202" w:left="424"/>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265A6F">
      <w:pPr>
        <w:tabs>
          <w:tab w:val="left" w:pos="1080"/>
        </w:tabs>
        <w:overflowPunct w:val="0"/>
        <w:ind w:leftChars="202" w:left="424"/>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※【参考】全国瞬時警報システム（</w:t>
      </w:r>
      <w:r w:rsidRPr="000228B4">
        <w:rPr>
          <w:rFonts w:ascii="ＭＳ 明朝" w:eastAsia="ＭＳ 明朝" w:hAnsi="ＭＳ 明朝" w:cs="ＭＳ 明朝"/>
          <w:color w:val="000000" w:themeColor="text1"/>
          <w:kern w:val="0"/>
          <w:sz w:val="24"/>
          <w:szCs w:val="24"/>
        </w:rPr>
        <w:t>J-ALERT</w:t>
      </w:r>
      <w:r w:rsidRPr="000228B4">
        <w:rPr>
          <w:rFonts w:ascii="ＭＳ 明朝" w:eastAsia="ＭＳ 明朝" w:hAnsi="ＭＳ 明朝" w:cs="ＭＳ 明朝" w:hint="eastAsia"/>
          <w:color w:val="000000" w:themeColor="text1"/>
          <w:kern w:val="0"/>
          <w:sz w:val="24"/>
          <w:szCs w:val="24"/>
        </w:rPr>
        <w:t>）</w:t>
      </w:r>
      <w:r w:rsidR="00A03B38" w:rsidRPr="000228B4">
        <w:rPr>
          <w:rFonts w:ascii="ＭＳ 明朝" w:eastAsia="ＭＳ 明朝" w:hAnsi="ＭＳ 明朝" w:cs="ＭＳ 明朝" w:hint="eastAsia"/>
          <w:color w:val="000000" w:themeColor="text1"/>
          <w:kern w:val="0"/>
          <w:sz w:val="24"/>
          <w:szCs w:val="24"/>
        </w:rPr>
        <w:t>等</w:t>
      </w:r>
      <w:r w:rsidRPr="000228B4">
        <w:rPr>
          <w:rFonts w:ascii="ＭＳ 明朝" w:eastAsia="ＭＳ 明朝" w:hAnsi="ＭＳ 明朝" w:cs="ＭＳ 明朝" w:hint="eastAsia"/>
          <w:color w:val="000000" w:themeColor="text1"/>
          <w:kern w:val="0"/>
          <w:sz w:val="24"/>
          <w:szCs w:val="24"/>
        </w:rPr>
        <w:t>を用いた</w:t>
      </w:r>
      <w:r w:rsidR="00A03B38" w:rsidRPr="000228B4">
        <w:rPr>
          <w:rFonts w:ascii="ＭＳ 明朝" w:eastAsia="ＭＳ 明朝" w:hAnsi="ＭＳ 明朝" w:cs="ＭＳ 明朝" w:hint="eastAsia"/>
          <w:color w:val="000000" w:themeColor="text1"/>
          <w:kern w:val="0"/>
          <w:sz w:val="24"/>
          <w:szCs w:val="24"/>
        </w:rPr>
        <w:t>警報の</w:t>
      </w:r>
      <w:r w:rsidRPr="000228B4">
        <w:rPr>
          <w:rFonts w:ascii="ＭＳ 明朝" w:eastAsia="ＭＳ 明朝" w:hAnsi="ＭＳ 明朝" w:cs="ＭＳ 明朝" w:hint="eastAsia"/>
          <w:color w:val="000000" w:themeColor="text1"/>
          <w:kern w:val="0"/>
          <w:sz w:val="24"/>
          <w:szCs w:val="24"/>
        </w:rPr>
        <w:t>場合の対応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6"/>
      </w:tblGrid>
      <w:tr w:rsidR="00E171C0" w:rsidRPr="000228B4" w:rsidTr="00265A6F">
        <w:trPr>
          <w:jc w:val="center"/>
        </w:trPr>
        <w:tc>
          <w:tcPr>
            <w:tcW w:w="9156" w:type="dxa"/>
            <w:tcBorders>
              <w:top w:val="single" w:sz="4" w:space="0" w:color="000000"/>
              <w:left w:val="single" w:sz="4" w:space="0" w:color="000000"/>
              <w:bottom w:val="single" w:sz="4" w:space="0" w:color="000000"/>
              <w:right w:val="single" w:sz="4" w:space="0" w:color="000000"/>
            </w:tcBorders>
          </w:tcPr>
          <w:p w:rsidR="00E171C0" w:rsidRPr="000228B4" w:rsidRDefault="00D35C78" w:rsidP="00A1758A">
            <w:pPr>
              <w:suppressAutoHyphens/>
              <w:kinsoku w:val="0"/>
              <w:wordWrap w:val="0"/>
              <w:overflowPunct w:val="0"/>
              <w:autoSpaceDE w:val="0"/>
              <w:autoSpaceDN w:val="0"/>
              <w:adjustRightInd w:val="0"/>
              <w:spacing w:line="350" w:lineRule="atLeast"/>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全国瞬時警報システム（J-ALERT</w:t>
            </w:r>
            <w:r w:rsidRPr="000228B4">
              <w:rPr>
                <w:rFonts w:ascii="ＭＳ 明朝" w:eastAsia="ＭＳ 明朝" w:hAnsi="ＭＳ 明朝" w:cs="ＭＳ 明朝"/>
                <w:color w:val="000000" w:themeColor="text1"/>
                <w:kern w:val="0"/>
                <w:sz w:val="24"/>
                <w:szCs w:val="24"/>
              </w:rPr>
              <w:t>）</w:t>
            </w:r>
            <w:r w:rsidRPr="000228B4">
              <w:rPr>
                <w:rFonts w:ascii="ＭＳ 明朝" w:eastAsia="ＭＳ 明朝" w:hAnsi="ＭＳ 明朝" w:cs="ＭＳ 明朝" w:hint="eastAsia"/>
                <w:color w:val="000000" w:themeColor="text1"/>
                <w:kern w:val="0"/>
                <w:sz w:val="24"/>
                <w:szCs w:val="24"/>
              </w:rPr>
              <w:t>によって情報が伝達されなかった場合においては、緊急情報ネットワークシステム（Em-net）によって伝達された情報をホームページ等に掲載する等により、周知を図る。</w:t>
            </w:r>
          </w:p>
        </w:tc>
      </w:tr>
    </w:tbl>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265A6F" w:rsidRPr="000228B4" w:rsidRDefault="005B0562" w:rsidP="003E7DED">
      <w:pPr>
        <w:tabs>
          <w:tab w:val="left" w:pos="142"/>
          <w:tab w:val="left" w:pos="851"/>
        </w:tabs>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③</w:t>
      </w:r>
      <w:r w:rsidR="003E7DED" w:rsidRPr="000228B4">
        <w:rPr>
          <w:rFonts w:ascii="ＭＳ 明朝" w:eastAsia="ＭＳ 明朝" w:hAnsi="ＭＳ 明朝" w:cs="ＭＳ 明朝" w:hint="eastAsia"/>
          <w:color w:val="000000" w:themeColor="text1"/>
          <w:kern w:val="0"/>
          <w:sz w:val="24"/>
          <w:szCs w:val="24"/>
        </w:rPr>
        <w:t xml:space="preserve"> </w:t>
      </w:r>
      <w:r w:rsidR="00E171C0" w:rsidRPr="000228B4">
        <w:rPr>
          <w:rFonts w:ascii="ＭＳ 明朝" w:eastAsia="ＭＳ 明朝" w:hAnsi="ＭＳ 明朝" w:cs="ＭＳ 明朝" w:hint="eastAsia"/>
          <w:color w:val="000000" w:themeColor="text1"/>
          <w:kern w:val="0"/>
          <w:sz w:val="24"/>
          <w:szCs w:val="24"/>
        </w:rPr>
        <w:t>市長は、消防機関と連携し、あるいは自主防災組織等の自発的な協力を得ることなどにより、各世帯等に警報を伝達することができるよう、体制を整備する。</w:t>
      </w:r>
    </w:p>
    <w:p w:rsidR="00E171C0" w:rsidRPr="000228B4" w:rsidRDefault="00E171C0" w:rsidP="003E7DED">
      <w:pPr>
        <w:tabs>
          <w:tab w:val="left" w:pos="142"/>
          <w:tab w:val="left" w:pos="851"/>
        </w:tabs>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この場合において、消防本部は、保有する車両・装備を有効に活用し、巡回等による伝達を行うとともに、消防団は、平素からの地域との密接なつながりを活かし、自主防災組織や自治会、</w:t>
      </w:r>
      <w:r w:rsidR="00D4683C" w:rsidRPr="000228B4">
        <w:rPr>
          <w:rFonts w:ascii="ＭＳ 明朝" w:eastAsia="ＭＳ 明朝" w:hAnsi="ＭＳ 明朝" w:cs="ＭＳ 明朝" w:hint="eastAsia"/>
          <w:color w:val="000000" w:themeColor="text1"/>
          <w:kern w:val="0"/>
          <w:sz w:val="24"/>
          <w:szCs w:val="24"/>
        </w:rPr>
        <w:t>避難行動要支援者</w:t>
      </w:r>
      <w:r w:rsidRPr="000228B4">
        <w:rPr>
          <w:rFonts w:ascii="ＭＳ 明朝" w:eastAsia="ＭＳ 明朝" w:hAnsi="ＭＳ 明朝" w:cs="ＭＳ 明朝" w:hint="eastAsia"/>
          <w:color w:val="000000" w:themeColor="text1"/>
          <w:kern w:val="0"/>
          <w:sz w:val="24"/>
          <w:szCs w:val="24"/>
        </w:rPr>
        <w:t>等への個別の伝達を行うなど、それぞれの特性を活かした効率的な伝達が行なわれるように配意する。また、市は、交番、駐在所、パトカー等の勤務員による拡声器や標示を活用した警報の伝達が的確かつ迅速に行われるよう、県警察と緊密な連携</w:t>
      </w:r>
      <w:r w:rsidRPr="000228B4">
        <w:rPr>
          <w:rFonts w:ascii="ＭＳ 明朝" w:eastAsia="ＭＳ 明朝" w:hAnsi="ＭＳ 明朝" w:cs="ＭＳ 明朝" w:hint="eastAsia"/>
          <w:color w:val="000000" w:themeColor="text1"/>
          <w:kern w:val="0"/>
          <w:sz w:val="24"/>
          <w:szCs w:val="24"/>
        </w:rPr>
        <w:lastRenderedPageBreak/>
        <w:t>を図る。</w:t>
      </w:r>
    </w:p>
    <w:p w:rsidR="00265A6F" w:rsidRPr="000228B4" w:rsidRDefault="005B0562" w:rsidP="003E7DED">
      <w:pPr>
        <w:tabs>
          <w:tab w:val="left" w:pos="851"/>
        </w:tabs>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④</w:t>
      </w:r>
      <w:r w:rsidR="003166F8" w:rsidRPr="000228B4">
        <w:rPr>
          <w:rFonts w:ascii="ＭＳ 明朝" w:eastAsia="ＭＳ 明朝" w:hAnsi="ＭＳ 明朝" w:cs="ＭＳ 明朝" w:hint="eastAsia"/>
          <w:color w:val="000000" w:themeColor="text1"/>
          <w:kern w:val="0"/>
          <w:sz w:val="24"/>
          <w:szCs w:val="24"/>
        </w:rPr>
        <w:t xml:space="preserve"> </w:t>
      </w:r>
      <w:r w:rsidR="00E171C0" w:rsidRPr="000228B4">
        <w:rPr>
          <w:rFonts w:ascii="ＭＳ 明朝" w:eastAsia="ＭＳ 明朝" w:hAnsi="ＭＳ 明朝" w:cs="ＭＳ 明朝" w:hint="eastAsia"/>
          <w:color w:val="000000" w:themeColor="text1"/>
          <w:kern w:val="0"/>
          <w:sz w:val="24"/>
          <w:szCs w:val="24"/>
        </w:rPr>
        <w:t>警報の伝達においては、特に、</w:t>
      </w:r>
      <w:r w:rsidR="00D4683C" w:rsidRPr="000228B4">
        <w:rPr>
          <w:rFonts w:ascii="ＭＳ 明朝" w:eastAsia="ＭＳ 明朝" w:hAnsi="ＭＳ 明朝" w:cs="ＭＳ 明朝" w:hint="eastAsia"/>
          <w:color w:val="000000" w:themeColor="text1"/>
          <w:kern w:val="0"/>
          <w:sz w:val="24"/>
          <w:szCs w:val="24"/>
        </w:rPr>
        <w:t>避難行動要支援者</w:t>
      </w:r>
      <w:r w:rsidR="00E171C0" w:rsidRPr="000228B4">
        <w:rPr>
          <w:rFonts w:ascii="ＭＳ 明朝" w:eastAsia="ＭＳ 明朝" w:hAnsi="ＭＳ 明朝" w:cs="ＭＳ 明朝" w:hint="eastAsia"/>
          <w:color w:val="000000" w:themeColor="text1"/>
          <w:kern w:val="0"/>
          <w:sz w:val="24"/>
          <w:szCs w:val="24"/>
        </w:rPr>
        <w:t>に対する伝達に配慮するものとし、具体的には、防災・福祉部局との連携の下で</w:t>
      </w:r>
      <w:r w:rsidR="00D4683C" w:rsidRPr="000228B4">
        <w:rPr>
          <w:rFonts w:ascii="ＭＳ 明朝" w:eastAsia="ＭＳ 明朝" w:hAnsi="ＭＳ 明朝" w:cs="ＭＳ 明朝" w:hint="eastAsia"/>
          <w:color w:val="000000" w:themeColor="text1"/>
          <w:kern w:val="0"/>
          <w:sz w:val="24"/>
          <w:szCs w:val="24"/>
        </w:rPr>
        <w:t>避難行動要支援者</w:t>
      </w:r>
      <w:r w:rsidR="00CD36DE" w:rsidRPr="000228B4">
        <w:rPr>
          <w:rFonts w:ascii="ＭＳ 明朝" w:eastAsia="ＭＳ 明朝" w:hAnsi="ＭＳ 明朝" w:cs="ＭＳ 明朝" w:hint="eastAsia"/>
          <w:color w:val="000000" w:themeColor="text1"/>
          <w:kern w:val="0"/>
          <w:sz w:val="24"/>
          <w:szCs w:val="24"/>
        </w:rPr>
        <w:t>名簿</w:t>
      </w:r>
      <w:r w:rsidR="00E171C0" w:rsidRPr="000228B4">
        <w:rPr>
          <w:rFonts w:ascii="ＭＳ 明朝" w:eastAsia="ＭＳ 明朝" w:hAnsi="ＭＳ 明朝" w:cs="ＭＳ 明朝" w:hint="eastAsia"/>
          <w:color w:val="000000" w:themeColor="text1"/>
          <w:kern w:val="0"/>
          <w:sz w:val="24"/>
          <w:szCs w:val="24"/>
        </w:rPr>
        <w:t>を活用するなど、迅速に正しい情報が伝達され、避難などに備えられるような体制の整備に努める。</w:t>
      </w:r>
    </w:p>
    <w:p w:rsidR="00E171C0" w:rsidRPr="000228B4" w:rsidRDefault="005B0562" w:rsidP="003E7DED">
      <w:pPr>
        <w:tabs>
          <w:tab w:val="left" w:pos="851"/>
        </w:tabs>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⑤</w:t>
      </w:r>
      <w:r w:rsidR="003E7DED" w:rsidRPr="000228B4">
        <w:rPr>
          <w:rFonts w:ascii="ＭＳ 明朝" w:eastAsia="ＭＳ 明朝" w:hAnsi="ＭＳ 明朝" w:cs="ＭＳ 明朝" w:hint="eastAsia"/>
          <w:color w:val="000000" w:themeColor="text1"/>
          <w:kern w:val="0"/>
          <w:sz w:val="24"/>
          <w:szCs w:val="24"/>
        </w:rPr>
        <w:t xml:space="preserve"> </w:t>
      </w:r>
      <w:r w:rsidR="00E171C0" w:rsidRPr="000228B4">
        <w:rPr>
          <w:rFonts w:ascii="ＭＳ 明朝" w:eastAsia="ＭＳ 明朝" w:hAnsi="ＭＳ 明朝" w:cs="ＭＳ 明朝" w:hint="eastAsia"/>
          <w:color w:val="000000" w:themeColor="text1"/>
          <w:kern w:val="0"/>
          <w:sz w:val="24"/>
          <w:szCs w:val="24"/>
        </w:rPr>
        <w:t>警報の解除の伝達については、武力攻撃予測事態及び武力攻撃事態の双方において、原則として、サイレンは使用しないこととする。（その他は警報の発令の場合と同様とする。）</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w:t>
      </w:r>
    </w:p>
    <w:p w:rsidR="00E171C0" w:rsidRPr="000228B4" w:rsidRDefault="00265A6F" w:rsidP="00265A6F">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（３）</w:t>
      </w:r>
      <w:r w:rsidR="00965746" w:rsidRPr="000228B4">
        <w:rPr>
          <w:rFonts w:ascii="ＭＳ 明朝" w:eastAsia="ＭＳ 明朝" w:hAnsi="ＭＳ 明朝" w:cs="ＭＳ 明朝" w:hint="eastAsia"/>
          <w:color w:val="000000" w:themeColor="text1"/>
          <w:kern w:val="0"/>
          <w:sz w:val="24"/>
          <w:szCs w:val="24"/>
        </w:rPr>
        <w:t>緊急通報の伝達及び通知（国民保護法第100</w:t>
      </w:r>
      <w:r w:rsidR="00E171C0" w:rsidRPr="000228B4">
        <w:rPr>
          <w:rFonts w:ascii="ＭＳ 明朝" w:eastAsia="ＭＳ 明朝" w:hAnsi="ＭＳ 明朝" w:cs="ＭＳ 明朝" w:hint="eastAsia"/>
          <w:color w:val="000000" w:themeColor="text1"/>
          <w:kern w:val="0"/>
          <w:sz w:val="24"/>
          <w:szCs w:val="24"/>
        </w:rPr>
        <w:t>条関係）</w:t>
      </w:r>
    </w:p>
    <w:p w:rsidR="00E171C0" w:rsidRPr="000228B4" w:rsidRDefault="00E171C0" w:rsidP="00265A6F">
      <w:pPr>
        <w:tabs>
          <w:tab w:val="left" w:pos="1260"/>
        </w:tabs>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緊急通報の住民や関係機関への伝達・通知方法については、原則として警報の伝達・通知方法と同様とする。</w:t>
      </w:r>
    </w:p>
    <w:p w:rsidR="00CD491E" w:rsidRPr="000228B4" w:rsidRDefault="00CD491E" w:rsidP="004356A4">
      <w:pPr>
        <w:overflowPunct w:val="0"/>
        <w:jc w:val="left"/>
        <w:textAlignment w:val="baseline"/>
        <w:rPr>
          <w:rFonts w:ascii="ＭＳ 明朝" w:eastAsia="ＭＳ 明朝" w:hAnsi="Times New Roman" w:cs="Times New Roman"/>
          <w:color w:val="000000" w:themeColor="text1"/>
          <w:kern w:val="0"/>
          <w:sz w:val="24"/>
          <w:szCs w:val="24"/>
        </w:rPr>
      </w:pPr>
    </w:p>
    <w:p w:rsidR="005B0562" w:rsidRPr="000228B4" w:rsidRDefault="005B0562" w:rsidP="004356A4">
      <w:pPr>
        <w:overflowPunct w:val="0"/>
        <w:jc w:val="left"/>
        <w:textAlignment w:val="baseline"/>
        <w:rPr>
          <w:rFonts w:ascii="ＭＳ 明朝" w:eastAsia="ＭＳ 明朝" w:hAnsi="Times New Roman" w:cs="Times New Roman"/>
          <w:color w:val="000000" w:themeColor="text1"/>
          <w:kern w:val="0"/>
          <w:sz w:val="24"/>
          <w:szCs w:val="24"/>
        </w:rPr>
      </w:pPr>
    </w:p>
    <w:p w:rsidR="005B0562" w:rsidRPr="000228B4" w:rsidRDefault="005B0562" w:rsidP="004356A4">
      <w:pPr>
        <w:overflowPunct w:val="0"/>
        <w:jc w:val="left"/>
        <w:textAlignment w:val="baseline"/>
        <w:rPr>
          <w:rFonts w:ascii="ＭＳ 明朝" w:eastAsia="ＭＳ 明朝" w:hAnsi="Times New Roman" w:cs="Times New Roman"/>
          <w:color w:val="000000" w:themeColor="text1"/>
          <w:kern w:val="0"/>
          <w:sz w:val="24"/>
          <w:szCs w:val="24"/>
        </w:rPr>
      </w:pPr>
    </w:p>
    <w:p w:rsidR="005B0562" w:rsidRPr="000228B4" w:rsidRDefault="005B0562" w:rsidP="004356A4">
      <w:pPr>
        <w:overflowPunct w:val="0"/>
        <w:jc w:val="left"/>
        <w:textAlignment w:val="baseline"/>
        <w:rPr>
          <w:rFonts w:ascii="ＭＳ 明朝" w:eastAsia="ＭＳ 明朝" w:hAnsi="Times New Roman" w:cs="Times New Roman"/>
          <w:color w:val="000000" w:themeColor="text1"/>
          <w:kern w:val="0"/>
          <w:sz w:val="24"/>
          <w:szCs w:val="24"/>
        </w:rPr>
      </w:pPr>
    </w:p>
    <w:p w:rsidR="005B0562" w:rsidRPr="000228B4" w:rsidRDefault="005B0562" w:rsidP="004356A4">
      <w:pPr>
        <w:overflowPunct w:val="0"/>
        <w:jc w:val="left"/>
        <w:textAlignment w:val="baseline"/>
        <w:rPr>
          <w:rFonts w:ascii="ＭＳ 明朝" w:eastAsia="ＭＳ 明朝" w:hAnsi="Times New Roman" w:cs="Times New Roman"/>
          <w:color w:val="000000" w:themeColor="text1"/>
          <w:kern w:val="0"/>
          <w:sz w:val="24"/>
          <w:szCs w:val="24"/>
        </w:rPr>
      </w:pPr>
    </w:p>
    <w:p w:rsidR="005B0562" w:rsidRPr="000228B4" w:rsidRDefault="005B0562" w:rsidP="004356A4">
      <w:pPr>
        <w:overflowPunct w:val="0"/>
        <w:jc w:val="left"/>
        <w:textAlignment w:val="baseline"/>
        <w:rPr>
          <w:rFonts w:ascii="ＭＳ 明朝" w:eastAsia="ＭＳ 明朝" w:hAnsi="Times New Roman" w:cs="Times New Roman"/>
          <w:color w:val="000000" w:themeColor="text1"/>
          <w:kern w:val="0"/>
          <w:sz w:val="24"/>
          <w:szCs w:val="24"/>
        </w:rPr>
      </w:pPr>
    </w:p>
    <w:p w:rsidR="005B0562" w:rsidRPr="000228B4" w:rsidRDefault="005B0562" w:rsidP="004356A4">
      <w:pPr>
        <w:overflowPunct w:val="0"/>
        <w:jc w:val="left"/>
        <w:textAlignment w:val="baseline"/>
        <w:rPr>
          <w:rFonts w:ascii="ＭＳ 明朝" w:eastAsia="ＭＳ 明朝" w:hAnsi="Times New Roman" w:cs="Times New Roman"/>
          <w:color w:val="000000" w:themeColor="text1"/>
          <w:kern w:val="0"/>
          <w:sz w:val="24"/>
          <w:szCs w:val="24"/>
        </w:rPr>
      </w:pPr>
    </w:p>
    <w:p w:rsidR="005B0562" w:rsidRPr="000228B4" w:rsidRDefault="005B0562" w:rsidP="004356A4">
      <w:pPr>
        <w:overflowPunct w:val="0"/>
        <w:jc w:val="left"/>
        <w:textAlignment w:val="baseline"/>
        <w:rPr>
          <w:rFonts w:ascii="ＭＳ 明朝" w:eastAsia="ＭＳ 明朝" w:hAnsi="Times New Roman" w:cs="Times New Roman"/>
          <w:color w:val="000000" w:themeColor="text1"/>
          <w:kern w:val="0"/>
          <w:sz w:val="24"/>
          <w:szCs w:val="24"/>
        </w:rPr>
      </w:pPr>
    </w:p>
    <w:p w:rsidR="005B0562" w:rsidRPr="000228B4" w:rsidRDefault="005B0562"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1A53DC">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noProof/>
          <w:color w:val="000000" w:themeColor="text1"/>
          <w:kern w:val="0"/>
          <w:sz w:val="24"/>
          <w:szCs w:val="24"/>
        </w:rPr>
        <w:lastRenderedPageBreak/>
        <w:drawing>
          <wp:anchor distT="0" distB="0" distL="72000" distR="72000" simplePos="0" relativeHeight="251663360" behindDoc="0" locked="0" layoutInCell="0" allowOverlap="1" wp14:anchorId="310E35BB" wp14:editId="09301802">
            <wp:simplePos x="0" y="0"/>
            <wp:positionH relativeFrom="margin">
              <wp:posOffset>0</wp:posOffset>
            </wp:positionH>
            <wp:positionV relativeFrom="paragraph">
              <wp:posOffset>222250</wp:posOffset>
            </wp:positionV>
            <wp:extent cx="6120130" cy="5115560"/>
            <wp:effectExtent l="0" t="0" r="0" b="0"/>
            <wp:wrapSquare wrapText="bothSides"/>
            <wp:docPr id="11" name="図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20" cstate="print">
                      <a:extLst>
                        <a:ext uri="{28A0092B-C50C-407E-A947-70E740481C1C}">
                          <a14:useLocalDpi xmlns:a14="http://schemas.microsoft.com/office/drawing/2010/main" val="0"/>
                        </a:ext>
                      </a:extLst>
                    </a:blip>
                    <a:srcRect r="-5"/>
                    <a:stretch>
                      <a:fillRect/>
                    </a:stretch>
                  </pic:blipFill>
                  <pic:spPr bwMode="auto">
                    <a:xfrm>
                      <a:off x="0" y="0"/>
                      <a:ext cx="6120130" cy="5115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28B4">
        <w:rPr>
          <w:rFonts w:ascii="ＭＳ 明朝" w:eastAsia="ＭＳ ゴシック" w:hAnsi="Times New Roman" w:cs="ＭＳ ゴシック" w:hint="eastAsia"/>
          <w:bCs/>
          <w:color w:val="000000" w:themeColor="text1"/>
          <w:kern w:val="0"/>
          <w:sz w:val="24"/>
          <w:szCs w:val="24"/>
        </w:rPr>
        <w:t>２　避難住民の誘導等</w:t>
      </w:r>
    </w:p>
    <w:p w:rsidR="00E171C0" w:rsidRPr="000228B4" w:rsidRDefault="00265A6F" w:rsidP="00265A6F">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E171C0" w:rsidRPr="000228B4">
        <w:rPr>
          <w:rFonts w:ascii="ＭＳ 明朝" w:eastAsia="ＭＳ 明朝" w:hAnsi="ＭＳ 明朝" w:cs="ＭＳ 明朝" w:hint="eastAsia"/>
          <w:color w:val="000000" w:themeColor="text1"/>
          <w:kern w:val="0"/>
          <w:sz w:val="24"/>
          <w:szCs w:val="24"/>
        </w:rPr>
        <w:t>避難の指示の通知・伝達（国民保護法第５４条関係）</w:t>
      </w:r>
    </w:p>
    <w:p w:rsidR="00265A6F" w:rsidRPr="000228B4" w:rsidRDefault="003E7DED" w:rsidP="003E7DED">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市長は、知事が迅速かつ的確に避難の指示を行えるよう、事態の状況を踏まえ、被災情報や現場における事態に関する情報、避難住民数、避難誘導の能力等の状況について、収集した情報を迅速に県に提供する。</w:t>
      </w:r>
    </w:p>
    <w:p w:rsidR="00E171C0" w:rsidRPr="000228B4" w:rsidRDefault="003E7DED" w:rsidP="003E7DED">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② 市長は</w:t>
      </w:r>
      <w:r w:rsidR="00E171C0" w:rsidRPr="000228B4">
        <w:rPr>
          <w:rFonts w:ascii="ＭＳ 明朝" w:eastAsia="ＭＳ 明朝" w:hAnsi="ＭＳ 明朝" w:cs="ＭＳ 明朝" w:hint="eastAsia"/>
          <w:color w:val="000000" w:themeColor="text1"/>
          <w:kern w:val="0"/>
          <w:sz w:val="24"/>
          <w:szCs w:val="24"/>
        </w:rPr>
        <w:t>、知事による避難の指示が行われた場合には、警報の伝達に準じて、その内容を住民に対して迅速に伝達する。</w:t>
      </w:r>
    </w:p>
    <w:p w:rsidR="00E171C0" w:rsidRPr="000228B4" w:rsidRDefault="00E171C0" w:rsidP="004356A4">
      <w:pPr>
        <w:overflowPunct w:val="0"/>
        <w:ind w:left="480" w:hanging="240"/>
        <w:jc w:val="left"/>
        <w:textAlignment w:val="baseline"/>
        <w:rPr>
          <w:rFonts w:ascii="ＭＳ 明朝" w:eastAsia="ＭＳ 明朝" w:hAnsi="Times New Roman" w:cs="Times New Roman"/>
          <w:color w:val="000000" w:themeColor="text1"/>
          <w:kern w:val="0"/>
          <w:sz w:val="24"/>
          <w:szCs w:val="24"/>
        </w:rPr>
      </w:pPr>
    </w:p>
    <w:p w:rsidR="00E171C0" w:rsidRPr="000228B4" w:rsidRDefault="00265A6F" w:rsidP="00265A6F">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00965746" w:rsidRPr="000228B4">
        <w:rPr>
          <w:rFonts w:ascii="ＭＳ 明朝" w:eastAsia="ＭＳ 明朝" w:hAnsi="ＭＳ 明朝" w:cs="ＭＳ 明朝" w:hint="eastAsia"/>
          <w:color w:val="000000" w:themeColor="text1"/>
          <w:kern w:val="0"/>
          <w:sz w:val="24"/>
          <w:szCs w:val="24"/>
        </w:rPr>
        <w:t>避難実施要領の策定（国民保護法第61</w:t>
      </w:r>
      <w:r w:rsidR="00E171C0" w:rsidRPr="000228B4">
        <w:rPr>
          <w:rFonts w:ascii="ＭＳ 明朝" w:eastAsia="ＭＳ 明朝" w:hAnsi="ＭＳ 明朝" w:cs="ＭＳ 明朝" w:hint="eastAsia"/>
          <w:color w:val="000000" w:themeColor="text1"/>
          <w:kern w:val="0"/>
          <w:sz w:val="24"/>
          <w:szCs w:val="24"/>
        </w:rPr>
        <w:t>条関係）</w:t>
      </w:r>
      <w:r w:rsidR="00E171C0" w:rsidRPr="000228B4">
        <w:rPr>
          <w:rFonts w:ascii="ＭＳ 明朝" w:eastAsia="ＭＳ 明朝" w:hAnsi="ＭＳ 明朝" w:cs="ＭＳ 明朝"/>
          <w:color w:val="000000" w:themeColor="text1"/>
          <w:kern w:val="0"/>
          <w:sz w:val="24"/>
          <w:szCs w:val="24"/>
        </w:rPr>
        <w:t xml:space="preserve"> </w:t>
      </w:r>
    </w:p>
    <w:p w:rsidR="00E171C0" w:rsidRPr="000228B4" w:rsidRDefault="003E7DED" w:rsidP="003E7DED">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避難実施要領の策定</w:t>
      </w:r>
    </w:p>
    <w:p w:rsidR="002F1D79" w:rsidRPr="000228B4" w:rsidRDefault="00E171C0" w:rsidP="003E7DED">
      <w:pPr>
        <w:tabs>
          <w:tab w:val="left" w:pos="851"/>
        </w:tabs>
        <w:overflowPunct w:val="0"/>
        <w:ind w:firstLineChars="100" w:firstLine="232"/>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spacing w:val="-4"/>
          <w:kern w:val="0"/>
          <w:sz w:val="24"/>
          <w:szCs w:val="24"/>
        </w:rPr>
        <w:t>市長は、避難の指示の通知を受けた場合は、直ちに、県その他の関係機関の意見を聴きつつ、消防庁が作成した避難マニュアル及び県の作成する避難行動指針を参考にしてあらかじめ作成した避難実施要領のパターンの中から、的確かつ迅速に避難実施要領を策定する</w:t>
      </w:r>
      <w:r w:rsidRPr="000228B4">
        <w:rPr>
          <w:rFonts w:ascii="ＭＳ 明朝" w:eastAsia="ＭＳ 明朝" w:hAnsi="ＭＳ 明朝" w:cs="ＭＳ 明朝" w:hint="eastAsia"/>
          <w:color w:val="000000" w:themeColor="text1"/>
          <w:kern w:val="0"/>
          <w:sz w:val="24"/>
          <w:szCs w:val="24"/>
        </w:rPr>
        <w:t>。</w:t>
      </w:r>
    </w:p>
    <w:p w:rsidR="002F1D79" w:rsidRPr="000228B4" w:rsidRDefault="00E171C0" w:rsidP="003E7DED">
      <w:pPr>
        <w:tabs>
          <w:tab w:val="left" w:pos="851"/>
        </w:tabs>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その際、避難実施要領の通知・伝達が避難の指示の通知後速やかに行えるようその迅速な作成に留意する。また、避難の指示の内容が修正された場合又は事態の状況が変化した場合には、直ちに、避難実施要領の内容を修正する。</w:t>
      </w:r>
    </w:p>
    <w:p w:rsidR="00E171C0" w:rsidRPr="000228B4" w:rsidRDefault="00E171C0" w:rsidP="003E7DED">
      <w:pPr>
        <w:tabs>
          <w:tab w:val="left" w:pos="851"/>
        </w:tabs>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なお、避難実施要領に定める事項及び項目は以下のとおりである。</w:t>
      </w:r>
    </w:p>
    <w:p w:rsidR="00E171C0" w:rsidRPr="000228B4" w:rsidRDefault="00F95900" w:rsidP="00D97D96">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lastRenderedPageBreak/>
        <w:t>【</w:t>
      </w:r>
      <w:r w:rsidR="00E171C0" w:rsidRPr="000228B4">
        <w:rPr>
          <w:rFonts w:ascii="ＭＳ 明朝" w:eastAsia="ＭＳ 明朝" w:hAnsi="ＭＳ 明朝" w:cs="ＭＳ 明朝" w:hint="eastAsia"/>
          <w:color w:val="000000" w:themeColor="text1"/>
          <w:kern w:val="0"/>
          <w:sz w:val="24"/>
          <w:szCs w:val="24"/>
        </w:rPr>
        <w:t>事項】</w:t>
      </w:r>
    </w:p>
    <w:p w:rsidR="00F95900" w:rsidRPr="000228B4" w:rsidRDefault="003E7DED" w:rsidP="00D97D96">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ア </w:t>
      </w:r>
      <w:r w:rsidR="00E171C0" w:rsidRPr="000228B4">
        <w:rPr>
          <w:rFonts w:ascii="ＭＳ 明朝" w:eastAsia="ＭＳ 明朝" w:hAnsi="ＭＳ 明朝" w:cs="ＭＳ 明朝" w:hint="eastAsia"/>
          <w:color w:val="000000" w:themeColor="text1"/>
          <w:kern w:val="0"/>
          <w:sz w:val="24"/>
          <w:szCs w:val="24"/>
        </w:rPr>
        <w:t>避難の経路、避難の手段その他避難の方法に関する事項</w:t>
      </w:r>
    </w:p>
    <w:p w:rsidR="00D97D96" w:rsidRPr="000228B4" w:rsidRDefault="003E7DED" w:rsidP="00D97D96">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イ </w:t>
      </w:r>
      <w:r w:rsidR="00E171C0" w:rsidRPr="000228B4">
        <w:rPr>
          <w:rFonts w:ascii="ＭＳ 明朝" w:eastAsia="ＭＳ 明朝" w:hAnsi="ＭＳ 明朝" w:cs="ＭＳ 明朝" w:hint="eastAsia"/>
          <w:color w:val="000000" w:themeColor="text1"/>
          <w:kern w:val="0"/>
          <w:sz w:val="24"/>
          <w:szCs w:val="24"/>
        </w:rPr>
        <w:t>避難住民の誘導の実施方法、避難住民の誘導に係る関係職員の配置その他避難住</w:t>
      </w:r>
      <w:r w:rsidRPr="000228B4">
        <w:rPr>
          <w:rFonts w:ascii="ＭＳ 明朝" w:eastAsia="ＭＳ 明朝" w:hAnsi="ＭＳ 明朝" w:cs="ＭＳ 明朝" w:hint="eastAsia"/>
          <w:color w:val="000000" w:themeColor="text1"/>
          <w:kern w:val="0"/>
          <w:sz w:val="24"/>
          <w:szCs w:val="24"/>
        </w:rPr>
        <w:t>民の</w:t>
      </w:r>
    </w:p>
    <w:p w:rsidR="00F95900" w:rsidRPr="000228B4" w:rsidRDefault="00E171C0" w:rsidP="00D97D96">
      <w:pPr>
        <w:overflowPunct w:val="0"/>
        <w:ind w:firstLine="60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誘導に関する事項</w:t>
      </w:r>
    </w:p>
    <w:p w:rsidR="00E171C0" w:rsidRPr="000228B4" w:rsidRDefault="003E7DED" w:rsidP="00D97D96">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ウ </w:t>
      </w:r>
      <w:r w:rsidR="00E171C0" w:rsidRPr="000228B4">
        <w:rPr>
          <w:rFonts w:ascii="ＭＳ 明朝" w:eastAsia="ＭＳ 明朝" w:hAnsi="ＭＳ 明朝" w:cs="ＭＳ 明朝" w:hint="eastAsia"/>
          <w:color w:val="000000" w:themeColor="text1"/>
          <w:kern w:val="0"/>
          <w:sz w:val="24"/>
          <w:szCs w:val="24"/>
        </w:rPr>
        <w:t>避難の実施に関し必要な事項</w:t>
      </w:r>
    </w:p>
    <w:p w:rsidR="00F95900" w:rsidRPr="000228B4" w:rsidRDefault="00F9590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D97D96">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【項目】</w:t>
      </w:r>
    </w:p>
    <w:p w:rsidR="00F95900" w:rsidRPr="000228B4" w:rsidRDefault="003E7DED" w:rsidP="00D97D96">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ア </w:t>
      </w:r>
      <w:r w:rsidR="00E171C0" w:rsidRPr="000228B4">
        <w:rPr>
          <w:rFonts w:ascii="ＭＳ 明朝" w:eastAsia="ＭＳ 明朝" w:hAnsi="ＭＳ 明朝" w:cs="ＭＳ 明朝" w:hint="eastAsia"/>
          <w:color w:val="000000" w:themeColor="text1"/>
          <w:kern w:val="0"/>
          <w:sz w:val="24"/>
          <w:szCs w:val="24"/>
        </w:rPr>
        <w:t>要避難地域及び避難住民の誘導の実施単位</w:t>
      </w:r>
    </w:p>
    <w:p w:rsidR="00F95900" w:rsidRPr="000228B4" w:rsidRDefault="003E7DED" w:rsidP="00D97D96">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イ </w:t>
      </w:r>
      <w:r w:rsidR="00E171C0" w:rsidRPr="000228B4">
        <w:rPr>
          <w:rFonts w:ascii="ＭＳ 明朝" w:eastAsia="ＭＳ 明朝" w:hAnsi="ＭＳ 明朝" w:cs="ＭＳ 明朝" w:hint="eastAsia"/>
          <w:color w:val="000000" w:themeColor="text1"/>
          <w:kern w:val="0"/>
          <w:sz w:val="24"/>
          <w:szCs w:val="24"/>
        </w:rPr>
        <w:t>避難先</w:t>
      </w:r>
    </w:p>
    <w:p w:rsidR="00F95900" w:rsidRPr="000228B4" w:rsidRDefault="003E7DED" w:rsidP="00D97D96">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ウ </w:t>
      </w:r>
      <w:r w:rsidR="00E171C0" w:rsidRPr="000228B4">
        <w:rPr>
          <w:rFonts w:ascii="ＭＳ 明朝" w:eastAsia="ＭＳ 明朝" w:hAnsi="ＭＳ 明朝" w:cs="ＭＳ 明朝" w:hint="eastAsia"/>
          <w:color w:val="000000" w:themeColor="text1"/>
          <w:kern w:val="0"/>
          <w:sz w:val="24"/>
          <w:szCs w:val="24"/>
        </w:rPr>
        <w:t>一時集合場所及び集合方法</w:t>
      </w:r>
    </w:p>
    <w:p w:rsidR="00F95900" w:rsidRPr="000228B4" w:rsidRDefault="003E7DED" w:rsidP="00D97D96">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エ </w:t>
      </w:r>
      <w:r w:rsidR="00E171C0" w:rsidRPr="000228B4">
        <w:rPr>
          <w:rFonts w:ascii="ＭＳ 明朝" w:eastAsia="ＭＳ 明朝" w:hAnsi="ＭＳ 明朝" w:cs="ＭＳ 明朝" w:hint="eastAsia"/>
          <w:color w:val="000000" w:themeColor="text1"/>
          <w:kern w:val="0"/>
          <w:sz w:val="24"/>
          <w:szCs w:val="24"/>
        </w:rPr>
        <w:t>集合時間</w:t>
      </w:r>
    </w:p>
    <w:p w:rsidR="00F95900" w:rsidRPr="000228B4" w:rsidRDefault="003E7DED" w:rsidP="00D97D96">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オ </w:t>
      </w:r>
      <w:r w:rsidR="00E171C0" w:rsidRPr="000228B4">
        <w:rPr>
          <w:rFonts w:ascii="ＭＳ 明朝" w:eastAsia="ＭＳ 明朝" w:hAnsi="ＭＳ 明朝" w:cs="ＭＳ 明朝" w:hint="eastAsia"/>
          <w:color w:val="000000" w:themeColor="text1"/>
          <w:kern w:val="0"/>
          <w:sz w:val="24"/>
          <w:szCs w:val="24"/>
        </w:rPr>
        <w:t>集合に当たっての留意事項</w:t>
      </w:r>
    </w:p>
    <w:p w:rsidR="00F95900" w:rsidRPr="000228B4" w:rsidRDefault="003E7DED" w:rsidP="00D97D96">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カ </w:t>
      </w:r>
      <w:r w:rsidR="00E171C0" w:rsidRPr="000228B4">
        <w:rPr>
          <w:rFonts w:ascii="ＭＳ 明朝" w:eastAsia="ＭＳ 明朝" w:hAnsi="ＭＳ 明朝" w:cs="ＭＳ 明朝" w:hint="eastAsia"/>
          <w:color w:val="000000" w:themeColor="text1"/>
          <w:kern w:val="0"/>
          <w:sz w:val="24"/>
          <w:szCs w:val="24"/>
        </w:rPr>
        <w:t>避難の手段及び避難の経路</w:t>
      </w:r>
    </w:p>
    <w:p w:rsidR="00F95900" w:rsidRPr="000228B4" w:rsidRDefault="003E7DED" w:rsidP="00D97D96">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キ </w:t>
      </w:r>
      <w:r w:rsidR="00E171C0" w:rsidRPr="000228B4">
        <w:rPr>
          <w:rFonts w:ascii="ＭＳ 明朝" w:eastAsia="ＭＳ 明朝" w:hAnsi="ＭＳ 明朝" w:cs="ＭＳ 明朝" w:hint="eastAsia"/>
          <w:color w:val="000000" w:themeColor="text1"/>
          <w:kern w:val="0"/>
          <w:sz w:val="24"/>
          <w:szCs w:val="24"/>
        </w:rPr>
        <w:t>市職員、消防職団員の配置等</w:t>
      </w:r>
    </w:p>
    <w:p w:rsidR="00F95900" w:rsidRPr="000228B4" w:rsidRDefault="003E7DED" w:rsidP="00D97D96">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ク </w:t>
      </w:r>
      <w:r w:rsidR="00D4683C" w:rsidRPr="000228B4">
        <w:rPr>
          <w:rFonts w:ascii="ＭＳ 明朝" w:eastAsia="ＭＳ 明朝" w:hAnsi="ＭＳ 明朝" w:cs="ＭＳ 明朝" w:hint="eastAsia"/>
          <w:color w:val="000000" w:themeColor="text1"/>
          <w:kern w:val="0"/>
          <w:sz w:val="24"/>
          <w:szCs w:val="24"/>
        </w:rPr>
        <w:t>避難行動要支援者</w:t>
      </w:r>
      <w:r w:rsidR="00E171C0" w:rsidRPr="000228B4">
        <w:rPr>
          <w:rFonts w:ascii="ＭＳ 明朝" w:eastAsia="ＭＳ 明朝" w:hAnsi="ＭＳ 明朝" w:cs="ＭＳ 明朝" w:hint="eastAsia"/>
          <w:color w:val="000000" w:themeColor="text1"/>
          <w:kern w:val="0"/>
          <w:sz w:val="24"/>
          <w:szCs w:val="24"/>
        </w:rPr>
        <w:t>への対応</w:t>
      </w:r>
    </w:p>
    <w:p w:rsidR="00F95900" w:rsidRPr="000228B4" w:rsidRDefault="003E7DED" w:rsidP="00D97D96">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ケ </w:t>
      </w:r>
      <w:r w:rsidR="00E171C0" w:rsidRPr="000228B4">
        <w:rPr>
          <w:rFonts w:ascii="ＭＳ 明朝" w:eastAsia="ＭＳ 明朝" w:hAnsi="ＭＳ 明朝" w:cs="ＭＳ 明朝" w:hint="eastAsia"/>
          <w:color w:val="000000" w:themeColor="text1"/>
          <w:kern w:val="0"/>
          <w:sz w:val="24"/>
          <w:szCs w:val="24"/>
        </w:rPr>
        <w:t>要避難地域における残留者の確認</w:t>
      </w:r>
    </w:p>
    <w:p w:rsidR="00F95900" w:rsidRPr="000228B4" w:rsidRDefault="003E7DED" w:rsidP="00D97D96">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コ </w:t>
      </w:r>
      <w:r w:rsidR="00E171C0" w:rsidRPr="000228B4">
        <w:rPr>
          <w:rFonts w:ascii="ＭＳ 明朝" w:eastAsia="ＭＳ 明朝" w:hAnsi="ＭＳ 明朝" w:cs="ＭＳ 明朝" w:hint="eastAsia"/>
          <w:color w:val="000000" w:themeColor="text1"/>
          <w:kern w:val="0"/>
          <w:sz w:val="24"/>
          <w:szCs w:val="24"/>
        </w:rPr>
        <w:t>避難誘導中の食料等の支援</w:t>
      </w:r>
    </w:p>
    <w:p w:rsidR="00F95900" w:rsidRPr="000228B4" w:rsidRDefault="003E7DED" w:rsidP="00D97D96">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サ </w:t>
      </w:r>
      <w:r w:rsidR="00E171C0" w:rsidRPr="000228B4">
        <w:rPr>
          <w:rFonts w:ascii="ＭＳ 明朝" w:eastAsia="ＭＳ 明朝" w:hAnsi="ＭＳ 明朝" w:cs="ＭＳ 明朝" w:hint="eastAsia"/>
          <w:color w:val="000000" w:themeColor="text1"/>
          <w:kern w:val="0"/>
          <w:sz w:val="24"/>
          <w:szCs w:val="24"/>
        </w:rPr>
        <w:t>避難住民の携行品、服装</w:t>
      </w:r>
    </w:p>
    <w:p w:rsidR="00E171C0" w:rsidRPr="000228B4" w:rsidRDefault="003E7DED" w:rsidP="00D97D96">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シ </w:t>
      </w:r>
      <w:r w:rsidR="00E171C0" w:rsidRPr="000228B4">
        <w:rPr>
          <w:rFonts w:ascii="ＭＳ 明朝" w:eastAsia="ＭＳ 明朝" w:hAnsi="ＭＳ 明朝" w:cs="ＭＳ 明朝" w:hint="eastAsia"/>
          <w:color w:val="000000" w:themeColor="text1"/>
          <w:kern w:val="0"/>
          <w:sz w:val="24"/>
          <w:szCs w:val="24"/>
        </w:rPr>
        <w:t>避難誘導から離脱してしまった際の緊急連絡先等</w:t>
      </w:r>
    </w:p>
    <w:p w:rsidR="00E171C0" w:rsidRPr="000228B4" w:rsidRDefault="00E171C0" w:rsidP="004356A4">
      <w:pPr>
        <w:overflowPunct w:val="0"/>
        <w:ind w:left="722" w:firstLine="240"/>
        <w:jc w:val="left"/>
        <w:textAlignment w:val="baseline"/>
        <w:rPr>
          <w:rFonts w:ascii="ＭＳ 明朝" w:eastAsia="ＭＳ 明朝" w:hAnsi="Times New Roman" w:cs="Times New Roman"/>
          <w:color w:val="000000" w:themeColor="text1"/>
          <w:kern w:val="0"/>
          <w:sz w:val="24"/>
          <w:szCs w:val="24"/>
        </w:rPr>
      </w:pPr>
    </w:p>
    <w:p w:rsidR="00E171C0" w:rsidRPr="000228B4" w:rsidRDefault="003E7DED" w:rsidP="003E7DED">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避難実施要領の策定の留意点</w:t>
      </w:r>
    </w:p>
    <w:p w:rsidR="00E171C0" w:rsidRPr="000228B4" w:rsidRDefault="00E171C0" w:rsidP="003E7DED">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避難実施要領は、避難誘導に際して、活動に当たる様々な関係機関が共通の認識のもとで避難を円滑に行えるようにするために策定するものであり、県計画に記載される市の計画作成の基準の内容に沿った記載を行うことが基本である。ただし、緊急の場合には、時間的な余裕がないことから、事態の状況等を踏まえて、法定事項を箇条書きにするなど、避難実施要領を簡潔な内容のものとする。</w:t>
      </w:r>
    </w:p>
    <w:p w:rsidR="00E171C0" w:rsidRPr="000228B4" w:rsidRDefault="003E7DED" w:rsidP="003E7DED">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③ </w:t>
      </w:r>
      <w:r w:rsidR="00E171C0" w:rsidRPr="000228B4">
        <w:rPr>
          <w:rFonts w:ascii="ＭＳ 明朝" w:eastAsia="ＭＳ 明朝" w:hAnsi="ＭＳ 明朝" w:cs="ＭＳ 明朝" w:hint="eastAsia"/>
          <w:color w:val="000000" w:themeColor="text1"/>
          <w:kern w:val="0"/>
          <w:sz w:val="24"/>
          <w:szCs w:val="24"/>
        </w:rPr>
        <w:t>避難実施要領の策定の際における考慮事項</w:t>
      </w:r>
    </w:p>
    <w:p w:rsidR="00E171C0" w:rsidRPr="000228B4" w:rsidRDefault="002C763D" w:rsidP="003E7DED">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避難実施要領の策定に際しては、以下の点を</w:t>
      </w:r>
      <w:r w:rsidR="00E171C0" w:rsidRPr="000228B4">
        <w:rPr>
          <w:rFonts w:ascii="ＭＳ 明朝" w:eastAsia="ＭＳ 明朝" w:hAnsi="ＭＳ 明朝" w:cs="ＭＳ 明朝" w:hint="eastAsia"/>
          <w:color w:val="000000" w:themeColor="text1"/>
          <w:kern w:val="0"/>
          <w:sz w:val="24"/>
          <w:szCs w:val="24"/>
        </w:rPr>
        <w:t>考慮する。</w:t>
      </w:r>
    </w:p>
    <w:p w:rsidR="00F95900" w:rsidRPr="000228B4" w:rsidRDefault="003E7DED" w:rsidP="00D97D96">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ア </w:t>
      </w:r>
      <w:r w:rsidR="00E171C0" w:rsidRPr="000228B4">
        <w:rPr>
          <w:rFonts w:ascii="ＭＳ 明朝" w:eastAsia="ＭＳ 明朝" w:hAnsi="ＭＳ 明朝" w:cs="ＭＳ 明朝" w:hint="eastAsia"/>
          <w:color w:val="000000" w:themeColor="text1"/>
          <w:kern w:val="0"/>
          <w:sz w:val="24"/>
          <w:szCs w:val="24"/>
        </w:rPr>
        <w:t>避難の指示の内容の確認（地域毎の避難の時期、優先度、避難の形態）</w:t>
      </w:r>
    </w:p>
    <w:p w:rsidR="00D97D96" w:rsidRPr="000228B4" w:rsidRDefault="003E7DED" w:rsidP="00D97D96">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イ </w:t>
      </w:r>
      <w:r w:rsidR="00E171C0" w:rsidRPr="000228B4">
        <w:rPr>
          <w:rFonts w:ascii="ＭＳ 明朝" w:eastAsia="ＭＳ 明朝" w:hAnsi="ＭＳ 明朝" w:cs="ＭＳ 明朝" w:hint="eastAsia"/>
          <w:color w:val="000000" w:themeColor="text1"/>
          <w:kern w:val="0"/>
          <w:sz w:val="24"/>
          <w:szCs w:val="24"/>
        </w:rPr>
        <w:t>事態の状況の把握（警報の内容や被災情報の分析）</w:t>
      </w:r>
    </w:p>
    <w:p w:rsidR="00E171C0" w:rsidRPr="000228B4" w:rsidRDefault="00D97D96" w:rsidP="00D97D96">
      <w:pPr>
        <w:overflowPunct w:val="0"/>
        <w:ind w:firstLine="60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w:t>
      </w:r>
      <w:r w:rsidR="00E171C0" w:rsidRPr="000228B4">
        <w:rPr>
          <w:rFonts w:ascii="ＭＳ 明朝" w:eastAsia="ＭＳ 明朝" w:hAnsi="ＭＳ 明朝" w:cs="ＭＳ 明朝" w:hint="eastAsia"/>
          <w:color w:val="000000" w:themeColor="text1"/>
          <w:kern w:val="0"/>
          <w:sz w:val="24"/>
          <w:szCs w:val="24"/>
        </w:rPr>
        <w:t>特に、避難の指示以前に自主的</w:t>
      </w:r>
      <w:r w:rsidRPr="000228B4">
        <w:rPr>
          <w:rFonts w:ascii="ＭＳ 明朝" w:eastAsia="ＭＳ 明朝" w:hAnsi="ＭＳ 明朝" w:cs="ＭＳ 明朝" w:hint="eastAsia"/>
          <w:color w:val="000000" w:themeColor="text1"/>
          <w:kern w:val="0"/>
          <w:sz w:val="24"/>
          <w:szCs w:val="24"/>
        </w:rPr>
        <w:t>な避難が行われる状況も勘案</w:t>
      </w:r>
    </w:p>
    <w:p w:rsidR="00F95900" w:rsidRPr="000228B4" w:rsidRDefault="003E7DED" w:rsidP="00D97D96">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ウ </w:t>
      </w:r>
      <w:r w:rsidR="00E171C0" w:rsidRPr="000228B4">
        <w:rPr>
          <w:rFonts w:ascii="ＭＳ 明朝" w:eastAsia="ＭＳ 明朝" w:hAnsi="ＭＳ 明朝" w:cs="ＭＳ 明朝" w:hint="eastAsia"/>
          <w:color w:val="000000" w:themeColor="text1"/>
          <w:kern w:val="0"/>
          <w:sz w:val="24"/>
          <w:szCs w:val="24"/>
        </w:rPr>
        <w:t>避難住民の概数把握</w:t>
      </w:r>
    </w:p>
    <w:p w:rsidR="00D97D96" w:rsidRPr="000228B4" w:rsidRDefault="003E7DED" w:rsidP="00D97D96">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エ </w:t>
      </w:r>
      <w:r w:rsidR="00E171C0" w:rsidRPr="000228B4">
        <w:rPr>
          <w:rFonts w:ascii="ＭＳ 明朝" w:eastAsia="ＭＳ 明朝" w:hAnsi="ＭＳ 明朝" w:cs="ＭＳ 明朝" w:hint="eastAsia"/>
          <w:color w:val="000000" w:themeColor="text1"/>
          <w:kern w:val="0"/>
          <w:sz w:val="24"/>
          <w:szCs w:val="24"/>
        </w:rPr>
        <w:t>誘導の手段の把握（屋内避難、徒歩による移動避難、長距離避難（運送事業者である</w:t>
      </w:r>
      <w:r w:rsidR="00D97D96" w:rsidRPr="000228B4">
        <w:rPr>
          <w:rFonts w:ascii="ＭＳ 明朝" w:eastAsia="ＭＳ 明朝" w:hAnsi="ＭＳ 明朝" w:cs="ＭＳ 明朝" w:hint="eastAsia"/>
          <w:color w:val="000000" w:themeColor="text1"/>
          <w:kern w:val="0"/>
          <w:sz w:val="24"/>
          <w:szCs w:val="24"/>
        </w:rPr>
        <w:t xml:space="preserve"> </w:t>
      </w:r>
    </w:p>
    <w:p w:rsidR="00F95900" w:rsidRPr="000228B4" w:rsidRDefault="00E171C0" w:rsidP="00D97D96">
      <w:pPr>
        <w:overflowPunct w:val="0"/>
        <w:ind w:firstLine="60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指定地方公共機関等による運送））</w:t>
      </w:r>
    </w:p>
    <w:p w:rsidR="00D97D96" w:rsidRPr="000228B4" w:rsidRDefault="003E7DED" w:rsidP="00D97D96">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オ </w:t>
      </w:r>
      <w:r w:rsidR="00E171C0" w:rsidRPr="000228B4">
        <w:rPr>
          <w:rFonts w:ascii="ＭＳ 明朝" w:eastAsia="ＭＳ 明朝" w:hAnsi="ＭＳ 明朝" w:cs="ＭＳ 明朝" w:hint="eastAsia"/>
          <w:color w:val="000000" w:themeColor="text1"/>
          <w:kern w:val="0"/>
          <w:sz w:val="24"/>
          <w:szCs w:val="24"/>
        </w:rPr>
        <w:t>運送手段の確保の調整（※　運送手段が必要な場合）</w:t>
      </w:r>
    </w:p>
    <w:p w:rsidR="001A53DC" w:rsidRPr="000228B4" w:rsidRDefault="00D97D96" w:rsidP="00D97D96">
      <w:pPr>
        <w:overflowPunct w:val="0"/>
        <w:ind w:firstLine="60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県との役割分担、運送事業者との連絡網、一時避難場所の選定</w:t>
      </w:r>
    </w:p>
    <w:p w:rsidR="00F95900" w:rsidRPr="000228B4" w:rsidRDefault="003E7DED" w:rsidP="00D97D96">
      <w:pPr>
        <w:overflowPunct w:val="0"/>
        <w:ind w:left="600" w:hanging="36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カ </w:t>
      </w:r>
      <w:r w:rsidR="00E171C0" w:rsidRPr="000228B4">
        <w:rPr>
          <w:rFonts w:ascii="ＭＳ 明朝" w:eastAsia="ＭＳ 明朝" w:hAnsi="ＭＳ 明朝" w:cs="ＭＳ 明朝" w:hint="eastAsia"/>
          <w:color w:val="000000" w:themeColor="text1"/>
          <w:kern w:val="0"/>
          <w:sz w:val="24"/>
          <w:szCs w:val="24"/>
        </w:rPr>
        <w:t>要援護者の避難方法の決定（</w:t>
      </w:r>
      <w:r w:rsidR="00D4683C" w:rsidRPr="000228B4">
        <w:rPr>
          <w:rFonts w:ascii="ＭＳ 明朝" w:eastAsia="ＭＳ 明朝" w:hAnsi="ＭＳ 明朝" w:cs="ＭＳ 明朝" w:hint="eastAsia"/>
          <w:color w:val="000000" w:themeColor="text1"/>
          <w:kern w:val="0"/>
          <w:sz w:val="24"/>
          <w:szCs w:val="24"/>
        </w:rPr>
        <w:t>避難行動要支援者</w:t>
      </w:r>
      <w:r w:rsidR="00CD491E" w:rsidRPr="000228B4">
        <w:rPr>
          <w:rFonts w:ascii="ＭＳ 明朝" w:eastAsia="ＭＳ 明朝" w:hAnsi="ＭＳ 明朝" w:cs="ＭＳ 明朝" w:hint="eastAsia"/>
          <w:color w:val="000000" w:themeColor="text1"/>
          <w:kern w:val="0"/>
          <w:sz w:val="24"/>
          <w:szCs w:val="24"/>
        </w:rPr>
        <w:t>名簿</w:t>
      </w:r>
      <w:r w:rsidR="00E171C0" w:rsidRPr="000228B4">
        <w:rPr>
          <w:rFonts w:ascii="ＭＳ 明朝" w:eastAsia="ＭＳ 明朝" w:hAnsi="ＭＳ 明朝" w:cs="ＭＳ 明朝" w:hint="eastAsia"/>
          <w:color w:val="000000" w:themeColor="text1"/>
          <w:kern w:val="0"/>
          <w:sz w:val="24"/>
          <w:szCs w:val="24"/>
        </w:rPr>
        <w:t>、</w:t>
      </w:r>
      <w:r w:rsidR="00D4683C" w:rsidRPr="000228B4">
        <w:rPr>
          <w:rFonts w:ascii="ＭＳ 明朝" w:eastAsia="ＭＳ 明朝" w:hAnsi="ＭＳ 明朝" w:cs="ＭＳ 明朝" w:hint="eastAsia"/>
          <w:color w:val="000000" w:themeColor="text1"/>
          <w:kern w:val="0"/>
          <w:sz w:val="24"/>
          <w:szCs w:val="24"/>
        </w:rPr>
        <w:t>避難行動要支援者</w:t>
      </w:r>
      <w:r w:rsidR="00E171C0" w:rsidRPr="000228B4">
        <w:rPr>
          <w:rFonts w:ascii="ＭＳ 明朝" w:eastAsia="ＭＳ 明朝" w:hAnsi="ＭＳ 明朝" w:cs="ＭＳ 明朝" w:hint="eastAsia"/>
          <w:color w:val="000000" w:themeColor="text1"/>
          <w:kern w:val="0"/>
          <w:sz w:val="24"/>
          <w:szCs w:val="24"/>
        </w:rPr>
        <w:t>支援班の設置）</w:t>
      </w:r>
    </w:p>
    <w:p w:rsidR="00D97D96" w:rsidRPr="000228B4" w:rsidRDefault="003E7DED" w:rsidP="00D97D96">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キ </w:t>
      </w:r>
      <w:r w:rsidR="00E171C0" w:rsidRPr="000228B4">
        <w:rPr>
          <w:rFonts w:ascii="ＭＳ 明朝" w:eastAsia="ＭＳ 明朝" w:hAnsi="ＭＳ 明朝" w:cs="ＭＳ 明朝" w:hint="eastAsia"/>
          <w:color w:val="000000" w:themeColor="text1"/>
          <w:kern w:val="0"/>
          <w:sz w:val="24"/>
          <w:szCs w:val="24"/>
        </w:rPr>
        <w:t>避難経路や交通規制の調整（具体的な避難経路、県警察との避難経路の選定・自家</w:t>
      </w:r>
    </w:p>
    <w:p w:rsidR="00F95900" w:rsidRPr="000228B4" w:rsidRDefault="00E171C0" w:rsidP="00D97D96">
      <w:pPr>
        <w:overflowPunct w:val="0"/>
        <w:ind w:firstLine="60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用車等の使用に係る調整、道路の状況に係る道路管理者との調整）</w:t>
      </w:r>
    </w:p>
    <w:p w:rsidR="00F95900" w:rsidRPr="000228B4" w:rsidRDefault="003E7DED" w:rsidP="00D97D96">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lastRenderedPageBreak/>
        <w:t xml:space="preserve">ク </w:t>
      </w:r>
      <w:r w:rsidR="00E171C0" w:rsidRPr="000228B4">
        <w:rPr>
          <w:rFonts w:ascii="ＭＳ 明朝" w:eastAsia="ＭＳ 明朝" w:hAnsi="ＭＳ 明朝" w:cs="ＭＳ 明朝" w:hint="eastAsia"/>
          <w:color w:val="000000" w:themeColor="text1"/>
          <w:kern w:val="0"/>
          <w:sz w:val="24"/>
          <w:szCs w:val="24"/>
        </w:rPr>
        <w:t>職員の配置（各地域への職員の割り当て、現地派遣職員の選定）</w:t>
      </w:r>
    </w:p>
    <w:p w:rsidR="00F95900" w:rsidRPr="000228B4" w:rsidRDefault="003E7DED" w:rsidP="00D97D96">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ケ </w:t>
      </w:r>
      <w:r w:rsidR="00E171C0" w:rsidRPr="000228B4">
        <w:rPr>
          <w:rFonts w:ascii="ＭＳ 明朝" w:eastAsia="ＭＳ 明朝" w:hAnsi="ＭＳ 明朝" w:cs="ＭＳ 明朝" w:hint="eastAsia"/>
          <w:color w:val="000000" w:themeColor="text1"/>
          <w:kern w:val="0"/>
          <w:sz w:val="24"/>
          <w:szCs w:val="24"/>
        </w:rPr>
        <w:t>関係機関との調整（現地調整所の設置、連絡手段の確保）</w:t>
      </w:r>
    </w:p>
    <w:p w:rsidR="00F95900" w:rsidRPr="000228B4" w:rsidRDefault="003E7DED" w:rsidP="00D97D96">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コ </w:t>
      </w:r>
      <w:r w:rsidR="00E171C0" w:rsidRPr="000228B4">
        <w:rPr>
          <w:rFonts w:ascii="ＭＳ 明朝" w:eastAsia="ＭＳ 明朝" w:hAnsi="ＭＳ 明朝" w:cs="ＭＳ 明朝" w:hint="eastAsia"/>
          <w:color w:val="000000" w:themeColor="text1"/>
          <w:kern w:val="0"/>
          <w:sz w:val="24"/>
          <w:szCs w:val="24"/>
        </w:rPr>
        <w:t>自衛隊及び米軍の行動と避難経路や避難手段の調整</w:t>
      </w:r>
    </w:p>
    <w:p w:rsidR="00E171C0" w:rsidRPr="000228B4" w:rsidRDefault="00D97D96" w:rsidP="00D97D96">
      <w:pPr>
        <w:overflowPunct w:val="0"/>
        <w:ind w:firstLine="60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県対策本部との調整、国対策本部長による利用指針を踏まえた対応</w:t>
      </w:r>
    </w:p>
    <w:p w:rsidR="00E171C0" w:rsidRPr="000228B4" w:rsidRDefault="003E7DED" w:rsidP="003E7DED">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④ </w:t>
      </w:r>
      <w:r w:rsidR="00E171C0" w:rsidRPr="000228B4">
        <w:rPr>
          <w:rFonts w:ascii="ＭＳ 明朝" w:eastAsia="ＭＳ 明朝" w:hAnsi="ＭＳ 明朝" w:cs="ＭＳ 明朝" w:hint="eastAsia"/>
          <w:color w:val="000000" w:themeColor="text1"/>
          <w:kern w:val="0"/>
          <w:sz w:val="24"/>
          <w:szCs w:val="24"/>
        </w:rPr>
        <w:t>国対策本部長による利用指針の調整</w:t>
      </w:r>
    </w:p>
    <w:p w:rsidR="002F1D79" w:rsidRPr="000228B4" w:rsidRDefault="00E171C0" w:rsidP="00D97D96">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市長は、自衛隊や米軍の行動と国民保護措置の実施について、道路、飛行場施設等にお</w:t>
      </w:r>
      <w:r w:rsidR="00916CB5" w:rsidRPr="000228B4">
        <w:rPr>
          <w:rFonts w:ascii="ＭＳ 明朝" w:eastAsia="ＭＳ 明朝" w:hAnsi="ＭＳ 明朝" w:cs="ＭＳ 明朝" w:hint="eastAsia"/>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ける利用のニーズが競合する場合には、国対策本部長による利用指針の策定に係る調整が開始されるように、県を通じて、国対策本部に早急に現場の状況等を連絡する。</w:t>
      </w:r>
    </w:p>
    <w:p w:rsidR="00E171C0" w:rsidRPr="000228B4" w:rsidRDefault="00E171C0" w:rsidP="00D97D96">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この場合において、県を通じた国対策本部長による意見聴取（武力攻撃事態等における特定公共施設等の利用に関する法律第６条第３項等）及び国対策本部長からの情報提供の求め（同法第６条第４項等）に適切に対応できるよう、避難の現状、施設の利用の必要性や緊急性等について、市の意見や関連する情報をまとめる。</w:t>
      </w:r>
    </w:p>
    <w:p w:rsidR="005D4552" w:rsidRPr="000228B4" w:rsidRDefault="00791365" w:rsidP="005D4552">
      <w:pPr>
        <w:overflowPunct w:val="0"/>
        <w:ind w:firstLineChars="50" w:firstLine="12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⑤　</w:t>
      </w:r>
      <w:r w:rsidR="00E171C0" w:rsidRPr="000228B4">
        <w:rPr>
          <w:rFonts w:ascii="ＭＳ 明朝" w:eastAsia="ＭＳ 明朝" w:hAnsi="ＭＳ 明朝" w:cs="ＭＳ 明朝" w:hint="eastAsia"/>
          <w:color w:val="000000" w:themeColor="text1"/>
          <w:kern w:val="0"/>
          <w:sz w:val="24"/>
          <w:szCs w:val="24"/>
        </w:rPr>
        <w:t>避難実施要領の伝達及び通知等</w:t>
      </w:r>
    </w:p>
    <w:p w:rsidR="00F95900" w:rsidRPr="000228B4" w:rsidRDefault="005B0562" w:rsidP="005B0562">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ア </w:t>
      </w:r>
      <w:r w:rsidR="00E171C0" w:rsidRPr="000228B4">
        <w:rPr>
          <w:rFonts w:ascii="ＭＳ 明朝" w:eastAsia="ＭＳ 明朝" w:hAnsi="ＭＳ 明朝" w:cs="ＭＳ 明朝" w:hint="eastAsia"/>
          <w:color w:val="000000" w:themeColor="text1"/>
          <w:kern w:val="0"/>
          <w:sz w:val="24"/>
          <w:szCs w:val="24"/>
        </w:rPr>
        <w:t>市長は、市防災行政無線、巡回広報等を活用するとともに、自主防災組織や自治会等の自発的な協力を得て、避難実施要領について直ちに各世帯及び関係団体に伝達する。</w:t>
      </w:r>
    </w:p>
    <w:p w:rsidR="00F95900" w:rsidRPr="000228B4" w:rsidRDefault="005B0562" w:rsidP="005B0562">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イ </w:t>
      </w:r>
      <w:r w:rsidR="00E171C0" w:rsidRPr="000228B4">
        <w:rPr>
          <w:rFonts w:ascii="ＭＳ 明朝" w:eastAsia="ＭＳ 明朝" w:hAnsi="ＭＳ 明朝" w:cs="ＭＳ 明朝" w:hint="eastAsia"/>
          <w:color w:val="000000" w:themeColor="text1"/>
          <w:kern w:val="0"/>
          <w:sz w:val="24"/>
          <w:szCs w:val="24"/>
        </w:rPr>
        <w:t>市長は、避難実施要領を定めたときは、市の他の執行機関、県、警察署長、消防長</w:t>
      </w:r>
      <w:r w:rsidR="00DD09A8" w:rsidRPr="000228B4">
        <w:rPr>
          <w:rFonts w:ascii="ＭＳ 明朝" w:eastAsia="ＭＳ 明朝" w:hAnsi="ＭＳ 明朝" w:cs="ＭＳ 明朝" w:hint="eastAsia"/>
          <w:color w:val="000000" w:themeColor="text1"/>
          <w:kern w:val="0"/>
          <w:sz w:val="24"/>
          <w:szCs w:val="24"/>
        </w:rPr>
        <w:t xml:space="preserve"> </w:t>
      </w:r>
      <w:r w:rsidR="00E171C0" w:rsidRPr="000228B4">
        <w:rPr>
          <w:rFonts w:ascii="ＭＳ 明朝" w:eastAsia="ＭＳ 明朝" w:hAnsi="ＭＳ 明朝" w:cs="ＭＳ 明朝" w:hint="eastAsia"/>
          <w:color w:val="000000" w:themeColor="text1"/>
          <w:kern w:val="0"/>
          <w:sz w:val="24"/>
          <w:szCs w:val="24"/>
        </w:rPr>
        <w:t>及び自衛隊地方協力本部長のほか、運送事業者である指定公共機関等に通知する。</w:t>
      </w:r>
    </w:p>
    <w:p w:rsidR="00E171C0" w:rsidRPr="000228B4" w:rsidRDefault="005B0562" w:rsidP="005B0562">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ウ </w:t>
      </w:r>
      <w:r w:rsidR="00E171C0" w:rsidRPr="000228B4">
        <w:rPr>
          <w:rFonts w:ascii="ＭＳ 明朝" w:eastAsia="ＭＳ 明朝" w:hAnsi="ＭＳ 明朝" w:cs="ＭＳ 明朝" w:hint="eastAsia"/>
          <w:color w:val="000000" w:themeColor="text1"/>
          <w:kern w:val="0"/>
          <w:sz w:val="24"/>
          <w:szCs w:val="24"/>
        </w:rPr>
        <w:t>市長は、報道関係者に対して、避難実施要領の内容を提供する。</w:t>
      </w:r>
    </w:p>
    <w:p w:rsidR="00F04524" w:rsidRPr="000228B4" w:rsidRDefault="00F04524" w:rsidP="00F0452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noProof/>
          <w:color w:val="000000" w:themeColor="text1"/>
          <w:kern w:val="0"/>
          <w:sz w:val="24"/>
          <w:szCs w:val="24"/>
        </w:rPr>
        <w:lastRenderedPageBreak/>
        <w:drawing>
          <wp:anchor distT="0" distB="0" distL="72000" distR="72000" simplePos="0" relativeHeight="251664384" behindDoc="0" locked="0" layoutInCell="0" allowOverlap="1" wp14:anchorId="1515CCBC" wp14:editId="005C1122">
            <wp:simplePos x="0" y="0"/>
            <wp:positionH relativeFrom="margin">
              <wp:posOffset>0</wp:posOffset>
            </wp:positionH>
            <wp:positionV relativeFrom="paragraph">
              <wp:posOffset>0</wp:posOffset>
            </wp:positionV>
            <wp:extent cx="6120130" cy="4701540"/>
            <wp:effectExtent l="0" t="0" r="0" b="3810"/>
            <wp:wrapSquare wrapText="bothSides"/>
            <wp:docPr id="10" name="図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21" cstate="print">
                      <a:extLst>
                        <a:ext uri="{28A0092B-C50C-407E-A947-70E740481C1C}">
                          <a14:useLocalDpi xmlns:a14="http://schemas.microsoft.com/office/drawing/2010/main" val="0"/>
                        </a:ext>
                      </a:extLst>
                    </a:blip>
                    <a:srcRect r="-5"/>
                    <a:stretch>
                      <a:fillRect/>
                    </a:stretch>
                  </pic:blipFill>
                  <pic:spPr bwMode="auto">
                    <a:xfrm>
                      <a:off x="0" y="0"/>
                      <a:ext cx="6120130" cy="4701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28B4">
        <w:rPr>
          <w:rFonts w:ascii="ＭＳ 明朝" w:eastAsia="ＭＳ 明朝" w:hAnsi="ＭＳ 明朝" w:cs="ＭＳ 明朝" w:hint="eastAsia"/>
          <w:color w:val="000000" w:themeColor="text1"/>
          <w:kern w:val="0"/>
          <w:sz w:val="24"/>
          <w:szCs w:val="24"/>
        </w:rPr>
        <w:t xml:space="preserve">　　　</w:t>
      </w:r>
    </w:p>
    <w:p w:rsidR="00E171C0" w:rsidRPr="000228B4" w:rsidRDefault="00F95900" w:rsidP="00F95900">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（３）</w:t>
      </w:r>
      <w:r w:rsidR="00965746" w:rsidRPr="000228B4">
        <w:rPr>
          <w:rFonts w:ascii="ＭＳ 明朝" w:eastAsia="ＭＳ 明朝" w:hAnsi="ＭＳ 明朝" w:cs="ＭＳ 明朝" w:hint="eastAsia"/>
          <w:color w:val="000000" w:themeColor="text1"/>
          <w:kern w:val="0"/>
          <w:sz w:val="24"/>
          <w:szCs w:val="24"/>
        </w:rPr>
        <w:t>避難住民の誘導（国民保護法第62</w:t>
      </w:r>
      <w:r w:rsidR="00E171C0" w:rsidRPr="000228B4">
        <w:rPr>
          <w:rFonts w:ascii="ＭＳ 明朝" w:eastAsia="ＭＳ 明朝" w:hAnsi="ＭＳ 明朝" w:cs="ＭＳ 明朝" w:hint="eastAsia"/>
          <w:color w:val="000000" w:themeColor="text1"/>
          <w:kern w:val="0"/>
          <w:sz w:val="24"/>
          <w:szCs w:val="24"/>
        </w:rPr>
        <w:t>条～第</w:t>
      </w:r>
      <w:r w:rsidR="00965746" w:rsidRPr="000228B4">
        <w:rPr>
          <w:rFonts w:ascii="ＭＳ 明朝" w:eastAsia="ＭＳ 明朝" w:hAnsi="ＭＳ 明朝" w:cs="ＭＳ 明朝" w:hint="eastAsia"/>
          <w:color w:val="000000" w:themeColor="text1"/>
          <w:kern w:val="0"/>
          <w:sz w:val="24"/>
          <w:szCs w:val="24"/>
        </w:rPr>
        <w:t>71</w:t>
      </w:r>
      <w:r w:rsidR="00E171C0" w:rsidRPr="000228B4">
        <w:rPr>
          <w:rFonts w:ascii="ＭＳ 明朝" w:eastAsia="ＭＳ 明朝" w:hAnsi="ＭＳ 明朝" w:cs="ＭＳ 明朝" w:hint="eastAsia"/>
          <w:color w:val="000000" w:themeColor="text1"/>
          <w:kern w:val="0"/>
          <w:sz w:val="24"/>
          <w:szCs w:val="24"/>
        </w:rPr>
        <w:t>条関係）</w:t>
      </w:r>
      <w:r w:rsidR="00E171C0" w:rsidRPr="000228B4">
        <w:rPr>
          <w:rFonts w:ascii="ＭＳ 明朝" w:eastAsia="ＭＳ 明朝" w:hAnsi="ＭＳ 明朝" w:cs="ＭＳ 明朝"/>
          <w:color w:val="000000" w:themeColor="text1"/>
          <w:kern w:val="0"/>
          <w:sz w:val="24"/>
          <w:szCs w:val="24"/>
        </w:rPr>
        <w:t xml:space="preserve">  </w:t>
      </w:r>
    </w:p>
    <w:p w:rsidR="00E171C0" w:rsidRPr="000228B4" w:rsidRDefault="00DD09A8" w:rsidP="00DD09A8">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市長による避難住民の誘導</w:t>
      </w:r>
    </w:p>
    <w:p w:rsidR="002F1D79" w:rsidRPr="000228B4" w:rsidRDefault="00E171C0" w:rsidP="00DD09A8">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避難実施要領で定めるところにより、本市の職員並びに消防長及び消防団長を指揮し、避難住民を誘導する。その際、避難実施要領の内容に沿って、自治会、町内会、学校、事業所等を単位として誘導を行う。ただし、緊急の場合には、この限りではない。また、避難実施要領に沿って、避難経路の要所要所に職員を配置して、各種の連絡調整に当たらせるとともに、行政機関の車両や案内板を配置して、誘導の円滑化を図る。</w:t>
      </w:r>
    </w:p>
    <w:p w:rsidR="002F1D79" w:rsidRPr="000228B4" w:rsidRDefault="00E171C0" w:rsidP="00DD09A8">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職員には、住民に対する避難誘導活動への理解や協力を得られるよう、毅然とした態度での活動を徹底させ、防災服、腕章、旗、特殊標章等を携行させる（特に、都市部等の人的関係が希薄な地域や昼間人口が多い地域では、重要である。）。</w:t>
      </w:r>
    </w:p>
    <w:p w:rsidR="00E171C0" w:rsidRPr="000228B4" w:rsidRDefault="00E171C0" w:rsidP="00DD09A8">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なお、夜間は、暗闇の中における視界の低下により人々の不安も一層高まる傾向にあることから、避難誘導員が、避難経路の要所要所において、夜間照明（投光器具、車のヘッドライト等）を配備するなど、住民の不安軽減のため必要な措置を講ずる。</w:t>
      </w:r>
    </w:p>
    <w:p w:rsidR="00E171C0" w:rsidRPr="000228B4" w:rsidRDefault="00DD09A8" w:rsidP="00DD09A8">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消防機関の活動</w:t>
      </w:r>
    </w:p>
    <w:p w:rsidR="002F1D79" w:rsidRPr="000228B4" w:rsidRDefault="00E171C0" w:rsidP="00DD09A8">
      <w:pPr>
        <w:overflowPunct w:val="0"/>
        <w:spacing w:line="400" w:lineRule="exact"/>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消防本部及び消防署は、消火活動及び救助・救急活動の状況を勘案しつつ、市長の定める避難実施要領に基づき、要所に消防車両等を配置し、車載の拡声器を活用するなど効果的な誘導を実施するとともに、自力歩行困難な</w:t>
      </w:r>
      <w:r w:rsidR="00D4683C" w:rsidRPr="000228B4">
        <w:rPr>
          <w:rFonts w:ascii="ＭＳ 明朝" w:eastAsia="ＭＳ 明朝" w:hAnsi="ＭＳ 明朝" w:cs="ＭＳ 明朝" w:hint="eastAsia"/>
          <w:color w:val="000000" w:themeColor="text1"/>
          <w:kern w:val="0"/>
          <w:sz w:val="24"/>
          <w:szCs w:val="24"/>
        </w:rPr>
        <w:t>避難行動要支援者</w:t>
      </w:r>
      <w:r w:rsidRPr="000228B4">
        <w:rPr>
          <w:rFonts w:ascii="ＭＳ 明朝" w:eastAsia="ＭＳ 明朝" w:hAnsi="Times New Roman" w:cs="ＭＳ 明朝" w:hint="eastAsia"/>
          <w:color w:val="000000" w:themeColor="text1"/>
          <w:kern w:val="0"/>
          <w:sz w:val="24"/>
          <w:szCs w:val="24"/>
        </w:rPr>
        <w:t>の人員輸送車両等による運送を</w:t>
      </w:r>
      <w:r w:rsidRPr="000228B4">
        <w:rPr>
          <w:rFonts w:ascii="ＭＳ 明朝" w:eastAsia="ＭＳ 明朝" w:hAnsi="Times New Roman" w:cs="ＭＳ 明朝" w:hint="eastAsia"/>
          <w:color w:val="000000" w:themeColor="text1"/>
          <w:kern w:val="0"/>
          <w:sz w:val="24"/>
          <w:szCs w:val="24"/>
        </w:rPr>
        <w:lastRenderedPageBreak/>
        <w:t>行うなど保有する装備を有効活用した避難住民の誘導を行う。</w:t>
      </w:r>
    </w:p>
    <w:p w:rsidR="00E171C0" w:rsidRPr="000228B4" w:rsidRDefault="00E171C0" w:rsidP="00916CB5">
      <w:pPr>
        <w:overflowPunct w:val="0"/>
        <w:spacing w:line="400" w:lineRule="exact"/>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消防団は、消火活動及び救助・救急活動について、消防本部又は消防署と連携しつつ、自主防災組織、自治会等と連携した避難住民の誘導を行うとともに、</w:t>
      </w:r>
      <w:r w:rsidR="00D4683C" w:rsidRPr="000228B4">
        <w:rPr>
          <w:rFonts w:ascii="ＭＳ 明朝" w:eastAsia="ＭＳ 明朝" w:hAnsi="ＭＳ 明朝" w:cs="ＭＳ 明朝" w:hint="eastAsia"/>
          <w:color w:val="000000" w:themeColor="text1"/>
          <w:kern w:val="0"/>
          <w:sz w:val="24"/>
          <w:szCs w:val="24"/>
        </w:rPr>
        <w:t>避難行動要支援者</w:t>
      </w:r>
      <w:r w:rsidRPr="000228B4">
        <w:rPr>
          <w:rFonts w:ascii="ＭＳ 明朝" w:eastAsia="ＭＳ 明朝" w:hAnsi="Times New Roman" w:cs="ＭＳ 明朝" w:hint="eastAsia"/>
          <w:color w:val="000000" w:themeColor="text1"/>
          <w:kern w:val="0"/>
          <w:sz w:val="24"/>
          <w:szCs w:val="24"/>
        </w:rPr>
        <w:t>に関する情報の確認や要避難地域内残留者の確認等を担当するなど、地域とのつながりを活かした活動を行う。</w:t>
      </w:r>
    </w:p>
    <w:p w:rsidR="00E171C0" w:rsidRPr="000228B4" w:rsidRDefault="00DD09A8" w:rsidP="00DD09A8">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③ </w:t>
      </w:r>
      <w:r w:rsidR="00E171C0" w:rsidRPr="000228B4">
        <w:rPr>
          <w:rFonts w:ascii="ＭＳ 明朝" w:eastAsia="ＭＳ 明朝" w:hAnsi="ＭＳ 明朝" w:cs="ＭＳ 明朝" w:hint="eastAsia"/>
          <w:color w:val="000000" w:themeColor="text1"/>
          <w:kern w:val="0"/>
          <w:sz w:val="24"/>
          <w:szCs w:val="24"/>
        </w:rPr>
        <w:t>避難誘導を行う関係機関との連携</w:t>
      </w:r>
    </w:p>
    <w:p w:rsidR="002F1D79" w:rsidRPr="000228B4" w:rsidRDefault="00E171C0" w:rsidP="00DD09A8">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避難実施要領の内容を踏まえ、本市の職員及び消防機関のみでは十分な対応が困難であると認めるときは、警察署長等に対して、警察官等による避難住民の誘導を要請する。また、警察官等が避難住民の誘導を行う場合に警察署長等から協議を受けた際は、市長は、その時点における事態の状況や避難誘導の状況に照らして、交通規制等関係機関による必要な措置が円滑に行われるよう所要の調整を行う。</w:t>
      </w:r>
    </w:p>
    <w:p w:rsidR="00E171C0" w:rsidRPr="000228B4" w:rsidRDefault="00E171C0" w:rsidP="00DD09A8">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市長は、これらの誘導における現場での調整を円滑に行い、事態の変化に迅速に対応できるよう、事態の規模・状況に応じて現地調整所を設け、関係機関との情報共有や活動調整を行う。</w:t>
      </w:r>
    </w:p>
    <w:p w:rsidR="00E171C0" w:rsidRPr="000228B4" w:rsidRDefault="00DD09A8" w:rsidP="00DD09A8">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④ </w:t>
      </w:r>
      <w:r w:rsidR="00E171C0" w:rsidRPr="000228B4">
        <w:rPr>
          <w:rFonts w:ascii="ＭＳ 明朝" w:eastAsia="ＭＳ 明朝" w:hAnsi="ＭＳ 明朝" w:cs="ＭＳ 明朝" w:hint="eastAsia"/>
          <w:color w:val="000000" w:themeColor="text1"/>
          <w:kern w:val="0"/>
          <w:sz w:val="24"/>
          <w:szCs w:val="24"/>
        </w:rPr>
        <w:t>自主防災組織等に対する協力の要請</w:t>
      </w:r>
    </w:p>
    <w:p w:rsidR="00E171C0" w:rsidRPr="000228B4" w:rsidRDefault="00E171C0" w:rsidP="00DD09A8">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市長は、避難住民の誘導に当たっては、自主防災組織や自治会長等の地域においてリーダーとなる住民に対して、避難住民の誘導に必要な援助について、協力を要請する。</w:t>
      </w:r>
    </w:p>
    <w:p w:rsidR="00E171C0" w:rsidRPr="000228B4" w:rsidRDefault="00DD09A8" w:rsidP="00DD09A8">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⑤ </w:t>
      </w:r>
      <w:r w:rsidR="00E171C0" w:rsidRPr="000228B4">
        <w:rPr>
          <w:rFonts w:ascii="ＭＳ 明朝" w:eastAsia="ＭＳ 明朝" w:hAnsi="ＭＳ 明朝" w:cs="ＭＳ 明朝" w:hint="eastAsia"/>
          <w:color w:val="000000" w:themeColor="text1"/>
          <w:kern w:val="0"/>
          <w:sz w:val="24"/>
          <w:szCs w:val="24"/>
        </w:rPr>
        <w:t>誘導時における食品の給与等の実施や情報の提供</w:t>
      </w:r>
    </w:p>
    <w:p w:rsidR="00E171C0" w:rsidRPr="000228B4" w:rsidRDefault="00E171C0" w:rsidP="00DD09A8">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避難住民の誘導に際しては、県と連携して、食品の給与、飲料水の供給、医療の提供その他の便宜を図る。また、避難住民の心理を勘案し、避難住民に対して、必要な情報を適時適切に提供する。その際、避難住民の不安の軽減のために、可能な限り、事態の状況等とともに、行政側の対応についての情報を提供する。</w:t>
      </w:r>
    </w:p>
    <w:p w:rsidR="00E171C0" w:rsidRPr="000228B4" w:rsidRDefault="00DD09A8" w:rsidP="00DD09A8">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⑥ </w:t>
      </w:r>
      <w:r w:rsidR="00D4683C" w:rsidRPr="000228B4">
        <w:rPr>
          <w:rFonts w:ascii="ＭＳ 明朝" w:eastAsia="ＭＳ 明朝" w:hAnsi="ＭＳ 明朝" w:cs="ＭＳ 明朝" w:hint="eastAsia"/>
          <w:color w:val="000000" w:themeColor="text1"/>
          <w:kern w:val="0"/>
          <w:sz w:val="24"/>
          <w:szCs w:val="24"/>
        </w:rPr>
        <w:t>避難行動要支援者</w:t>
      </w:r>
      <w:r w:rsidR="00E171C0" w:rsidRPr="000228B4">
        <w:rPr>
          <w:rFonts w:ascii="ＭＳ 明朝" w:eastAsia="ＭＳ 明朝" w:hAnsi="ＭＳ 明朝" w:cs="ＭＳ 明朝" w:hint="eastAsia"/>
          <w:color w:val="000000" w:themeColor="text1"/>
          <w:kern w:val="0"/>
          <w:sz w:val="24"/>
          <w:szCs w:val="24"/>
        </w:rPr>
        <w:t>への配慮</w:t>
      </w:r>
    </w:p>
    <w:p w:rsidR="00E171C0" w:rsidRPr="000228B4" w:rsidRDefault="00E171C0" w:rsidP="00DD09A8">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w:t>
      </w:r>
      <w:r w:rsidR="00D4683C" w:rsidRPr="000228B4">
        <w:rPr>
          <w:rFonts w:ascii="ＭＳ 明朝" w:eastAsia="ＭＳ 明朝" w:hAnsi="ＭＳ 明朝" w:cs="ＭＳ 明朝" w:hint="eastAsia"/>
          <w:color w:val="000000" w:themeColor="text1"/>
          <w:kern w:val="0"/>
          <w:sz w:val="24"/>
          <w:szCs w:val="24"/>
        </w:rPr>
        <w:t>避難行動要支援者</w:t>
      </w:r>
      <w:r w:rsidRPr="000228B4">
        <w:rPr>
          <w:rFonts w:ascii="ＭＳ 明朝" w:eastAsia="ＭＳ 明朝" w:hAnsi="ＭＳ 明朝" w:cs="ＭＳ 明朝" w:hint="eastAsia"/>
          <w:color w:val="000000" w:themeColor="text1"/>
          <w:kern w:val="0"/>
          <w:sz w:val="24"/>
          <w:szCs w:val="24"/>
        </w:rPr>
        <w:t>の避難を万全に行うため、</w:t>
      </w:r>
      <w:r w:rsidR="00D4683C" w:rsidRPr="000228B4">
        <w:rPr>
          <w:rFonts w:ascii="ＭＳ 明朝" w:eastAsia="ＭＳ 明朝" w:hAnsi="ＭＳ 明朝" w:cs="ＭＳ 明朝" w:hint="eastAsia"/>
          <w:color w:val="000000" w:themeColor="text1"/>
          <w:kern w:val="0"/>
          <w:sz w:val="24"/>
          <w:szCs w:val="24"/>
        </w:rPr>
        <w:t>避難行動要支援者</w:t>
      </w:r>
      <w:r w:rsidRPr="000228B4">
        <w:rPr>
          <w:rFonts w:ascii="ＭＳ 明朝" w:eastAsia="ＭＳ 明朝" w:hAnsi="ＭＳ 明朝" w:cs="ＭＳ 明朝" w:hint="eastAsia"/>
          <w:color w:val="000000" w:themeColor="text1"/>
          <w:kern w:val="0"/>
          <w:sz w:val="24"/>
          <w:szCs w:val="24"/>
        </w:rPr>
        <w:t>支援班を設置し、社会福祉協議会、民生児童委員、介護保険制度関係者、障がい者団体等と協力して、</w:t>
      </w:r>
      <w:r w:rsidR="00D4683C" w:rsidRPr="000228B4">
        <w:rPr>
          <w:rFonts w:ascii="ＭＳ 明朝" w:eastAsia="ＭＳ 明朝" w:hAnsi="ＭＳ 明朝" w:cs="ＭＳ 明朝" w:hint="eastAsia"/>
          <w:color w:val="000000" w:themeColor="text1"/>
          <w:kern w:val="0"/>
          <w:sz w:val="24"/>
          <w:szCs w:val="24"/>
        </w:rPr>
        <w:t>避難行動要支援者</w:t>
      </w:r>
      <w:r w:rsidRPr="000228B4">
        <w:rPr>
          <w:rFonts w:ascii="ＭＳ 明朝" w:eastAsia="ＭＳ 明朝" w:hAnsi="ＭＳ 明朝" w:cs="ＭＳ 明朝" w:hint="eastAsia"/>
          <w:color w:val="000000" w:themeColor="text1"/>
          <w:kern w:val="0"/>
          <w:sz w:val="24"/>
          <w:szCs w:val="24"/>
        </w:rPr>
        <w:t>への連絡、運送手段の確保を的確に行う（また、</w:t>
      </w:r>
      <w:r w:rsidR="00D4683C" w:rsidRPr="000228B4">
        <w:rPr>
          <w:rFonts w:ascii="ＭＳ 明朝" w:eastAsia="ＭＳ 明朝" w:hAnsi="ＭＳ 明朝" w:cs="ＭＳ 明朝" w:hint="eastAsia"/>
          <w:color w:val="000000" w:themeColor="text1"/>
          <w:kern w:val="0"/>
          <w:sz w:val="24"/>
          <w:szCs w:val="24"/>
        </w:rPr>
        <w:t>避難行動要支援者名簿</w:t>
      </w:r>
      <w:r w:rsidRPr="000228B4">
        <w:rPr>
          <w:rFonts w:ascii="ＭＳ 明朝" w:eastAsia="ＭＳ 明朝" w:hAnsi="ＭＳ 明朝" w:cs="ＭＳ 明朝" w:hint="eastAsia"/>
          <w:color w:val="000000" w:themeColor="text1"/>
          <w:kern w:val="0"/>
          <w:sz w:val="24"/>
          <w:szCs w:val="24"/>
        </w:rPr>
        <w:t>を策定した場合には、当該</w:t>
      </w:r>
      <w:r w:rsidR="00D4683C" w:rsidRPr="000228B4">
        <w:rPr>
          <w:rFonts w:ascii="ＭＳ 明朝" w:eastAsia="ＭＳ 明朝" w:hAnsi="ＭＳ 明朝" w:cs="ＭＳ 明朝" w:hint="eastAsia"/>
          <w:color w:val="000000" w:themeColor="text1"/>
          <w:kern w:val="0"/>
          <w:sz w:val="24"/>
          <w:szCs w:val="24"/>
        </w:rPr>
        <w:t>名簿を活用し</w:t>
      </w:r>
      <w:r w:rsidRPr="000228B4">
        <w:rPr>
          <w:rFonts w:ascii="ＭＳ 明朝" w:eastAsia="ＭＳ 明朝" w:hAnsi="ＭＳ 明朝" w:cs="ＭＳ 明朝" w:hint="eastAsia"/>
          <w:color w:val="000000" w:themeColor="text1"/>
          <w:kern w:val="0"/>
          <w:sz w:val="24"/>
          <w:szCs w:val="24"/>
        </w:rPr>
        <w:t>て対応を行う。）。</w:t>
      </w:r>
    </w:p>
    <w:p w:rsidR="00E171C0" w:rsidRPr="000228B4" w:rsidRDefault="00DD09A8" w:rsidP="00DD09A8">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⑦ </w:t>
      </w:r>
      <w:r w:rsidR="00E171C0" w:rsidRPr="000228B4">
        <w:rPr>
          <w:rFonts w:ascii="ＭＳ 明朝" w:eastAsia="ＭＳ 明朝" w:hAnsi="ＭＳ 明朝" w:cs="ＭＳ 明朝" w:hint="eastAsia"/>
          <w:color w:val="000000" w:themeColor="text1"/>
          <w:kern w:val="0"/>
          <w:sz w:val="24"/>
          <w:szCs w:val="24"/>
        </w:rPr>
        <w:t>残留者等への対応</w:t>
      </w:r>
    </w:p>
    <w:p w:rsidR="00E171C0" w:rsidRPr="000228B4" w:rsidRDefault="00E171C0" w:rsidP="00DD09A8">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避難の指示に従わずに要避難地域にとどまる者に対しては、事態の状況等に関する情報に基づき丁寧な説明を行い、残留者の説得に努めるとともに、避難に伴う混雑等により危険な事態が発生する場合には、必要な警告や指示を行う。</w:t>
      </w:r>
    </w:p>
    <w:p w:rsidR="00E171C0" w:rsidRPr="000228B4" w:rsidRDefault="00DD09A8" w:rsidP="00DD09A8">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⑧ </w:t>
      </w:r>
      <w:r w:rsidR="00E171C0" w:rsidRPr="000228B4">
        <w:rPr>
          <w:rFonts w:ascii="ＭＳ 明朝" w:eastAsia="ＭＳ 明朝" w:hAnsi="ＭＳ 明朝" w:cs="ＭＳ 明朝" w:hint="eastAsia"/>
          <w:color w:val="000000" w:themeColor="text1"/>
          <w:kern w:val="0"/>
          <w:sz w:val="24"/>
          <w:szCs w:val="24"/>
        </w:rPr>
        <w:t>避難所等における安全確保等</w:t>
      </w:r>
    </w:p>
    <w:p w:rsidR="00E171C0" w:rsidRPr="000228B4" w:rsidRDefault="00E171C0" w:rsidP="00DD09A8">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市は、県警察が行う被災地、避難所等における犯罪の予防のための活動に必要な協力を行うとともに、県警察と協力し、住民等からの相談に対応するなど、住民等の不安の軽減に努める。</w:t>
      </w:r>
    </w:p>
    <w:p w:rsidR="00E171C0" w:rsidRPr="000228B4" w:rsidRDefault="00DD09A8" w:rsidP="00DD09A8">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⑨ </w:t>
      </w:r>
      <w:r w:rsidR="00E171C0" w:rsidRPr="000228B4">
        <w:rPr>
          <w:rFonts w:ascii="ＭＳ 明朝" w:eastAsia="ＭＳ 明朝" w:hAnsi="ＭＳ 明朝" w:cs="ＭＳ 明朝" w:hint="eastAsia"/>
          <w:color w:val="000000" w:themeColor="text1"/>
          <w:kern w:val="0"/>
          <w:sz w:val="24"/>
          <w:szCs w:val="24"/>
        </w:rPr>
        <w:t>動物の保護等に関する配慮</w:t>
      </w:r>
    </w:p>
    <w:p w:rsidR="005D4552" w:rsidRPr="000228B4" w:rsidRDefault="00E171C0" w:rsidP="005D4552">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市は、「動物の保護等に関して地方公共団体が配慮すべき事項についての基</w:t>
      </w:r>
      <w:r w:rsidR="00D75369" w:rsidRPr="000228B4">
        <w:rPr>
          <w:rFonts w:ascii="ＭＳ 明朝" w:eastAsia="ＭＳ 明朝" w:hAnsi="ＭＳ 明朝" w:cs="ＭＳ 明朝" w:hint="eastAsia"/>
          <w:color w:val="000000" w:themeColor="text1"/>
          <w:kern w:val="0"/>
          <w:sz w:val="24"/>
          <w:szCs w:val="24"/>
        </w:rPr>
        <w:t>本的考え方について」（平成17</w:t>
      </w:r>
      <w:r w:rsidRPr="000228B4">
        <w:rPr>
          <w:rFonts w:ascii="ＭＳ 明朝" w:eastAsia="ＭＳ 明朝" w:hAnsi="ＭＳ 明朝" w:cs="ＭＳ 明朝" w:hint="eastAsia"/>
          <w:color w:val="000000" w:themeColor="text1"/>
          <w:kern w:val="0"/>
          <w:sz w:val="24"/>
          <w:szCs w:val="24"/>
        </w:rPr>
        <w:t>年８月</w:t>
      </w:r>
      <w:r w:rsidR="00D75369" w:rsidRPr="000228B4">
        <w:rPr>
          <w:rFonts w:ascii="ＭＳ 明朝" w:eastAsia="ＭＳ 明朝" w:hAnsi="ＭＳ 明朝" w:cs="ＭＳ 明朝" w:hint="eastAsia"/>
          <w:color w:val="000000" w:themeColor="text1"/>
          <w:kern w:val="0"/>
          <w:sz w:val="24"/>
          <w:szCs w:val="24"/>
        </w:rPr>
        <w:t>31</w:t>
      </w:r>
      <w:r w:rsidRPr="000228B4">
        <w:rPr>
          <w:rFonts w:ascii="ＭＳ 明朝" w:eastAsia="ＭＳ 明朝" w:hAnsi="ＭＳ 明朝" w:cs="ＭＳ 明朝" w:hint="eastAsia"/>
          <w:color w:val="000000" w:themeColor="text1"/>
          <w:kern w:val="0"/>
          <w:sz w:val="24"/>
          <w:szCs w:val="24"/>
        </w:rPr>
        <w:t>日付け環境省自然環境局総務課動物愛護管理室及び農林水産省生産局畜産部畜産企画課通知）を踏まえ、以下の事項等について、所要の措置を講ずるよう</w:t>
      </w:r>
      <w:r w:rsidRPr="000228B4">
        <w:rPr>
          <w:rFonts w:ascii="ＭＳ 明朝" w:eastAsia="ＭＳ 明朝" w:hAnsi="ＭＳ 明朝" w:cs="ＭＳ 明朝" w:hint="eastAsia"/>
          <w:color w:val="000000" w:themeColor="text1"/>
          <w:kern w:val="0"/>
          <w:sz w:val="24"/>
          <w:szCs w:val="24"/>
        </w:rPr>
        <w:lastRenderedPageBreak/>
        <w:t>努める。</w:t>
      </w:r>
    </w:p>
    <w:p w:rsidR="00F95900" w:rsidRPr="000228B4" w:rsidRDefault="00E171C0" w:rsidP="00445257">
      <w:pPr>
        <w:pStyle w:val="a7"/>
        <w:numPr>
          <w:ilvl w:val="0"/>
          <w:numId w:val="23"/>
        </w:numPr>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危険動物等の逸走対策</w:t>
      </w:r>
    </w:p>
    <w:p w:rsidR="00E171C0" w:rsidRPr="000228B4" w:rsidRDefault="00E171C0" w:rsidP="00445257">
      <w:pPr>
        <w:pStyle w:val="a7"/>
        <w:numPr>
          <w:ilvl w:val="0"/>
          <w:numId w:val="23"/>
        </w:numPr>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要避難地域等において飼養又は保管されていた家庭動物等の保護等</w:t>
      </w:r>
    </w:p>
    <w:p w:rsidR="00E171C0" w:rsidRPr="000228B4" w:rsidRDefault="00DD09A8" w:rsidP="00DD09A8">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⑩ </w:t>
      </w:r>
      <w:r w:rsidR="00E171C0" w:rsidRPr="000228B4">
        <w:rPr>
          <w:rFonts w:ascii="ＭＳ 明朝" w:eastAsia="ＭＳ 明朝" w:hAnsi="ＭＳ 明朝" w:cs="ＭＳ 明朝" w:hint="eastAsia"/>
          <w:color w:val="000000" w:themeColor="text1"/>
          <w:kern w:val="0"/>
          <w:sz w:val="24"/>
          <w:szCs w:val="24"/>
        </w:rPr>
        <w:t>通行禁止措置の周知</w:t>
      </w:r>
    </w:p>
    <w:p w:rsidR="00E171C0" w:rsidRPr="000228B4" w:rsidRDefault="00E171C0" w:rsidP="00305A65">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道路管理者たる市は、道路の通行禁止等の措置を行ったときは、県警察と協力して、直ちに、住民等に周知徹底を図るよう努める。</w:t>
      </w:r>
    </w:p>
    <w:p w:rsidR="00E171C0" w:rsidRPr="000228B4" w:rsidRDefault="00DD09A8" w:rsidP="00DD09A8">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⑪ </w:t>
      </w:r>
      <w:r w:rsidR="00E171C0" w:rsidRPr="000228B4">
        <w:rPr>
          <w:rFonts w:ascii="ＭＳ 明朝" w:eastAsia="ＭＳ 明朝" w:hAnsi="ＭＳ 明朝" w:cs="ＭＳ 明朝" w:hint="eastAsia"/>
          <w:color w:val="000000" w:themeColor="text1"/>
          <w:kern w:val="0"/>
          <w:sz w:val="24"/>
          <w:szCs w:val="24"/>
        </w:rPr>
        <w:t>県に対する要請等</w:t>
      </w:r>
    </w:p>
    <w:p w:rsidR="002F1D79" w:rsidRPr="000228B4" w:rsidRDefault="00E171C0" w:rsidP="00DD09A8">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避難住民の誘導に際して食料、飲料水、医療等が不足する場合には、知事に対して、必要な支援の要請を行う。その際、特に、県による救護班等の応急医療体制との連携に注意する。また、避難住民の誘導に係る資源配分について他の市と競合するなど広域的な調整が必要な場合は、知事に対して、所要の調整を行うよう要請する。</w:t>
      </w:r>
    </w:p>
    <w:p w:rsidR="00E171C0" w:rsidRPr="000228B4" w:rsidRDefault="00E171C0" w:rsidP="00DD09A8">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なお、知事から、避難住民の誘導に関して、是正の指示があったときは、その指示の内容を踏まえて、適切な措置を講ずる。</w:t>
      </w:r>
    </w:p>
    <w:p w:rsidR="00E171C0" w:rsidRPr="000228B4" w:rsidRDefault="00DD09A8" w:rsidP="00DD09A8">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⑫ </w:t>
      </w:r>
      <w:r w:rsidR="00E171C0" w:rsidRPr="000228B4">
        <w:rPr>
          <w:rFonts w:ascii="ＭＳ 明朝" w:eastAsia="ＭＳ 明朝" w:hAnsi="ＭＳ 明朝" w:cs="ＭＳ 明朝" w:hint="eastAsia"/>
          <w:color w:val="000000" w:themeColor="text1"/>
          <w:kern w:val="0"/>
          <w:sz w:val="24"/>
          <w:szCs w:val="24"/>
        </w:rPr>
        <w:t>避難住民の運送の求め等</w:t>
      </w:r>
    </w:p>
    <w:p w:rsidR="002F1D79" w:rsidRPr="000228B4" w:rsidRDefault="00E171C0" w:rsidP="00DD09A8">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市長は、避難住民の運送が必要な場合において、県との調整により、運送事業者である指定公共機関等に対して、避難住民の運送を求める。</w:t>
      </w:r>
    </w:p>
    <w:p w:rsidR="00E171C0" w:rsidRPr="000228B4" w:rsidRDefault="00E171C0" w:rsidP="00DD09A8">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なお、運送事業者である指定公共機関等が正当な理由なく運送の求めに応じないと認めるときは、指定公共機関にあっては、県を通じて国の対策本部長に対し、指定地方公共機関にあっては、県対策本部長に、その旨を通知する。</w:t>
      </w:r>
    </w:p>
    <w:p w:rsidR="00E171C0" w:rsidRPr="000228B4" w:rsidRDefault="00DD09A8" w:rsidP="00DD09A8">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⑬ </w:t>
      </w:r>
      <w:r w:rsidR="00E171C0" w:rsidRPr="000228B4">
        <w:rPr>
          <w:rFonts w:ascii="ＭＳ 明朝" w:eastAsia="ＭＳ 明朝" w:hAnsi="ＭＳ 明朝" w:cs="ＭＳ 明朝" w:hint="eastAsia"/>
          <w:color w:val="000000" w:themeColor="text1"/>
          <w:kern w:val="0"/>
          <w:sz w:val="24"/>
          <w:szCs w:val="24"/>
        </w:rPr>
        <w:t>避難住民の復帰のための措置</w:t>
      </w:r>
    </w:p>
    <w:p w:rsidR="00977643" w:rsidRPr="000228B4" w:rsidRDefault="00E171C0" w:rsidP="00DD09A8">
      <w:pPr>
        <w:autoSpaceDE w:val="0"/>
        <w:autoSpaceDN w:val="0"/>
        <w:adjustRightInd w:val="0"/>
        <w:ind w:firstLineChars="100" w:firstLine="240"/>
        <w:jc w:val="left"/>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市長は、避難の指示が解除された時は、避難住民の復帰に関する要領を作成し、避難住民を復帰させるための必要な措置を講じる。</w:t>
      </w:r>
    </w:p>
    <w:p w:rsidR="00977643" w:rsidRPr="000228B4" w:rsidRDefault="00DD09A8" w:rsidP="00DD09A8">
      <w:pPr>
        <w:autoSpaceDE w:val="0"/>
        <w:autoSpaceDN w:val="0"/>
        <w:adjustRightInd w:val="0"/>
        <w:jc w:val="left"/>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⑭ </w:t>
      </w:r>
      <w:r w:rsidR="00977643" w:rsidRPr="000228B4">
        <w:rPr>
          <w:rFonts w:ascii="ＭＳ 明朝" w:eastAsia="ＭＳ 明朝" w:hAnsi="ＭＳ 明朝" w:cs="ＭＳ 明朝" w:hint="eastAsia"/>
          <w:color w:val="000000" w:themeColor="text1"/>
          <w:kern w:val="0"/>
          <w:sz w:val="24"/>
          <w:szCs w:val="24"/>
        </w:rPr>
        <w:t>大規模集客施設等における避難</w:t>
      </w:r>
    </w:p>
    <w:p w:rsidR="00977643" w:rsidRPr="000228B4" w:rsidRDefault="00EE1F3D" w:rsidP="00DD09A8">
      <w:pPr>
        <w:autoSpaceDE w:val="0"/>
        <w:autoSpaceDN w:val="0"/>
        <w:adjustRightInd w:val="0"/>
        <w:ind w:firstLineChars="100" w:firstLine="240"/>
        <w:jc w:val="left"/>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hint="eastAsia"/>
          <w:color w:val="000000" w:themeColor="text1"/>
          <w:kern w:val="0"/>
          <w:sz w:val="24"/>
          <w:szCs w:val="24"/>
        </w:rPr>
        <w:t>市は、大規模集客施設や旅客輸送関連施設の施設管理者等と連携し、施設の特性に応じ、当該施設等に滞在する者等についても、避難等の国民保護措置が円滑に実施できるよう必要な対策をとる。</w:t>
      </w:r>
    </w:p>
    <w:p w:rsidR="00977643" w:rsidRPr="000228B4" w:rsidRDefault="00977643" w:rsidP="00977643">
      <w:pPr>
        <w:autoSpaceDE w:val="0"/>
        <w:autoSpaceDN w:val="0"/>
        <w:adjustRightInd w:val="0"/>
        <w:ind w:leftChars="405" w:left="850" w:firstLineChars="100" w:firstLine="240"/>
        <w:jc w:val="left"/>
        <w:rPr>
          <w:rFonts w:ascii="ＭＳ 明朝" w:eastAsia="ＭＳ 明朝" w:hAnsi="Times New Roman" w:cs="Times New Roman"/>
          <w:color w:val="000000" w:themeColor="text1"/>
          <w:kern w:val="0"/>
          <w:sz w:val="24"/>
          <w:szCs w:val="24"/>
        </w:rPr>
      </w:pPr>
    </w:p>
    <w:p w:rsidR="00977643" w:rsidRPr="000228B4" w:rsidRDefault="00977643" w:rsidP="00977643">
      <w:pPr>
        <w:autoSpaceDE w:val="0"/>
        <w:autoSpaceDN w:val="0"/>
        <w:adjustRightInd w:val="0"/>
        <w:ind w:leftChars="405" w:left="850" w:firstLineChars="100" w:firstLine="240"/>
        <w:jc w:val="left"/>
        <w:rPr>
          <w:rFonts w:ascii="ＭＳ 明朝" w:eastAsia="ＭＳ 明朝" w:hAnsi="Times New Roman" w:cs="Times New Roman"/>
          <w:color w:val="000000" w:themeColor="text1"/>
          <w:kern w:val="0"/>
          <w:sz w:val="24"/>
          <w:szCs w:val="24"/>
        </w:rPr>
      </w:pPr>
    </w:p>
    <w:p w:rsidR="00977643" w:rsidRPr="000228B4" w:rsidRDefault="00977643" w:rsidP="00977643">
      <w:pPr>
        <w:autoSpaceDE w:val="0"/>
        <w:autoSpaceDN w:val="0"/>
        <w:adjustRightInd w:val="0"/>
        <w:ind w:leftChars="405" w:left="850" w:firstLineChars="100" w:firstLine="240"/>
        <w:jc w:val="left"/>
        <w:rPr>
          <w:rFonts w:ascii="ＭＳ 明朝" w:eastAsia="ＭＳ 明朝" w:hAnsi="Times New Roman" w:cs="Times New Roman"/>
          <w:color w:val="000000" w:themeColor="text1"/>
          <w:kern w:val="0"/>
          <w:sz w:val="24"/>
          <w:szCs w:val="24"/>
        </w:rPr>
      </w:pPr>
    </w:p>
    <w:p w:rsidR="00977643" w:rsidRPr="000228B4" w:rsidRDefault="00977643" w:rsidP="00977643">
      <w:pPr>
        <w:autoSpaceDE w:val="0"/>
        <w:autoSpaceDN w:val="0"/>
        <w:adjustRightInd w:val="0"/>
        <w:ind w:leftChars="405" w:left="850" w:firstLineChars="100" w:firstLine="240"/>
        <w:jc w:val="left"/>
        <w:rPr>
          <w:rFonts w:ascii="ＭＳ 明朝" w:eastAsia="ＭＳ 明朝" w:hAnsi="Times New Roman" w:cs="Times New Roman"/>
          <w:color w:val="000000" w:themeColor="text1"/>
          <w:kern w:val="0"/>
          <w:sz w:val="24"/>
          <w:szCs w:val="24"/>
        </w:rPr>
      </w:pPr>
    </w:p>
    <w:p w:rsidR="00977643" w:rsidRPr="000228B4" w:rsidRDefault="00977643" w:rsidP="00977643">
      <w:pPr>
        <w:autoSpaceDE w:val="0"/>
        <w:autoSpaceDN w:val="0"/>
        <w:adjustRightInd w:val="0"/>
        <w:ind w:leftChars="405" w:left="850" w:firstLineChars="100" w:firstLine="240"/>
        <w:jc w:val="left"/>
        <w:rPr>
          <w:rFonts w:ascii="ＭＳ 明朝" w:eastAsia="ＭＳ 明朝" w:hAnsi="Times New Roman" w:cs="Times New Roman"/>
          <w:color w:val="000000" w:themeColor="text1"/>
          <w:kern w:val="0"/>
          <w:sz w:val="24"/>
          <w:szCs w:val="24"/>
        </w:rPr>
      </w:pPr>
    </w:p>
    <w:p w:rsidR="00977643" w:rsidRPr="000228B4" w:rsidRDefault="00977643" w:rsidP="00977643">
      <w:pPr>
        <w:autoSpaceDE w:val="0"/>
        <w:autoSpaceDN w:val="0"/>
        <w:adjustRightInd w:val="0"/>
        <w:ind w:leftChars="405" w:left="850" w:firstLineChars="100" w:firstLine="240"/>
        <w:jc w:val="left"/>
        <w:rPr>
          <w:rFonts w:ascii="ＭＳ 明朝" w:eastAsia="ＭＳ 明朝" w:hAnsi="Times New Roman" w:cs="Times New Roman"/>
          <w:color w:val="000000" w:themeColor="text1"/>
          <w:kern w:val="0"/>
          <w:sz w:val="24"/>
          <w:szCs w:val="24"/>
        </w:rPr>
      </w:pPr>
    </w:p>
    <w:p w:rsidR="00977643" w:rsidRPr="000228B4" w:rsidRDefault="00977643" w:rsidP="00977643">
      <w:pPr>
        <w:autoSpaceDE w:val="0"/>
        <w:autoSpaceDN w:val="0"/>
        <w:adjustRightInd w:val="0"/>
        <w:ind w:leftChars="405" w:left="850" w:firstLineChars="100" w:firstLine="240"/>
        <w:jc w:val="left"/>
        <w:rPr>
          <w:rFonts w:ascii="ＭＳ 明朝" w:eastAsia="ＭＳ 明朝" w:hAnsi="Times New Roman" w:cs="Times New Roman"/>
          <w:color w:val="000000" w:themeColor="text1"/>
          <w:kern w:val="0"/>
          <w:sz w:val="24"/>
          <w:szCs w:val="24"/>
        </w:rPr>
      </w:pPr>
    </w:p>
    <w:p w:rsidR="005A7364" w:rsidRPr="000228B4" w:rsidRDefault="005A7364" w:rsidP="00977643">
      <w:pPr>
        <w:autoSpaceDE w:val="0"/>
        <w:autoSpaceDN w:val="0"/>
        <w:adjustRightInd w:val="0"/>
        <w:ind w:leftChars="405" w:left="850" w:firstLineChars="100" w:firstLine="240"/>
        <w:jc w:val="left"/>
        <w:rPr>
          <w:rFonts w:ascii="ＭＳ 明朝" w:eastAsia="ＭＳ 明朝" w:hAnsi="Times New Roman" w:cs="Times New Roman"/>
          <w:color w:val="000000" w:themeColor="text1"/>
          <w:kern w:val="0"/>
          <w:sz w:val="24"/>
          <w:szCs w:val="24"/>
        </w:rPr>
      </w:pPr>
    </w:p>
    <w:p w:rsidR="005A7364" w:rsidRPr="000228B4" w:rsidRDefault="005A7364" w:rsidP="00977643">
      <w:pPr>
        <w:autoSpaceDE w:val="0"/>
        <w:autoSpaceDN w:val="0"/>
        <w:adjustRightInd w:val="0"/>
        <w:ind w:leftChars="405" w:left="850" w:firstLineChars="100" w:firstLine="240"/>
        <w:jc w:val="left"/>
        <w:rPr>
          <w:rFonts w:ascii="ＭＳ 明朝" w:eastAsia="ＭＳ 明朝" w:hAnsi="Times New Roman" w:cs="Times New Roman"/>
          <w:color w:val="000000" w:themeColor="text1"/>
          <w:kern w:val="0"/>
          <w:sz w:val="24"/>
          <w:szCs w:val="24"/>
        </w:rPr>
      </w:pPr>
    </w:p>
    <w:p w:rsidR="005A7364" w:rsidRPr="000228B4" w:rsidRDefault="005A7364" w:rsidP="00977643">
      <w:pPr>
        <w:autoSpaceDE w:val="0"/>
        <w:autoSpaceDN w:val="0"/>
        <w:adjustRightInd w:val="0"/>
        <w:ind w:leftChars="405" w:left="850" w:firstLineChars="100" w:firstLine="240"/>
        <w:jc w:val="left"/>
        <w:rPr>
          <w:rFonts w:ascii="ＭＳ 明朝" w:eastAsia="ＭＳ 明朝" w:hAnsi="Times New Roman" w:cs="Times New Roman"/>
          <w:color w:val="000000" w:themeColor="text1"/>
          <w:kern w:val="0"/>
          <w:sz w:val="24"/>
          <w:szCs w:val="24"/>
        </w:rPr>
      </w:pPr>
    </w:p>
    <w:p w:rsidR="005A7364" w:rsidRPr="000228B4" w:rsidRDefault="005A7364" w:rsidP="00977643">
      <w:pPr>
        <w:autoSpaceDE w:val="0"/>
        <w:autoSpaceDN w:val="0"/>
        <w:adjustRightInd w:val="0"/>
        <w:ind w:leftChars="405" w:left="850" w:firstLineChars="100" w:firstLine="240"/>
        <w:jc w:val="left"/>
        <w:rPr>
          <w:rFonts w:ascii="ＭＳ 明朝" w:eastAsia="ＭＳ 明朝" w:hAnsi="Times New Roman" w:cs="Times New Roman"/>
          <w:color w:val="000000" w:themeColor="text1"/>
          <w:kern w:val="0"/>
          <w:sz w:val="24"/>
          <w:szCs w:val="24"/>
        </w:rPr>
      </w:pPr>
    </w:p>
    <w:p w:rsidR="005A7364" w:rsidRPr="000228B4" w:rsidRDefault="005A7364" w:rsidP="00977643">
      <w:pPr>
        <w:autoSpaceDE w:val="0"/>
        <w:autoSpaceDN w:val="0"/>
        <w:adjustRightInd w:val="0"/>
        <w:ind w:leftChars="405" w:left="850" w:firstLineChars="100" w:firstLine="240"/>
        <w:jc w:val="left"/>
        <w:rPr>
          <w:rFonts w:ascii="ＭＳ 明朝" w:eastAsia="ＭＳ 明朝" w:hAnsi="Times New Roman" w:cs="Times New Roman"/>
          <w:color w:val="000000" w:themeColor="text1"/>
          <w:kern w:val="0"/>
          <w:sz w:val="24"/>
          <w:szCs w:val="24"/>
        </w:rPr>
      </w:pPr>
    </w:p>
    <w:p w:rsidR="005A7364" w:rsidRPr="000228B4" w:rsidRDefault="005A7364" w:rsidP="00977643">
      <w:pPr>
        <w:autoSpaceDE w:val="0"/>
        <w:autoSpaceDN w:val="0"/>
        <w:adjustRightInd w:val="0"/>
        <w:ind w:leftChars="405" w:left="850" w:firstLineChars="100" w:firstLine="240"/>
        <w:jc w:val="left"/>
        <w:rPr>
          <w:rFonts w:ascii="ＭＳ 明朝" w:eastAsia="ＭＳ 明朝" w:hAnsi="Times New Roman" w:cs="Times New Roman"/>
          <w:color w:val="000000" w:themeColor="text1"/>
          <w:kern w:val="0"/>
          <w:sz w:val="24"/>
          <w:szCs w:val="24"/>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4"/>
      </w:tblGrid>
      <w:tr w:rsidR="000228B4" w:rsidRPr="000228B4">
        <w:tc>
          <w:tcPr>
            <w:tcW w:w="3614" w:type="dxa"/>
            <w:tcBorders>
              <w:top w:val="double" w:sz="4" w:space="0" w:color="000000"/>
              <w:left w:val="double" w:sz="4" w:space="0" w:color="000000"/>
              <w:bottom w:val="double" w:sz="4" w:space="0" w:color="000000"/>
              <w:right w:val="doub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Theme="majorEastAsia" w:eastAsiaTheme="majorEastAsia" w:hAnsiTheme="majorEastAsia" w:cs="Times New Roman"/>
                <w:color w:val="000000" w:themeColor="text1"/>
                <w:kern w:val="0"/>
                <w:sz w:val="24"/>
                <w:szCs w:val="24"/>
              </w:rPr>
            </w:pPr>
          </w:p>
          <w:p w:rsidR="00E171C0" w:rsidRPr="000228B4" w:rsidRDefault="00E171C0" w:rsidP="001A53DC">
            <w:pPr>
              <w:suppressAutoHyphens/>
              <w:kinsoku w:val="0"/>
              <w:overflowPunct w:val="0"/>
              <w:autoSpaceDE w:val="0"/>
              <w:autoSpaceDN w:val="0"/>
              <w:adjustRightInd w:val="0"/>
              <w:spacing w:line="350" w:lineRule="atLeast"/>
              <w:jc w:val="center"/>
              <w:textAlignment w:val="baseline"/>
              <w:rPr>
                <w:rFonts w:asciiTheme="majorEastAsia" w:eastAsiaTheme="majorEastAsia" w:hAnsiTheme="majorEastAsia" w:cs="Times New Roman"/>
                <w:color w:val="000000" w:themeColor="text1"/>
                <w:kern w:val="0"/>
                <w:sz w:val="24"/>
                <w:szCs w:val="24"/>
              </w:rPr>
            </w:pPr>
            <w:r w:rsidRPr="000228B4">
              <w:rPr>
                <w:rFonts w:asciiTheme="majorEastAsia" w:eastAsiaTheme="majorEastAsia" w:hAnsiTheme="majorEastAsia" w:cs="ＭＳ 明朝" w:hint="eastAsia"/>
                <w:color w:val="000000" w:themeColor="text1"/>
                <w:kern w:val="0"/>
                <w:sz w:val="24"/>
                <w:szCs w:val="24"/>
              </w:rPr>
              <w:t>弾道ミサイル攻撃の場合</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Theme="majorEastAsia" w:eastAsiaTheme="majorEastAsia" w:hAnsiTheme="majorEastAsia" w:cs="Times New Roman"/>
                <w:color w:val="000000" w:themeColor="text1"/>
                <w:kern w:val="0"/>
                <w:sz w:val="24"/>
                <w:szCs w:val="24"/>
              </w:rPr>
            </w:pPr>
          </w:p>
        </w:tc>
      </w:tr>
    </w:tbl>
    <w:p w:rsidR="0078261F" w:rsidRPr="000228B4" w:rsidRDefault="00FA6053" w:rsidP="00FA6053">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1　</w:t>
      </w:r>
      <w:r w:rsidR="00E171C0" w:rsidRPr="000228B4">
        <w:rPr>
          <w:rFonts w:ascii="ＭＳ 明朝" w:eastAsia="ＭＳ 明朝" w:hAnsi="ＭＳ 明朝" w:cs="ＭＳ 明朝" w:hint="eastAsia"/>
          <w:color w:val="000000" w:themeColor="text1"/>
          <w:kern w:val="0"/>
          <w:sz w:val="24"/>
          <w:szCs w:val="24"/>
        </w:rPr>
        <w:t>弾道ミサイル攻撃においては、実際に弾道ミサイルが発射されたとの警報が発令されたときは、住民は屋内に避難することが基本である。（実際に弾道ミサイルが発射されたとの警報が発令されたときは、できるだけ近傍のコンクリート造り等の堅ろうな施設や建築物の地階等の地下施設に避難することとなる。）</w:t>
      </w:r>
    </w:p>
    <w:p w:rsidR="00E171C0" w:rsidRPr="000228B4" w:rsidRDefault="00FA6053" w:rsidP="00FA6053">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2　</w:t>
      </w:r>
      <w:r w:rsidR="00E171C0" w:rsidRPr="000228B4">
        <w:rPr>
          <w:rFonts w:ascii="ＭＳ 明朝" w:eastAsia="ＭＳ 明朝" w:hAnsi="ＭＳ 明朝" w:cs="ＭＳ 明朝" w:hint="eastAsia"/>
          <w:color w:val="000000" w:themeColor="text1"/>
          <w:kern w:val="0"/>
          <w:sz w:val="24"/>
          <w:szCs w:val="24"/>
        </w:rPr>
        <w:t>以下の措置の流れを前提として、避難実施要領の内容は、あらかじめ出される避難措置の指示及び避難の指示に基づき、弾道ミサイルが発射された段階で迅速に個々人が対応できるよう、その取るべき行動を周知することが主な内容となる。</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FA6053" w:rsidP="004356A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【弾道ミサイル攻撃の場合の措置の流れ】</w:t>
      </w:r>
    </w:p>
    <w:p w:rsidR="00E171C0" w:rsidRPr="000228B4" w:rsidRDefault="005B0562" w:rsidP="00791365">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対策本部長は、弾道ミサイルの発射が差し迫っているとの警報を発令、避難措置を指示</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4"/>
        <w:gridCol w:w="1265"/>
        <w:gridCol w:w="3614"/>
        <w:gridCol w:w="3554"/>
      </w:tblGrid>
      <w:tr w:rsidR="000228B4" w:rsidRPr="000228B4">
        <w:tc>
          <w:tcPr>
            <w:tcW w:w="2409" w:type="dxa"/>
            <w:gridSpan w:val="2"/>
            <w:tcBorders>
              <w:top w:val="nil"/>
              <w:left w:val="nil"/>
              <w:bottom w:val="nil"/>
              <w:right w:val="single" w:sz="4" w:space="0" w:color="000000"/>
            </w:tcBorders>
          </w:tcPr>
          <w:p w:rsidR="00E171C0" w:rsidRPr="000228B4" w:rsidRDefault="00E171C0" w:rsidP="001A53DC">
            <w:pPr>
              <w:suppressAutoHyphens/>
              <w:kinsoku w:val="0"/>
              <w:overflowPunct w:val="0"/>
              <w:autoSpaceDE w:val="0"/>
              <w:autoSpaceDN w:val="0"/>
              <w:adjustRightInd w:val="0"/>
              <w:spacing w:line="350" w:lineRule="atLeast"/>
              <w:jc w:val="center"/>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対策本部長</w:t>
            </w:r>
          </w:p>
        </w:tc>
        <w:tc>
          <w:tcPr>
            <w:tcW w:w="3614" w:type="dxa"/>
            <w:tcBorders>
              <w:top w:val="single" w:sz="4" w:space="0" w:color="000000"/>
              <w:left w:val="single" w:sz="4" w:space="0" w:color="000000"/>
              <w:bottom w:val="single" w:sz="4" w:space="0" w:color="000000"/>
              <w:right w:val="single" w:sz="4" w:space="0" w:color="000000"/>
            </w:tcBorders>
          </w:tcPr>
          <w:p w:rsidR="00E171C0" w:rsidRPr="000228B4" w:rsidRDefault="00E171C0" w:rsidP="001A53DC">
            <w:pPr>
              <w:suppressAutoHyphens/>
              <w:kinsoku w:val="0"/>
              <w:wordWrap w:val="0"/>
              <w:overflowPunct w:val="0"/>
              <w:autoSpaceDE w:val="0"/>
              <w:autoSpaceDN w:val="0"/>
              <w:adjustRightInd w:val="0"/>
              <w:spacing w:line="350" w:lineRule="atLeast"/>
              <w:jc w:val="center"/>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警報の発令、避難措置の指示</w:t>
            </w:r>
          </w:p>
        </w:tc>
        <w:tc>
          <w:tcPr>
            <w:tcW w:w="3554" w:type="dxa"/>
            <w:tcBorders>
              <w:top w:val="nil"/>
              <w:left w:val="single" w:sz="4" w:space="0" w:color="000000"/>
              <w:bottom w:val="nil"/>
              <w:right w:val="nil"/>
            </w:tcBorders>
          </w:tcPr>
          <w:p w:rsidR="00E171C0" w:rsidRPr="000228B4" w:rsidRDefault="00E171C0" w:rsidP="001A53DC">
            <w:pPr>
              <w:suppressAutoHyphens/>
              <w:kinsoku w:val="0"/>
              <w:wordWrap w:val="0"/>
              <w:overflowPunct w:val="0"/>
              <w:autoSpaceDE w:val="0"/>
              <w:autoSpaceDN w:val="0"/>
              <w:adjustRightInd w:val="0"/>
              <w:spacing w:line="350" w:lineRule="atLeast"/>
              <w:jc w:val="center"/>
              <w:textAlignment w:val="baseline"/>
              <w:rPr>
                <w:rFonts w:ascii="ＭＳ 明朝" w:eastAsia="ＭＳ 明朝" w:hAnsi="Times New Roman" w:cs="Times New Roman"/>
                <w:color w:val="000000" w:themeColor="text1"/>
                <w:kern w:val="0"/>
                <w:sz w:val="24"/>
                <w:szCs w:val="24"/>
              </w:rPr>
            </w:pPr>
          </w:p>
        </w:tc>
      </w:tr>
      <w:tr w:rsidR="000228B4" w:rsidRPr="000228B4">
        <w:tc>
          <w:tcPr>
            <w:tcW w:w="1144" w:type="dxa"/>
            <w:tcBorders>
              <w:top w:val="nil"/>
              <w:left w:val="nil"/>
              <w:bottom w:val="nil"/>
              <w:right w:val="single" w:sz="4" w:space="0" w:color="000000"/>
            </w:tcBorders>
          </w:tcPr>
          <w:p w:rsidR="00E171C0" w:rsidRPr="000228B4" w:rsidRDefault="00E171C0" w:rsidP="001A53DC">
            <w:pPr>
              <w:suppressAutoHyphens/>
              <w:kinsoku w:val="0"/>
              <w:wordWrap w:val="0"/>
              <w:overflowPunct w:val="0"/>
              <w:autoSpaceDE w:val="0"/>
              <w:autoSpaceDN w:val="0"/>
              <w:adjustRightInd w:val="0"/>
              <w:spacing w:line="350" w:lineRule="atLeast"/>
              <w:jc w:val="center"/>
              <w:textAlignment w:val="baseline"/>
              <w:rPr>
                <w:rFonts w:ascii="ＭＳ 明朝" w:eastAsia="ＭＳ 明朝" w:hAnsi="Times New Roman" w:cs="Times New Roman"/>
                <w:color w:val="000000" w:themeColor="text1"/>
                <w:kern w:val="0"/>
                <w:sz w:val="24"/>
                <w:szCs w:val="24"/>
              </w:rPr>
            </w:pPr>
          </w:p>
        </w:tc>
        <w:tc>
          <w:tcPr>
            <w:tcW w:w="8433" w:type="dxa"/>
            <w:gridSpan w:val="3"/>
            <w:tcBorders>
              <w:top w:val="nil"/>
              <w:left w:val="single" w:sz="4" w:space="0" w:color="000000"/>
              <w:bottom w:val="nil"/>
              <w:right w:val="nil"/>
            </w:tcBorders>
          </w:tcPr>
          <w:p w:rsidR="00E171C0" w:rsidRPr="000228B4" w:rsidRDefault="00E171C0" w:rsidP="001A53DC">
            <w:pPr>
              <w:suppressAutoHyphens/>
              <w:kinsoku w:val="0"/>
              <w:wordWrap w:val="0"/>
              <w:overflowPunct w:val="0"/>
              <w:autoSpaceDE w:val="0"/>
              <w:autoSpaceDN w:val="0"/>
              <w:adjustRightInd w:val="0"/>
              <w:spacing w:line="350" w:lineRule="atLeast"/>
              <w:jc w:val="center"/>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（その他、記者会見等による国民への情報提供）</w:t>
            </w:r>
          </w:p>
        </w:tc>
      </w:tr>
      <w:tr w:rsidR="000228B4" w:rsidRPr="000228B4">
        <w:tc>
          <w:tcPr>
            <w:tcW w:w="2409" w:type="dxa"/>
            <w:gridSpan w:val="2"/>
            <w:tcBorders>
              <w:top w:val="nil"/>
              <w:left w:val="nil"/>
              <w:bottom w:val="nil"/>
              <w:right w:val="single" w:sz="4" w:space="0" w:color="000000"/>
            </w:tcBorders>
          </w:tcPr>
          <w:p w:rsidR="00E171C0" w:rsidRPr="000228B4" w:rsidRDefault="00E171C0" w:rsidP="001A53DC">
            <w:pPr>
              <w:suppressAutoHyphens/>
              <w:kinsoku w:val="0"/>
              <w:wordWrap w:val="0"/>
              <w:overflowPunct w:val="0"/>
              <w:autoSpaceDE w:val="0"/>
              <w:autoSpaceDN w:val="0"/>
              <w:adjustRightInd w:val="0"/>
              <w:spacing w:line="350" w:lineRule="atLeast"/>
              <w:jc w:val="center"/>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知　事</w:t>
            </w:r>
          </w:p>
        </w:tc>
        <w:tc>
          <w:tcPr>
            <w:tcW w:w="3614" w:type="dxa"/>
            <w:tcBorders>
              <w:top w:val="single" w:sz="4" w:space="0" w:color="000000"/>
              <w:left w:val="single" w:sz="4" w:space="0" w:color="000000"/>
              <w:bottom w:val="single" w:sz="4" w:space="0" w:color="000000"/>
              <w:right w:val="single" w:sz="4" w:space="0" w:color="000000"/>
            </w:tcBorders>
          </w:tcPr>
          <w:p w:rsidR="00E171C0" w:rsidRPr="000228B4" w:rsidRDefault="00E171C0" w:rsidP="001A53DC">
            <w:pPr>
              <w:suppressAutoHyphens/>
              <w:kinsoku w:val="0"/>
              <w:wordWrap w:val="0"/>
              <w:overflowPunct w:val="0"/>
              <w:autoSpaceDE w:val="0"/>
              <w:autoSpaceDN w:val="0"/>
              <w:adjustRightInd w:val="0"/>
              <w:spacing w:line="350" w:lineRule="atLeast"/>
              <w:jc w:val="center"/>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避難の指示</w:t>
            </w:r>
          </w:p>
        </w:tc>
        <w:tc>
          <w:tcPr>
            <w:tcW w:w="3554" w:type="dxa"/>
            <w:tcBorders>
              <w:top w:val="nil"/>
              <w:left w:val="single" w:sz="4" w:space="0" w:color="000000"/>
              <w:bottom w:val="nil"/>
              <w:right w:val="nil"/>
            </w:tcBorders>
          </w:tcPr>
          <w:p w:rsidR="00E171C0" w:rsidRPr="000228B4" w:rsidRDefault="00E171C0" w:rsidP="001A53DC">
            <w:pPr>
              <w:suppressAutoHyphens/>
              <w:kinsoku w:val="0"/>
              <w:wordWrap w:val="0"/>
              <w:overflowPunct w:val="0"/>
              <w:autoSpaceDE w:val="0"/>
              <w:autoSpaceDN w:val="0"/>
              <w:adjustRightInd w:val="0"/>
              <w:spacing w:line="350" w:lineRule="atLeast"/>
              <w:jc w:val="center"/>
              <w:textAlignment w:val="baseline"/>
              <w:rPr>
                <w:rFonts w:ascii="ＭＳ 明朝" w:eastAsia="ＭＳ 明朝" w:hAnsi="Times New Roman" w:cs="Times New Roman"/>
                <w:color w:val="000000" w:themeColor="text1"/>
                <w:kern w:val="0"/>
                <w:sz w:val="24"/>
                <w:szCs w:val="24"/>
              </w:rPr>
            </w:pPr>
          </w:p>
        </w:tc>
      </w:tr>
      <w:tr w:rsidR="000228B4" w:rsidRPr="000228B4">
        <w:tc>
          <w:tcPr>
            <w:tcW w:w="1144" w:type="dxa"/>
            <w:tcBorders>
              <w:top w:val="nil"/>
              <w:left w:val="nil"/>
              <w:bottom w:val="nil"/>
              <w:right w:val="single" w:sz="4" w:space="0" w:color="000000"/>
            </w:tcBorders>
          </w:tcPr>
          <w:p w:rsidR="00E171C0" w:rsidRPr="000228B4" w:rsidRDefault="00E171C0" w:rsidP="001A53DC">
            <w:pPr>
              <w:suppressAutoHyphens/>
              <w:kinsoku w:val="0"/>
              <w:wordWrap w:val="0"/>
              <w:overflowPunct w:val="0"/>
              <w:autoSpaceDE w:val="0"/>
              <w:autoSpaceDN w:val="0"/>
              <w:adjustRightInd w:val="0"/>
              <w:spacing w:line="350" w:lineRule="atLeast"/>
              <w:jc w:val="center"/>
              <w:textAlignment w:val="baseline"/>
              <w:rPr>
                <w:rFonts w:ascii="ＭＳ 明朝" w:eastAsia="ＭＳ 明朝" w:hAnsi="Times New Roman" w:cs="Times New Roman"/>
                <w:color w:val="000000" w:themeColor="text1"/>
                <w:kern w:val="0"/>
                <w:sz w:val="24"/>
                <w:szCs w:val="24"/>
              </w:rPr>
            </w:pPr>
          </w:p>
        </w:tc>
        <w:tc>
          <w:tcPr>
            <w:tcW w:w="8433" w:type="dxa"/>
            <w:gridSpan w:val="3"/>
            <w:tcBorders>
              <w:top w:val="nil"/>
              <w:left w:val="single" w:sz="4" w:space="0" w:color="000000"/>
              <w:bottom w:val="nil"/>
              <w:right w:val="nil"/>
            </w:tcBorders>
          </w:tcPr>
          <w:p w:rsidR="00E171C0" w:rsidRPr="000228B4" w:rsidRDefault="00E171C0" w:rsidP="001A53DC">
            <w:pPr>
              <w:suppressAutoHyphens/>
              <w:kinsoku w:val="0"/>
              <w:wordWrap w:val="0"/>
              <w:overflowPunct w:val="0"/>
              <w:autoSpaceDE w:val="0"/>
              <w:autoSpaceDN w:val="0"/>
              <w:adjustRightInd w:val="0"/>
              <w:spacing w:line="350" w:lineRule="atLeast"/>
              <w:jc w:val="center"/>
              <w:textAlignment w:val="baseline"/>
              <w:rPr>
                <w:rFonts w:ascii="ＭＳ 明朝" w:eastAsia="ＭＳ 明朝" w:hAnsi="Times New Roman" w:cs="Times New Roman"/>
                <w:color w:val="000000" w:themeColor="text1"/>
                <w:kern w:val="0"/>
                <w:sz w:val="24"/>
                <w:szCs w:val="24"/>
              </w:rPr>
            </w:pPr>
          </w:p>
        </w:tc>
      </w:tr>
      <w:tr w:rsidR="000228B4" w:rsidRPr="000228B4">
        <w:tc>
          <w:tcPr>
            <w:tcW w:w="2409" w:type="dxa"/>
            <w:gridSpan w:val="2"/>
            <w:tcBorders>
              <w:top w:val="nil"/>
              <w:left w:val="nil"/>
              <w:bottom w:val="nil"/>
              <w:right w:val="single" w:sz="4" w:space="0" w:color="000000"/>
            </w:tcBorders>
          </w:tcPr>
          <w:p w:rsidR="00E171C0" w:rsidRPr="000228B4" w:rsidRDefault="00E171C0" w:rsidP="001A53DC">
            <w:pPr>
              <w:suppressAutoHyphens/>
              <w:kinsoku w:val="0"/>
              <w:wordWrap w:val="0"/>
              <w:overflowPunct w:val="0"/>
              <w:autoSpaceDE w:val="0"/>
              <w:autoSpaceDN w:val="0"/>
              <w:adjustRightInd w:val="0"/>
              <w:spacing w:line="350" w:lineRule="atLeast"/>
              <w:jc w:val="center"/>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w:t>
            </w:r>
            <w:r w:rsidR="00F95900" w:rsidRPr="000228B4">
              <w:rPr>
                <w:rFonts w:ascii="ＭＳ 明朝" w:eastAsia="ＭＳ 明朝" w:hAnsi="ＭＳ 明朝" w:cs="ＭＳ 明朝" w:hint="eastAsia"/>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長</w:t>
            </w:r>
          </w:p>
        </w:tc>
        <w:tc>
          <w:tcPr>
            <w:tcW w:w="3614" w:type="dxa"/>
            <w:tcBorders>
              <w:top w:val="single" w:sz="4" w:space="0" w:color="000000"/>
              <w:left w:val="single" w:sz="4" w:space="0" w:color="000000"/>
              <w:bottom w:val="single" w:sz="4" w:space="0" w:color="000000"/>
              <w:right w:val="single" w:sz="4" w:space="0" w:color="000000"/>
            </w:tcBorders>
          </w:tcPr>
          <w:p w:rsidR="00E171C0" w:rsidRPr="000228B4" w:rsidRDefault="00E171C0" w:rsidP="001A53DC">
            <w:pPr>
              <w:suppressAutoHyphens/>
              <w:kinsoku w:val="0"/>
              <w:wordWrap w:val="0"/>
              <w:overflowPunct w:val="0"/>
              <w:autoSpaceDE w:val="0"/>
              <w:autoSpaceDN w:val="0"/>
              <w:adjustRightInd w:val="0"/>
              <w:spacing w:line="350" w:lineRule="atLeast"/>
              <w:jc w:val="center"/>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避難実施要領の策定</w:t>
            </w:r>
          </w:p>
        </w:tc>
        <w:tc>
          <w:tcPr>
            <w:tcW w:w="3554" w:type="dxa"/>
            <w:tcBorders>
              <w:top w:val="nil"/>
              <w:left w:val="single" w:sz="4" w:space="0" w:color="000000"/>
              <w:bottom w:val="nil"/>
              <w:right w:val="nil"/>
            </w:tcBorders>
          </w:tcPr>
          <w:p w:rsidR="00E171C0" w:rsidRPr="000228B4" w:rsidRDefault="00E171C0" w:rsidP="001A53DC">
            <w:pPr>
              <w:suppressAutoHyphens/>
              <w:kinsoku w:val="0"/>
              <w:wordWrap w:val="0"/>
              <w:overflowPunct w:val="0"/>
              <w:autoSpaceDE w:val="0"/>
              <w:autoSpaceDN w:val="0"/>
              <w:adjustRightInd w:val="0"/>
              <w:spacing w:line="350" w:lineRule="atLeast"/>
              <w:jc w:val="center"/>
              <w:textAlignment w:val="baseline"/>
              <w:rPr>
                <w:rFonts w:ascii="ＭＳ 明朝" w:eastAsia="ＭＳ 明朝" w:hAnsi="Times New Roman" w:cs="Times New Roman"/>
                <w:color w:val="000000" w:themeColor="text1"/>
                <w:kern w:val="0"/>
                <w:sz w:val="24"/>
                <w:szCs w:val="24"/>
              </w:rPr>
            </w:pPr>
          </w:p>
        </w:tc>
      </w:tr>
    </w:tbl>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 xml:space="preserve">　</w:t>
      </w:r>
    </w:p>
    <w:p w:rsidR="00E171C0" w:rsidRPr="000228B4" w:rsidRDefault="005B0562" w:rsidP="004356A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実際に弾道ミサイルが発射されたときは、対策本部長がその都度警報を発令</w:t>
      </w:r>
    </w:p>
    <w:p w:rsidR="00FA6053" w:rsidRPr="000228B4" w:rsidRDefault="00E171C0" w:rsidP="00FA6053">
      <w:pPr>
        <w:overflowPunct w:val="0"/>
        <w:ind w:right="24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弾道ミサイル攻撃については、発射の兆候を事前に察知した場</w:t>
      </w:r>
      <w:r w:rsidR="00B827C1" w:rsidRPr="000228B4">
        <w:rPr>
          <w:rFonts w:ascii="ＭＳ 明朝" w:eastAsia="ＭＳ 明朝" w:hAnsi="ＭＳ 明朝" w:cs="ＭＳ 明朝" w:hint="eastAsia"/>
          <w:color w:val="000000" w:themeColor="text1"/>
          <w:kern w:val="0"/>
          <w:sz w:val="24"/>
          <w:szCs w:val="24"/>
        </w:rPr>
        <w:t>合でも、発射された段階で攻撃目標を特定することは極めて困難であり、また、</w:t>
      </w:r>
      <w:r w:rsidRPr="000228B4">
        <w:rPr>
          <w:rFonts w:ascii="ＭＳ 明朝" w:eastAsia="ＭＳ 明朝" w:hAnsi="ＭＳ 明朝" w:cs="ＭＳ 明朝" w:hint="eastAsia"/>
          <w:color w:val="000000" w:themeColor="text1"/>
          <w:kern w:val="0"/>
          <w:sz w:val="24"/>
          <w:szCs w:val="24"/>
        </w:rPr>
        <w:t>弾道ミサイルの主体（国又は国に準じる者）の意図等により攻撃目標は変化するとともに、その保有する弾道ミサイルの精度により、実際の着弾地点は変わってくる。</w:t>
      </w:r>
    </w:p>
    <w:p w:rsidR="00E171C0" w:rsidRPr="000228B4" w:rsidRDefault="00E171C0" w:rsidP="00FA6053">
      <w:pPr>
        <w:overflowPunct w:val="0"/>
        <w:ind w:right="24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このため、</w:t>
      </w:r>
      <w:r w:rsidR="00B827C1" w:rsidRPr="000228B4">
        <w:rPr>
          <w:rFonts w:ascii="ＭＳ 明朝" w:eastAsia="ＭＳ 明朝" w:hAnsi="ＭＳ 明朝" w:cs="ＭＳ 明朝" w:hint="eastAsia"/>
          <w:color w:val="000000" w:themeColor="text1"/>
          <w:kern w:val="0"/>
          <w:sz w:val="24"/>
          <w:szCs w:val="24"/>
        </w:rPr>
        <w:t>市は、弾道ミサイル発射時に住民が適切な行動をとることができるよう、全国瞬時警報システム（J-ALERT）による情報伝達手段及び弾道ミサイル落下時の行動について平時から周知に努めるとともに、弾道ミサイルが発射された場合には、すべての市に着弾の可能性があり得るものとして、対応を考える必要がある。</w:t>
      </w:r>
    </w:p>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color w:val="000000" w:themeColor="text1"/>
          <w:kern w:val="0"/>
          <w:sz w:val="24"/>
          <w:szCs w:val="24"/>
        </w:rPr>
        <w:br w:type="page"/>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7"/>
      </w:tblGrid>
      <w:tr w:rsidR="000228B4" w:rsidRPr="000228B4">
        <w:tc>
          <w:tcPr>
            <w:tcW w:w="4217" w:type="dxa"/>
            <w:tcBorders>
              <w:top w:val="double" w:sz="4" w:space="0" w:color="000000"/>
              <w:left w:val="double" w:sz="4" w:space="0" w:color="000000"/>
              <w:bottom w:val="double" w:sz="4" w:space="0" w:color="000000"/>
              <w:right w:val="doub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Theme="majorEastAsia" w:eastAsiaTheme="majorEastAsia" w:hAnsiTheme="majorEastAsia" w:cs="Times New Roman"/>
                <w:color w:val="000000" w:themeColor="text1"/>
                <w:kern w:val="0"/>
                <w:sz w:val="24"/>
                <w:szCs w:val="24"/>
              </w:rPr>
            </w:pPr>
          </w:p>
          <w:p w:rsidR="00E171C0" w:rsidRPr="000228B4" w:rsidRDefault="00E171C0" w:rsidP="001A53DC">
            <w:pPr>
              <w:suppressAutoHyphens/>
              <w:kinsoku w:val="0"/>
              <w:overflowPunct w:val="0"/>
              <w:autoSpaceDE w:val="0"/>
              <w:autoSpaceDN w:val="0"/>
              <w:adjustRightInd w:val="0"/>
              <w:spacing w:line="350" w:lineRule="atLeast"/>
              <w:jc w:val="center"/>
              <w:textAlignment w:val="baseline"/>
              <w:rPr>
                <w:rFonts w:asciiTheme="majorEastAsia" w:eastAsiaTheme="majorEastAsia" w:hAnsiTheme="majorEastAsia" w:cs="Times New Roman"/>
                <w:color w:val="000000" w:themeColor="text1"/>
                <w:kern w:val="0"/>
                <w:sz w:val="24"/>
                <w:szCs w:val="24"/>
              </w:rPr>
            </w:pPr>
            <w:r w:rsidRPr="000228B4">
              <w:rPr>
                <w:rFonts w:asciiTheme="majorEastAsia" w:eastAsiaTheme="majorEastAsia" w:hAnsiTheme="majorEastAsia" w:cs="ＭＳ 明朝" w:hint="eastAsia"/>
                <w:color w:val="000000" w:themeColor="text1"/>
                <w:kern w:val="0"/>
                <w:sz w:val="24"/>
                <w:szCs w:val="24"/>
              </w:rPr>
              <w:t>ゲリラ・特殊部隊による攻撃の場合</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Theme="majorEastAsia" w:eastAsiaTheme="majorEastAsia" w:hAnsiTheme="majorEastAsia" w:cs="Times New Roman"/>
                <w:color w:val="000000" w:themeColor="text1"/>
                <w:kern w:val="0"/>
                <w:sz w:val="24"/>
                <w:szCs w:val="24"/>
              </w:rPr>
            </w:pPr>
          </w:p>
        </w:tc>
      </w:tr>
    </w:tbl>
    <w:p w:rsidR="00A85A85" w:rsidRPr="000228B4" w:rsidRDefault="00FA6053" w:rsidP="00FA6053">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1　</w:t>
      </w:r>
      <w:r w:rsidR="00E171C0" w:rsidRPr="000228B4">
        <w:rPr>
          <w:rFonts w:ascii="ＭＳ 明朝" w:eastAsia="ＭＳ 明朝" w:hAnsi="ＭＳ 明朝" w:cs="ＭＳ 明朝" w:hint="eastAsia"/>
          <w:color w:val="000000" w:themeColor="text1"/>
          <w:kern w:val="0"/>
          <w:sz w:val="24"/>
          <w:szCs w:val="24"/>
        </w:rPr>
        <w:t>ゲリラ・特殊部隊による攻撃においても、対策本部長の避難措置の指示及び知事</w:t>
      </w:r>
      <w:r w:rsidR="001A53DC" w:rsidRPr="000228B4">
        <w:rPr>
          <w:rFonts w:ascii="ＭＳ 明朝" w:eastAsia="ＭＳ 明朝" w:hAnsi="ＭＳ 明朝" w:cs="ＭＳ 明朝" w:hint="eastAsia"/>
          <w:color w:val="000000" w:themeColor="text1"/>
          <w:kern w:val="0"/>
          <w:sz w:val="24"/>
          <w:szCs w:val="24"/>
        </w:rPr>
        <w:t>に</w:t>
      </w:r>
      <w:r w:rsidR="00E171C0" w:rsidRPr="000228B4">
        <w:rPr>
          <w:rFonts w:ascii="ＭＳ 明朝" w:eastAsia="ＭＳ 明朝" w:hAnsi="ＭＳ 明朝" w:cs="ＭＳ 明朝" w:hint="eastAsia"/>
          <w:color w:val="000000" w:themeColor="text1"/>
          <w:kern w:val="0"/>
          <w:sz w:val="24"/>
          <w:szCs w:val="24"/>
        </w:rPr>
        <w:t>よる避難の指示を踏まえて、避難実施要領を策定し、迅速に避難住民の誘導を実施することが基本である。なお、急襲的な攻撃に際しては、避難措置の指示を待たずに、退避の指示、警戒区域の設定等を行う必要が生じるが、その際にも、事後的に避難措置の指示が出されることが基本である。</w:t>
      </w:r>
    </w:p>
    <w:p w:rsidR="00FA6053" w:rsidRPr="000228B4" w:rsidRDefault="00FA6053" w:rsidP="00FA6053">
      <w:pPr>
        <w:overflowPunct w:val="0"/>
        <w:jc w:val="left"/>
        <w:textAlignment w:val="baseline"/>
        <w:rPr>
          <w:rFonts w:ascii="ＭＳ 明朝" w:eastAsia="ＭＳ 明朝" w:hAnsi="ＭＳ 明朝" w:cs="ＭＳ 明朝"/>
          <w:color w:val="000000" w:themeColor="text1"/>
          <w:kern w:val="0"/>
          <w:sz w:val="24"/>
          <w:szCs w:val="24"/>
        </w:rPr>
      </w:pPr>
    </w:p>
    <w:p w:rsidR="00E171C0" w:rsidRPr="000228B4" w:rsidRDefault="00FA6053" w:rsidP="00FA6053">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2　</w:t>
      </w:r>
      <w:r w:rsidR="00E171C0" w:rsidRPr="000228B4">
        <w:rPr>
          <w:rFonts w:ascii="ＭＳ 明朝" w:eastAsia="ＭＳ 明朝" w:hAnsi="ＭＳ 明朝" w:cs="ＭＳ 明朝" w:hint="eastAsia"/>
          <w:color w:val="000000" w:themeColor="text1"/>
          <w:kern w:val="0"/>
          <w:sz w:val="24"/>
          <w:szCs w:val="24"/>
        </w:rPr>
        <w:t>その際、ゲリラ・特殊部隊による攻撃からの避難は、多くの場合は、攻撃の排除活動と並行して行われることが多いことから、警報の内容等とともに、現場における自衛隊及び県警察からの情報や助言等を踏まえて、最終的には、住民を要避難地域の外に避難させることとなる。その際、武力攻撃がまさに行われており、住民に危害が及ぶおそれがある地域については、攻撃当初は一時的に屋内に避難させ、移動の安全が確保された後、適当な避難先に移動させることが必要となる。</w:t>
      </w:r>
    </w:p>
    <w:p w:rsidR="005771A7" w:rsidRPr="000228B4" w:rsidRDefault="005771A7" w:rsidP="005771A7">
      <w:pPr>
        <w:pStyle w:val="a7"/>
        <w:overflowPunct w:val="0"/>
        <w:ind w:leftChars="0" w:left="660"/>
        <w:jc w:val="left"/>
        <w:textAlignment w:val="baseline"/>
        <w:rPr>
          <w:rFonts w:ascii="ＭＳ 明朝" w:eastAsia="ＭＳ 明朝" w:hAnsi="ＭＳ 明朝" w:cs="ＭＳ 明朝"/>
          <w:color w:val="000000" w:themeColor="text1"/>
          <w:kern w:val="0"/>
          <w:sz w:val="24"/>
          <w:szCs w:val="24"/>
        </w:rPr>
      </w:pPr>
    </w:p>
    <w:p w:rsidR="00E171C0" w:rsidRPr="000228B4" w:rsidRDefault="00FA6053" w:rsidP="00FA6053">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3　</w:t>
      </w:r>
      <w:r w:rsidR="00E171C0" w:rsidRPr="000228B4">
        <w:rPr>
          <w:rFonts w:ascii="ＭＳ 明朝" w:eastAsia="ＭＳ 明朝" w:hAnsi="ＭＳ 明朝" w:cs="ＭＳ 明朝" w:hint="eastAsia"/>
          <w:color w:val="000000" w:themeColor="text1"/>
          <w:kern w:val="0"/>
          <w:sz w:val="24"/>
          <w:szCs w:val="24"/>
        </w:rPr>
        <w:t>以上から、避難実施要領の策定に当たっては、各執行機関、消防機関、県、県警察、自衛隊等の関係機関の意見を聴き、それらの機関からの情報や助言を踏まえて、避難の方法を策定することが必要であり、また、事態の変化等に機敏に対応するため、現場における関係機関の情報を共有し、関係機関からの助言に基づく的確な措置を実施できるよう、現地調整所を設けて活動調整に当たることとする。</w:t>
      </w:r>
    </w:p>
    <w:p w:rsidR="00E171C0" w:rsidRPr="000228B4" w:rsidRDefault="00E171C0" w:rsidP="004356A4">
      <w:pPr>
        <w:overflowPunct w:val="0"/>
        <w:ind w:left="480" w:hanging="240"/>
        <w:jc w:val="left"/>
        <w:textAlignment w:val="baseline"/>
        <w:rPr>
          <w:rFonts w:ascii="ＭＳ 明朝" w:eastAsia="ＭＳ 明朝" w:hAnsi="Times New Roman" w:cs="Times New Roman"/>
          <w:color w:val="000000" w:themeColor="text1"/>
          <w:kern w:val="0"/>
          <w:sz w:val="24"/>
          <w:szCs w:val="24"/>
        </w:rPr>
      </w:pPr>
    </w:p>
    <w:p w:rsidR="00E171C0" w:rsidRPr="000228B4" w:rsidRDefault="00F95900" w:rsidP="00F95900">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E171C0" w:rsidRPr="000228B4">
        <w:rPr>
          <w:rFonts w:ascii="ＭＳ 明朝" w:eastAsia="ＭＳ 明朝" w:hAnsi="ＭＳ 明朝" w:cs="ＭＳ 明朝" w:hint="eastAsia"/>
          <w:color w:val="000000" w:themeColor="text1"/>
          <w:kern w:val="0"/>
          <w:sz w:val="24"/>
          <w:szCs w:val="24"/>
        </w:rPr>
        <w:t>避難に比較的時間に余裕がある場合の対応</w:t>
      </w:r>
    </w:p>
    <w:p w:rsidR="00E171C0" w:rsidRPr="000228B4" w:rsidRDefault="00E171C0" w:rsidP="00F95900">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「一時避難場所までの移動」～「一時避難場所からのバス等の運送手段を用いた移動」、といった手順が一般には考えられる。</w:t>
      </w:r>
    </w:p>
    <w:p w:rsidR="00E171C0" w:rsidRPr="000228B4" w:rsidRDefault="00E171C0" w:rsidP="004356A4">
      <w:pPr>
        <w:overflowPunct w:val="0"/>
        <w:ind w:left="480" w:hanging="240"/>
        <w:jc w:val="left"/>
        <w:textAlignment w:val="baseline"/>
        <w:rPr>
          <w:rFonts w:ascii="ＭＳ 明朝" w:eastAsia="ＭＳ 明朝" w:hAnsi="Times New Roman" w:cs="Times New Roman"/>
          <w:color w:val="000000" w:themeColor="text1"/>
          <w:kern w:val="0"/>
          <w:sz w:val="24"/>
          <w:szCs w:val="24"/>
        </w:rPr>
      </w:pPr>
    </w:p>
    <w:p w:rsidR="00E171C0" w:rsidRPr="000228B4" w:rsidRDefault="00F95900" w:rsidP="00F95900">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hint="eastAsia"/>
          <w:color w:val="000000" w:themeColor="text1"/>
          <w:kern w:val="0"/>
          <w:sz w:val="24"/>
          <w:szCs w:val="24"/>
        </w:rPr>
        <w:t>（２）</w:t>
      </w:r>
      <w:r w:rsidR="00E171C0" w:rsidRPr="000228B4">
        <w:rPr>
          <w:rFonts w:ascii="ＭＳ 明朝" w:eastAsia="ＭＳ 明朝" w:hAnsi="ＭＳ 明朝" w:cs="ＭＳ 明朝" w:hint="eastAsia"/>
          <w:color w:val="000000" w:themeColor="text1"/>
          <w:kern w:val="0"/>
          <w:sz w:val="24"/>
          <w:szCs w:val="24"/>
        </w:rPr>
        <w:t>昼間の都市部において突発的に事案が発生した場合の対応</w:t>
      </w:r>
    </w:p>
    <w:p w:rsidR="00F95900" w:rsidRPr="000228B4" w:rsidRDefault="00E171C0" w:rsidP="00EE1F3D">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当初の段階では、個々人がその判断により危険回避のための行動を取るとともに、消防機関、県警察、自衛隊等からの情報や助言に基づき、各地域における屋内避難や移動による避難を決定することとなる。</w:t>
      </w:r>
    </w:p>
    <w:p w:rsidR="00FA6053" w:rsidRPr="000228B4" w:rsidRDefault="00E171C0" w:rsidP="00FA6053">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特にこの場合、初動時には、住民や滞在者の自主的な避難に頼らざるを得ないことから、平素から、住民が緊急時にいかに対応すべきかについて問題意識を持ってもらうことが必要である。</w:t>
      </w:r>
    </w:p>
    <w:p w:rsidR="00E171C0" w:rsidRPr="000228B4" w:rsidRDefault="00E171C0" w:rsidP="00FA6053">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ゲリラ・特殊部隊による攻撃については、相手の攻撃の意図や目的により、攻撃の態様も様々であるが、少人数のグループにより行われるため、使用可能な武器も限定され、被害の範囲も一般には狭い範囲に限定される。特に、最小限の攻撃で最大の心理的又は物理的効果を生じさせることが考えられることから、都市部の政治経済の中枢、危険物質等の取扱所などは、攻撃を受ける可能性が一般に高く、注意が必要である。</w:t>
      </w:r>
    </w:p>
    <w:p w:rsidR="00E171C0" w:rsidRPr="000228B4" w:rsidRDefault="00E171C0" w:rsidP="004356A4">
      <w:pPr>
        <w:overflowPunct w:val="0"/>
        <w:ind w:left="480" w:hanging="240"/>
        <w:jc w:val="left"/>
        <w:textAlignment w:val="baseline"/>
        <w:rPr>
          <w:rFonts w:ascii="ＭＳ 明朝" w:eastAsia="ＭＳ 明朝" w:hAnsi="Times New Roman" w:cs="Times New Roman"/>
          <w:color w:val="000000" w:themeColor="text1"/>
          <w:kern w:val="0"/>
          <w:sz w:val="24"/>
          <w:szCs w:val="24"/>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0"/>
      </w:tblGrid>
      <w:tr w:rsidR="000228B4" w:rsidRPr="000228B4">
        <w:tc>
          <w:tcPr>
            <w:tcW w:w="2530" w:type="dxa"/>
            <w:tcBorders>
              <w:top w:val="double" w:sz="4" w:space="0" w:color="000000"/>
              <w:left w:val="double" w:sz="4" w:space="0" w:color="000000"/>
              <w:bottom w:val="double" w:sz="4" w:space="0" w:color="000000"/>
              <w:right w:val="doub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Theme="majorEastAsia" w:eastAsiaTheme="majorEastAsia" w:hAnsiTheme="majorEastAsia" w:cs="Times New Roman"/>
                <w:color w:val="000000" w:themeColor="text1"/>
                <w:kern w:val="0"/>
                <w:sz w:val="24"/>
                <w:szCs w:val="24"/>
              </w:rPr>
            </w:pPr>
          </w:p>
          <w:p w:rsidR="00E171C0" w:rsidRPr="000228B4" w:rsidRDefault="00E171C0" w:rsidP="001A53DC">
            <w:pPr>
              <w:suppressAutoHyphens/>
              <w:kinsoku w:val="0"/>
              <w:overflowPunct w:val="0"/>
              <w:autoSpaceDE w:val="0"/>
              <w:autoSpaceDN w:val="0"/>
              <w:adjustRightInd w:val="0"/>
              <w:spacing w:line="350" w:lineRule="atLeast"/>
              <w:jc w:val="center"/>
              <w:textAlignment w:val="baseline"/>
              <w:rPr>
                <w:rFonts w:asciiTheme="majorEastAsia" w:eastAsiaTheme="majorEastAsia" w:hAnsiTheme="majorEastAsia" w:cs="Times New Roman"/>
                <w:color w:val="000000" w:themeColor="text1"/>
                <w:kern w:val="0"/>
                <w:sz w:val="24"/>
                <w:szCs w:val="24"/>
              </w:rPr>
            </w:pPr>
            <w:r w:rsidRPr="000228B4">
              <w:rPr>
                <w:rFonts w:asciiTheme="majorEastAsia" w:eastAsiaTheme="majorEastAsia" w:hAnsiTheme="majorEastAsia" w:cs="ＭＳ 明朝" w:hint="eastAsia"/>
                <w:color w:val="000000" w:themeColor="text1"/>
                <w:kern w:val="0"/>
                <w:sz w:val="24"/>
                <w:szCs w:val="24"/>
              </w:rPr>
              <w:t>着上陸侵攻の場合</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Theme="majorEastAsia" w:eastAsiaTheme="majorEastAsia" w:hAnsiTheme="majorEastAsia" w:cs="Times New Roman"/>
                <w:color w:val="000000" w:themeColor="text1"/>
                <w:kern w:val="0"/>
                <w:sz w:val="24"/>
                <w:szCs w:val="24"/>
              </w:rPr>
            </w:pPr>
          </w:p>
        </w:tc>
      </w:tr>
    </w:tbl>
    <w:p w:rsidR="002F1D79" w:rsidRPr="000228B4" w:rsidRDefault="00DF6DDA" w:rsidP="00DF6DDA">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1　</w:t>
      </w:r>
      <w:r w:rsidR="00E171C0" w:rsidRPr="000228B4">
        <w:rPr>
          <w:rFonts w:ascii="ＭＳ 明朝" w:eastAsia="ＭＳ 明朝" w:hAnsi="ＭＳ 明朝" w:cs="ＭＳ 明朝" w:hint="eastAsia"/>
          <w:color w:val="000000" w:themeColor="text1"/>
          <w:kern w:val="0"/>
          <w:sz w:val="24"/>
          <w:szCs w:val="24"/>
        </w:rPr>
        <w:t>大規模な着上陸侵攻やその前提となる反復した航空攻撃等の本格的な侵略事態に伴う避難については、事前の準備が可能である一方、国民保護措置を実施すべき地域が広範囲となり、県の区域を越える避難に伴う我が国全体としての調整等が必要となり、国の総合的な方針を待って対応することが必要となる。</w:t>
      </w:r>
    </w:p>
    <w:p w:rsidR="00DF6DDA" w:rsidRPr="000228B4" w:rsidRDefault="00DF6DDA" w:rsidP="00DF6DDA">
      <w:pPr>
        <w:overflowPunct w:val="0"/>
        <w:jc w:val="left"/>
        <w:textAlignment w:val="baseline"/>
        <w:rPr>
          <w:rFonts w:ascii="ＭＳ 明朝" w:eastAsia="ＭＳ 明朝" w:hAnsi="ＭＳ 明朝" w:cs="ＭＳ 明朝"/>
          <w:color w:val="000000" w:themeColor="text1"/>
          <w:kern w:val="0"/>
          <w:sz w:val="24"/>
          <w:szCs w:val="24"/>
        </w:rPr>
      </w:pPr>
    </w:p>
    <w:p w:rsidR="00E171C0" w:rsidRPr="000228B4" w:rsidRDefault="00DF6DDA" w:rsidP="00DF6DDA">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2　</w:t>
      </w:r>
      <w:r w:rsidR="00E171C0" w:rsidRPr="000228B4">
        <w:rPr>
          <w:rFonts w:ascii="ＭＳ 明朝" w:eastAsia="ＭＳ 明朝" w:hAnsi="ＭＳ 明朝" w:cs="ＭＳ 明朝" w:hint="eastAsia"/>
          <w:color w:val="000000" w:themeColor="text1"/>
          <w:kern w:val="0"/>
          <w:sz w:val="24"/>
          <w:szCs w:val="24"/>
        </w:rPr>
        <w:t>このため、着上陸侵攻に伴う避難は、事態発生時における国の総合的な方針に基づき避難を行うことを基本として、平素からかかる避難を想定した具体的な対応については、定めることはしない。</w:t>
      </w:r>
    </w:p>
    <w:p w:rsidR="00F95900" w:rsidRPr="000228B4" w:rsidRDefault="00E171C0" w:rsidP="00FA6053">
      <w:pPr>
        <w:pStyle w:val="2"/>
        <w:jc w:val="left"/>
        <w:rPr>
          <w:rFonts w:ascii="ＭＳ 明朝" w:eastAsia="ＭＳ ゴシック" w:hAnsi="Times New Roman" w:cs="ＭＳ ゴシック"/>
          <w:bCs/>
          <w:color w:val="000000" w:themeColor="text1"/>
          <w:kern w:val="0"/>
          <w:sz w:val="30"/>
          <w:szCs w:val="30"/>
        </w:rPr>
      </w:pPr>
      <w:r w:rsidRPr="000228B4">
        <w:rPr>
          <w:rFonts w:ascii="ＭＳ 明朝" w:eastAsia="ＭＳ 明朝" w:hAnsi="Times New Roman" w:cs="Times New Roman"/>
          <w:color w:val="000000" w:themeColor="text1"/>
          <w:kern w:val="0"/>
          <w:sz w:val="24"/>
          <w:szCs w:val="24"/>
        </w:rPr>
        <w:br w:type="page"/>
      </w:r>
      <w:r w:rsidR="00E84DA6" w:rsidRPr="000228B4">
        <w:rPr>
          <w:noProof/>
          <w:color w:val="000000" w:themeColor="text1"/>
        </w:rPr>
        <w:lastRenderedPageBreak/>
        <w:pict>
          <v:shape id="_x0000_s1037" type="#_x0000_t75" style="position:absolute;margin-left:.75pt;margin-top:1.15pt;width:492.75pt;height:348pt;z-index:-251637760;mso-position-horizontal-relative:text;mso-position-vertical-relative:text;mso-width-relative:page;mso-height-relative:page">
            <v:imagedata r:id="rId22" o:title="ず"/>
          </v:shape>
        </w:pict>
      </w:r>
      <w:r w:rsidRPr="000228B4">
        <w:rPr>
          <w:rFonts w:ascii="ＭＳ 明朝" w:eastAsia="ＭＳ ゴシック" w:hAnsi="Times New Roman" w:cs="ＭＳ ゴシック" w:hint="eastAsia"/>
          <w:bCs/>
          <w:color w:val="000000" w:themeColor="text1"/>
          <w:kern w:val="0"/>
          <w:sz w:val="30"/>
          <w:szCs w:val="30"/>
        </w:rPr>
        <w:t>第５章　救援</w:t>
      </w:r>
    </w:p>
    <w:p w:rsidR="00FA6053" w:rsidRPr="000228B4" w:rsidRDefault="00FA6053" w:rsidP="00FA6053">
      <w:pPr>
        <w:rPr>
          <w:color w:val="000000" w:themeColor="text1"/>
        </w:rPr>
      </w:pPr>
    </w:p>
    <w:p w:rsidR="00FA6053" w:rsidRPr="000228B4" w:rsidRDefault="00FA6053" w:rsidP="00FA6053">
      <w:pPr>
        <w:rPr>
          <w:color w:val="000000" w:themeColor="text1"/>
        </w:rPr>
      </w:pPr>
    </w:p>
    <w:p w:rsidR="00FA6053" w:rsidRPr="000228B4" w:rsidRDefault="00FA6053" w:rsidP="00FA6053">
      <w:pPr>
        <w:rPr>
          <w:color w:val="000000" w:themeColor="text1"/>
        </w:rPr>
      </w:pPr>
    </w:p>
    <w:p w:rsidR="00FA6053" w:rsidRPr="000228B4" w:rsidRDefault="00FA6053" w:rsidP="00FA6053">
      <w:pPr>
        <w:rPr>
          <w:color w:val="000000" w:themeColor="text1"/>
        </w:rPr>
      </w:pPr>
    </w:p>
    <w:p w:rsidR="00FA6053" w:rsidRPr="000228B4" w:rsidRDefault="00FA6053" w:rsidP="00FA6053">
      <w:pPr>
        <w:rPr>
          <w:color w:val="000000" w:themeColor="text1"/>
        </w:rPr>
      </w:pPr>
    </w:p>
    <w:p w:rsidR="00FA6053" w:rsidRPr="000228B4" w:rsidRDefault="00FA6053" w:rsidP="00FA6053">
      <w:pPr>
        <w:rPr>
          <w:color w:val="000000" w:themeColor="text1"/>
        </w:rPr>
      </w:pPr>
    </w:p>
    <w:p w:rsidR="00FA6053" w:rsidRPr="000228B4" w:rsidRDefault="00FA6053" w:rsidP="00FA6053">
      <w:pPr>
        <w:rPr>
          <w:color w:val="000000" w:themeColor="text1"/>
        </w:rPr>
      </w:pPr>
    </w:p>
    <w:p w:rsidR="00FA6053" w:rsidRPr="000228B4" w:rsidRDefault="00FA6053" w:rsidP="00FA6053">
      <w:pPr>
        <w:rPr>
          <w:color w:val="000000" w:themeColor="text1"/>
        </w:rPr>
      </w:pPr>
    </w:p>
    <w:p w:rsidR="00FA6053" w:rsidRPr="000228B4" w:rsidRDefault="00FA6053" w:rsidP="00FA6053">
      <w:pPr>
        <w:rPr>
          <w:color w:val="000000" w:themeColor="text1"/>
        </w:rPr>
      </w:pPr>
    </w:p>
    <w:p w:rsidR="00FA6053" w:rsidRPr="000228B4" w:rsidRDefault="00FA6053" w:rsidP="00FA6053">
      <w:pPr>
        <w:rPr>
          <w:color w:val="000000" w:themeColor="text1"/>
        </w:rPr>
      </w:pPr>
    </w:p>
    <w:p w:rsidR="00FA6053" w:rsidRPr="000228B4" w:rsidRDefault="00FA6053" w:rsidP="00FA6053">
      <w:pPr>
        <w:rPr>
          <w:color w:val="000000" w:themeColor="text1"/>
        </w:rPr>
      </w:pPr>
    </w:p>
    <w:p w:rsidR="00FA6053" w:rsidRPr="000228B4" w:rsidRDefault="00FA6053" w:rsidP="00FA6053">
      <w:pPr>
        <w:rPr>
          <w:color w:val="000000" w:themeColor="text1"/>
        </w:rPr>
      </w:pPr>
    </w:p>
    <w:p w:rsidR="00FA6053" w:rsidRPr="000228B4" w:rsidRDefault="00FA6053" w:rsidP="00FA6053">
      <w:pPr>
        <w:rPr>
          <w:color w:val="000000" w:themeColor="text1"/>
        </w:rPr>
      </w:pPr>
    </w:p>
    <w:p w:rsidR="00FA6053" w:rsidRPr="000228B4" w:rsidRDefault="00FA6053" w:rsidP="00FA6053">
      <w:pPr>
        <w:rPr>
          <w:color w:val="000000" w:themeColor="text1"/>
        </w:rPr>
      </w:pPr>
    </w:p>
    <w:p w:rsidR="00FA6053" w:rsidRPr="000228B4" w:rsidRDefault="00FA6053" w:rsidP="00FA6053">
      <w:pPr>
        <w:rPr>
          <w:color w:val="000000" w:themeColor="text1"/>
        </w:rPr>
      </w:pPr>
    </w:p>
    <w:p w:rsidR="00FA6053" w:rsidRPr="000228B4" w:rsidRDefault="00FA6053" w:rsidP="00FA6053">
      <w:pPr>
        <w:rPr>
          <w:color w:val="000000" w:themeColor="text1"/>
        </w:rPr>
      </w:pPr>
    </w:p>
    <w:p w:rsidR="00E171C0" w:rsidRPr="000228B4" w:rsidRDefault="00E171C0" w:rsidP="004356A4">
      <w:pPr>
        <w:overflowPunct w:val="0"/>
        <w:spacing w:line="262" w:lineRule="exac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F95900">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１　救援の実施</w:t>
      </w:r>
      <w:r w:rsidR="00FA6053" w:rsidRPr="000228B4">
        <w:rPr>
          <w:rFonts w:ascii="ＭＳ 明朝" w:eastAsia="ＭＳ 明朝" w:hAnsi="ＭＳ 明朝" w:cs="ＭＳ 明朝" w:hint="eastAsia"/>
          <w:color w:val="000000" w:themeColor="text1"/>
          <w:kern w:val="0"/>
          <w:sz w:val="24"/>
          <w:szCs w:val="24"/>
        </w:rPr>
        <w:t>（国民保護法第76</w:t>
      </w:r>
      <w:r w:rsidRPr="000228B4">
        <w:rPr>
          <w:rFonts w:ascii="ＭＳ 明朝" w:eastAsia="ＭＳ 明朝" w:hAnsi="ＭＳ 明朝" w:cs="ＭＳ 明朝" w:hint="eastAsia"/>
          <w:color w:val="000000" w:themeColor="text1"/>
          <w:kern w:val="0"/>
          <w:sz w:val="24"/>
          <w:szCs w:val="24"/>
        </w:rPr>
        <w:t>条関係）</w:t>
      </w:r>
    </w:p>
    <w:p w:rsidR="00E171C0" w:rsidRPr="000228B4" w:rsidRDefault="00F95900" w:rsidP="00F95900">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E171C0" w:rsidRPr="000228B4">
        <w:rPr>
          <w:rFonts w:ascii="ＭＳ 明朝" w:eastAsia="ＭＳ 明朝" w:hAnsi="ＭＳ 明朝" w:cs="ＭＳ 明朝" w:hint="eastAsia"/>
          <w:color w:val="000000" w:themeColor="text1"/>
          <w:kern w:val="0"/>
          <w:sz w:val="24"/>
          <w:szCs w:val="24"/>
        </w:rPr>
        <w:t>救援の実施</w:t>
      </w:r>
    </w:p>
    <w:p w:rsidR="00E171C0" w:rsidRPr="000228B4" w:rsidRDefault="00E171C0" w:rsidP="00F95900">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市長は、知事から実施すべき措置の内容及び期間の通知があったときは、次に掲げる措置のうちで実施することとされた救援に関する措置を関係機関の協力を得て行う。</w:t>
      </w:r>
    </w:p>
    <w:p w:rsidR="00F95900" w:rsidRPr="000228B4" w:rsidRDefault="00B1600B" w:rsidP="00B1600B">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収容施設（応急仮設住宅を含む。）の供与</w:t>
      </w:r>
    </w:p>
    <w:p w:rsidR="00F95900" w:rsidRPr="000228B4" w:rsidRDefault="00B1600B" w:rsidP="00B1600B">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炊き出しその他による食料品の給与及び飲料水の供給</w:t>
      </w:r>
    </w:p>
    <w:p w:rsidR="00F95900" w:rsidRPr="000228B4" w:rsidRDefault="00B1600B" w:rsidP="00B1600B">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③ </w:t>
      </w:r>
      <w:r w:rsidR="00E171C0" w:rsidRPr="000228B4">
        <w:rPr>
          <w:rFonts w:ascii="ＭＳ 明朝" w:eastAsia="ＭＳ 明朝" w:hAnsi="ＭＳ 明朝" w:cs="ＭＳ 明朝" w:hint="eastAsia"/>
          <w:color w:val="000000" w:themeColor="text1"/>
          <w:kern w:val="0"/>
          <w:sz w:val="24"/>
          <w:szCs w:val="24"/>
        </w:rPr>
        <w:t>被服、寝具その他生活必需品等の給与又は貸与</w:t>
      </w:r>
    </w:p>
    <w:p w:rsidR="00F95900" w:rsidRPr="000228B4" w:rsidRDefault="00B1600B" w:rsidP="00B1600B">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④ </w:t>
      </w:r>
      <w:r w:rsidR="00E171C0" w:rsidRPr="000228B4">
        <w:rPr>
          <w:rFonts w:ascii="ＭＳ 明朝" w:eastAsia="ＭＳ 明朝" w:hAnsi="ＭＳ 明朝" w:cs="ＭＳ 明朝" w:hint="eastAsia"/>
          <w:color w:val="000000" w:themeColor="text1"/>
          <w:kern w:val="0"/>
          <w:sz w:val="24"/>
          <w:szCs w:val="24"/>
        </w:rPr>
        <w:t>医療の提供及び助産</w:t>
      </w:r>
    </w:p>
    <w:p w:rsidR="00F95900" w:rsidRPr="000228B4" w:rsidRDefault="00B1600B" w:rsidP="00B1600B">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⑤ </w:t>
      </w:r>
      <w:r w:rsidR="00E171C0" w:rsidRPr="000228B4">
        <w:rPr>
          <w:rFonts w:ascii="ＭＳ 明朝" w:eastAsia="ＭＳ 明朝" w:hAnsi="ＭＳ 明朝" w:cs="ＭＳ 明朝" w:hint="eastAsia"/>
          <w:color w:val="000000" w:themeColor="text1"/>
          <w:kern w:val="0"/>
          <w:sz w:val="24"/>
          <w:szCs w:val="24"/>
        </w:rPr>
        <w:t>被災者の捜索及び救出</w:t>
      </w:r>
    </w:p>
    <w:p w:rsidR="00F95900" w:rsidRPr="000228B4" w:rsidRDefault="00B1600B" w:rsidP="00B1600B">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⑥ </w:t>
      </w:r>
      <w:r w:rsidR="00E171C0" w:rsidRPr="000228B4">
        <w:rPr>
          <w:rFonts w:ascii="ＭＳ 明朝" w:eastAsia="ＭＳ 明朝" w:hAnsi="ＭＳ 明朝" w:cs="ＭＳ 明朝" w:hint="eastAsia"/>
          <w:color w:val="000000" w:themeColor="text1"/>
          <w:kern w:val="0"/>
          <w:sz w:val="24"/>
          <w:szCs w:val="24"/>
        </w:rPr>
        <w:t>埋葬及び火葬</w:t>
      </w:r>
    </w:p>
    <w:p w:rsidR="00F95900" w:rsidRPr="000228B4" w:rsidRDefault="00B1600B" w:rsidP="00B1600B">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⑦ </w:t>
      </w:r>
      <w:r w:rsidR="00E171C0" w:rsidRPr="000228B4">
        <w:rPr>
          <w:rFonts w:ascii="ＭＳ 明朝" w:eastAsia="ＭＳ 明朝" w:hAnsi="ＭＳ 明朝" w:cs="ＭＳ 明朝" w:hint="eastAsia"/>
          <w:color w:val="000000" w:themeColor="text1"/>
          <w:kern w:val="0"/>
          <w:sz w:val="24"/>
          <w:szCs w:val="24"/>
        </w:rPr>
        <w:t>電話その他の通信設備の提供</w:t>
      </w:r>
    </w:p>
    <w:p w:rsidR="00F95900" w:rsidRPr="000228B4" w:rsidRDefault="00B1600B" w:rsidP="00B1600B">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⑧ </w:t>
      </w:r>
      <w:r w:rsidR="00E171C0" w:rsidRPr="000228B4">
        <w:rPr>
          <w:rFonts w:ascii="ＭＳ 明朝" w:eastAsia="ＭＳ 明朝" w:hAnsi="ＭＳ 明朝" w:cs="ＭＳ 明朝" w:hint="eastAsia"/>
          <w:color w:val="000000" w:themeColor="text1"/>
          <w:kern w:val="0"/>
          <w:sz w:val="24"/>
          <w:szCs w:val="24"/>
        </w:rPr>
        <w:t>武力攻撃災害を受けた住宅の応急修理</w:t>
      </w:r>
    </w:p>
    <w:p w:rsidR="00F95900" w:rsidRPr="000228B4" w:rsidRDefault="00B1600B" w:rsidP="00B1600B">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⑨ </w:t>
      </w:r>
      <w:r w:rsidR="00E171C0" w:rsidRPr="000228B4">
        <w:rPr>
          <w:rFonts w:ascii="ＭＳ 明朝" w:eastAsia="ＭＳ 明朝" w:hAnsi="ＭＳ 明朝" w:cs="ＭＳ 明朝" w:hint="eastAsia"/>
          <w:color w:val="000000" w:themeColor="text1"/>
          <w:kern w:val="0"/>
          <w:sz w:val="24"/>
          <w:szCs w:val="24"/>
        </w:rPr>
        <w:t>学用品の給与</w:t>
      </w:r>
    </w:p>
    <w:p w:rsidR="00F95900" w:rsidRPr="000228B4" w:rsidRDefault="00B1600B" w:rsidP="00B1600B">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⑩ </w:t>
      </w:r>
      <w:r w:rsidR="00E171C0" w:rsidRPr="000228B4">
        <w:rPr>
          <w:rFonts w:ascii="ＭＳ 明朝" w:eastAsia="ＭＳ 明朝" w:hAnsi="ＭＳ 明朝" w:cs="ＭＳ 明朝" w:hint="eastAsia"/>
          <w:color w:val="000000" w:themeColor="text1"/>
          <w:kern w:val="0"/>
          <w:sz w:val="24"/>
          <w:szCs w:val="24"/>
        </w:rPr>
        <w:t>死体の捜索及び処理</w:t>
      </w:r>
    </w:p>
    <w:p w:rsidR="00B1600B" w:rsidRPr="000228B4" w:rsidRDefault="00B1600B" w:rsidP="00B1600B">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⑪ </w:t>
      </w:r>
      <w:r w:rsidR="00E171C0" w:rsidRPr="000228B4">
        <w:rPr>
          <w:rFonts w:ascii="ＭＳ 明朝" w:eastAsia="ＭＳ 明朝" w:hAnsi="ＭＳ 明朝" w:cs="ＭＳ 明朝" w:hint="eastAsia"/>
          <w:color w:val="000000" w:themeColor="text1"/>
          <w:kern w:val="0"/>
          <w:sz w:val="24"/>
          <w:szCs w:val="24"/>
        </w:rPr>
        <w:t>武力攻撃災害によって住居又はその周辺に運び込まれた土石、竹木等で、日常生活に著</w:t>
      </w:r>
      <w:r w:rsidRPr="000228B4">
        <w:rPr>
          <w:rFonts w:ascii="ＭＳ 明朝" w:eastAsia="ＭＳ 明朝" w:hAnsi="ＭＳ 明朝" w:cs="ＭＳ 明朝" w:hint="eastAsia"/>
          <w:color w:val="000000" w:themeColor="text1"/>
          <w:kern w:val="0"/>
          <w:sz w:val="24"/>
          <w:szCs w:val="24"/>
        </w:rPr>
        <w:t xml:space="preserve"> </w:t>
      </w:r>
    </w:p>
    <w:p w:rsidR="00E171C0" w:rsidRPr="000228B4" w:rsidRDefault="00E171C0" w:rsidP="00B1600B">
      <w:pPr>
        <w:overflowPunct w:val="0"/>
        <w:ind w:firstLineChars="150" w:firstLine="36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しい支障を及ぼしているものの除去</w:t>
      </w:r>
    </w:p>
    <w:p w:rsidR="00E171C0" w:rsidRPr="000228B4" w:rsidRDefault="00E171C0" w:rsidP="00F95900">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color w:val="000000" w:themeColor="text1"/>
          <w:kern w:val="0"/>
          <w:sz w:val="24"/>
          <w:szCs w:val="24"/>
        </w:rPr>
        <w:br w:type="page"/>
      </w:r>
      <w:r w:rsidR="00F95900" w:rsidRPr="000228B4">
        <w:rPr>
          <w:rFonts w:ascii="ＭＳ 明朝" w:eastAsia="ＭＳ 明朝" w:hAnsi="ＭＳ 明朝" w:cs="ＭＳ 明朝" w:hint="eastAsia"/>
          <w:color w:val="000000" w:themeColor="text1"/>
          <w:kern w:val="0"/>
          <w:sz w:val="24"/>
          <w:szCs w:val="24"/>
        </w:rPr>
        <w:lastRenderedPageBreak/>
        <w:t>（２）</w:t>
      </w:r>
      <w:r w:rsidRPr="000228B4">
        <w:rPr>
          <w:rFonts w:ascii="ＭＳ 明朝" w:eastAsia="ＭＳ 明朝" w:hAnsi="ＭＳ 明朝" w:cs="ＭＳ 明朝" w:hint="eastAsia"/>
          <w:color w:val="000000" w:themeColor="text1"/>
          <w:kern w:val="0"/>
          <w:sz w:val="24"/>
          <w:szCs w:val="24"/>
        </w:rPr>
        <w:t>救援の補助</w:t>
      </w:r>
    </w:p>
    <w:p w:rsidR="00E171C0" w:rsidRPr="000228B4" w:rsidRDefault="00E171C0" w:rsidP="00337585">
      <w:pPr>
        <w:overflowPunct w:val="0"/>
        <w:ind w:firstLineChars="200" w:firstLine="48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市長は、上記で実施することとされた措置を除き、知事が実施する措置の補助を行う。</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ind w:left="48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※【参考】着上陸侵攻への対応</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6"/>
      </w:tblGrid>
      <w:tr w:rsidR="00E171C0" w:rsidRPr="000228B4">
        <w:tc>
          <w:tcPr>
            <w:tcW w:w="9156" w:type="dxa"/>
            <w:tcBorders>
              <w:top w:val="single" w:sz="4" w:space="0" w:color="000000"/>
              <w:left w:val="single" w:sz="4" w:space="0" w:color="000000"/>
              <w:bottom w:val="single" w:sz="4" w:space="0" w:color="000000"/>
              <w:right w:val="single" w:sz="4" w:space="0" w:color="000000"/>
            </w:tcBorders>
          </w:tcPr>
          <w:p w:rsidR="00E171C0" w:rsidRPr="000228B4" w:rsidRDefault="00E171C0" w:rsidP="0015039F">
            <w:pPr>
              <w:suppressAutoHyphens/>
              <w:kinsoku w:val="0"/>
              <w:wordWrap w:val="0"/>
              <w:overflowPunct w:val="0"/>
              <w:autoSpaceDE w:val="0"/>
              <w:autoSpaceDN w:val="0"/>
              <w:adjustRightInd w:val="0"/>
              <w:spacing w:line="350" w:lineRule="atLeast"/>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大規模な着上陸侵攻やその前提となる反復した航空機攻撃等の本格的な侵略事態における救援については、避難措置の指示の場合と同様、国の総合的な方針を踏まえて行うことが基本である。このため、平素から、大規模な着上陸侵攻にかかる救援を想定した具体的な対応を決めておくことは困難である。</w:t>
            </w:r>
          </w:p>
        </w:tc>
      </w:tr>
    </w:tbl>
    <w:p w:rsidR="00E171C0" w:rsidRPr="000228B4" w:rsidRDefault="00E171C0" w:rsidP="004356A4">
      <w:pPr>
        <w:overflowPunct w:val="0"/>
        <w:ind w:left="722" w:firstLine="24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F95900">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２　関係機関との連携</w:t>
      </w:r>
    </w:p>
    <w:p w:rsidR="00E171C0" w:rsidRPr="000228B4" w:rsidRDefault="00F95900" w:rsidP="00F95900">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hint="eastAsia"/>
          <w:color w:val="000000" w:themeColor="text1"/>
          <w:kern w:val="0"/>
          <w:sz w:val="24"/>
          <w:szCs w:val="24"/>
        </w:rPr>
        <w:t>（１）</w:t>
      </w:r>
      <w:r w:rsidR="00E171C0" w:rsidRPr="000228B4">
        <w:rPr>
          <w:rFonts w:ascii="ＭＳ 明朝" w:eastAsia="ＭＳ 明朝" w:hAnsi="ＭＳ 明朝" w:cs="ＭＳ 明朝" w:hint="eastAsia"/>
          <w:color w:val="000000" w:themeColor="text1"/>
          <w:kern w:val="0"/>
          <w:sz w:val="24"/>
          <w:szCs w:val="24"/>
        </w:rPr>
        <w:t>県への要請等</w:t>
      </w:r>
    </w:p>
    <w:p w:rsidR="00E171C0" w:rsidRPr="000228B4" w:rsidRDefault="00E171C0" w:rsidP="00F95900">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市長は、事務の委任を受けた場合において、救援を実施するために必要と判断したときは、知事に対して国及び他の県に支援を求めるよう、具体的な支援内容を示して要請する。</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F95900" w:rsidP="00F95900">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00E171C0" w:rsidRPr="000228B4">
        <w:rPr>
          <w:rFonts w:ascii="ＭＳ 明朝" w:eastAsia="ＭＳ 明朝" w:hAnsi="ＭＳ 明朝" w:cs="ＭＳ 明朝" w:hint="eastAsia"/>
          <w:color w:val="000000" w:themeColor="text1"/>
          <w:kern w:val="0"/>
          <w:sz w:val="24"/>
          <w:szCs w:val="24"/>
        </w:rPr>
        <w:t>他の市町村との連携</w:t>
      </w:r>
    </w:p>
    <w:p w:rsidR="00E171C0" w:rsidRPr="000228B4" w:rsidRDefault="00E171C0" w:rsidP="00F95900">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市長は、事務の委任を受けた場合において、救援を実施するために必要と判断したときは、知事に対して県内の他の市町村との調整を行うよう要請する。</w:t>
      </w:r>
    </w:p>
    <w:p w:rsidR="00E171C0" w:rsidRPr="000228B4" w:rsidRDefault="00E171C0" w:rsidP="004356A4">
      <w:pPr>
        <w:overflowPunct w:val="0"/>
        <w:ind w:left="480"/>
        <w:jc w:val="left"/>
        <w:textAlignment w:val="baseline"/>
        <w:rPr>
          <w:rFonts w:ascii="ＭＳ 明朝" w:eastAsia="ＭＳ 明朝" w:hAnsi="Times New Roman" w:cs="Times New Roman"/>
          <w:color w:val="000000" w:themeColor="text1"/>
          <w:kern w:val="0"/>
          <w:sz w:val="24"/>
          <w:szCs w:val="24"/>
        </w:rPr>
      </w:pPr>
    </w:p>
    <w:p w:rsidR="00E171C0" w:rsidRPr="000228B4" w:rsidRDefault="00F95900" w:rsidP="00F95900">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（３）</w:t>
      </w:r>
      <w:r w:rsidR="009F0803" w:rsidRPr="000228B4">
        <w:rPr>
          <w:rFonts w:ascii="ＭＳ 明朝" w:eastAsia="ＭＳ 明朝" w:hAnsi="ＭＳ 明朝" w:cs="ＭＳ 明朝" w:hint="eastAsia"/>
          <w:color w:val="000000" w:themeColor="text1"/>
          <w:kern w:val="0"/>
          <w:sz w:val="24"/>
          <w:szCs w:val="24"/>
        </w:rPr>
        <w:t>日本赤十字社との連携（国民保護法第77</w:t>
      </w:r>
      <w:r w:rsidR="00E171C0" w:rsidRPr="000228B4">
        <w:rPr>
          <w:rFonts w:ascii="ＭＳ 明朝" w:eastAsia="ＭＳ 明朝" w:hAnsi="ＭＳ 明朝" w:cs="ＭＳ 明朝" w:hint="eastAsia"/>
          <w:color w:val="000000" w:themeColor="text1"/>
          <w:kern w:val="0"/>
          <w:sz w:val="24"/>
          <w:szCs w:val="24"/>
        </w:rPr>
        <w:t>条関係）</w:t>
      </w:r>
    </w:p>
    <w:p w:rsidR="00E171C0" w:rsidRPr="000228B4" w:rsidRDefault="00E171C0" w:rsidP="00F95900">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市長は、事務の委任を受けた場合において、知事が日本赤十字社に委託した救援の措置又はその応援の内容を踏まえ、日本赤十字社と連携しながら救援の措置を実施する。</w:t>
      </w:r>
    </w:p>
    <w:p w:rsidR="00F51273" w:rsidRPr="000228B4" w:rsidRDefault="00F51273" w:rsidP="004356A4">
      <w:pPr>
        <w:overflowPunct w:val="0"/>
        <w:jc w:val="left"/>
        <w:textAlignment w:val="baseline"/>
        <w:rPr>
          <w:rFonts w:ascii="ＭＳ 明朝" w:eastAsia="ＭＳ 明朝" w:hAnsi="Times New Roman" w:cs="Times New Roman"/>
          <w:color w:val="000000" w:themeColor="text1"/>
          <w:kern w:val="0"/>
          <w:sz w:val="24"/>
          <w:szCs w:val="24"/>
        </w:rPr>
      </w:pPr>
    </w:p>
    <w:p w:rsidR="00F51273" w:rsidRPr="000228B4" w:rsidRDefault="009F0803" w:rsidP="00B24E08">
      <w:pPr>
        <w:pStyle w:val="a7"/>
        <w:numPr>
          <w:ilvl w:val="0"/>
          <w:numId w:val="5"/>
        </w:numPr>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緊急物資の運送の求め（国民保護法第79</w:t>
      </w:r>
      <w:r w:rsidR="00E171C0" w:rsidRPr="000228B4">
        <w:rPr>
          <w:rFonts w:ascii="ＭＳ 明朝" w:eastAsia="ＭＳ 明朝" w:hAnsi="ＭＳ 明朝" w:cs="ＭＳ 明朝" w:hint="eastAsia"/>
          <w:color w:val="000000" w:themeColor="text1"/>
          <w:kern w:val="0"/>
          <w:sz w:val="24"/>
          <w:szCs w:val="24"/>
        </w:rPr>
        <w:t>条関係）</w:t>
      </w:r>
    </w:p>
    <w:p w:rsidR="00E171C0" w:rsidRPr="000228B4" w:rsidRDefault="00E171C0" w:rsidP="00F51273">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市長は、運送事業者である指定公共機関又は指定地方公共機関に対し、緊急物資の運送を求める場合は、避難住民の運送の求めに準じて行う。</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p>
    <w:p w:rsidR="00E171C0" w:rsidRPr="000228B4" w:rsidRDefault="00E171C0" w:rsidP="00F51273">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３　救援の内容</w:t>
      </w:r>
      <w:r w:rsidR="009F0803" w:rsidRPr="000228B4">
        <w:rPr>
          <w:rFonts w:ascii="ＭＳ 明朝" w:eastAsia="ＭＳ 明朝" w:hAnsi="ＭＳ 明朝" w:cs="ＭＳ 明朝" w:hint="eastAsia"/>
          <w:color w:val="000000" w:themeColor="text1"/>
          <w:kern w:val="0"/>
          <w:sz w:val="24"/>
          <w:szCs w:val="24"/>
        </w:rPr>
        <w:t>（国民保護法第75</w:t>
      </w:r>
      <w:r w:rsidRPr="000228B4">
        <w:rPr>
          <w:rFonts w:ascii="ＭＳ 明朝" w:eastAsia="ＭＳ 明朝" w:hAnsi="ＭＳ 明朝" w:cs="ＭＳ 明朝" w:hint="eastAsia"/>
          <w:color w:val="000000" w:themeColor="text1"/>
          <w:kern w:val="0"/>
          <w:sz w:val="24"/>
          <w:szCs w:val="24"/>
        </w:rPr>
        <w:t>条関係）</w:t>
      </w:r>
    </w:p>
    <w:p w:rsidR="00E171C0" w:rsidRPr="000228B4" w:rsidRDefault="00F51273" w:rsidP="00F51273">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E171C0" w:rsidRPr="000228B4">
        <w:rPr>
          <w:rFonts w:ascii="ＭＳ 明朝" w:eastAsia="ＭＳ 明朝" w:hAnsi="ＭＳ 明朝" w:cs="ＭＳ 明朝" w:hint="eastAsia"/>
          <w:color w:val="000000" w:themeColor="text1"/>
          <w:kern w:val="0"/>
          <w:sz w:val="24"/>
          <w:szCs w:val="24"/>
        </w:rPr>
        <w:t>救援の基準等</w:t>
      </w:r>
    </w:p>
    <w:p w:rsidR="00E171C0" w:rsidRPr="000228B4" w:rsidRDefault="00E171C0" w:rsidP="00F51273">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市長は、事務の委任を受けた場合は、</w:t>
      </w:r>
      <w:r w:rsidR="00EE1F3D" w:rsidRPr="000228B4">
        <w:rPr>
          <w:rFonts w:ascii="ＭＳ 明朝" w:eastAsia="ＭＳ 明朝" w:hAnsi="ＭＳ 明朝" w:cs="ＭＳ 明朝" w:hint="eastAsia"/>
          <w:color w:val="000000" w:themeColor="text1"/>
          <w:kern w:val="0"/>
          <w:sz w:val="24"/>
          <w:szCs w:val="24"/>
        </w:rPr>
        <w:t>「</w:t>
      </w:r>
      <w:r w:rsidRPr="000228B4">
        <w:rPr>
          <w:rFonts w:ascii="ＭＳ 明朝" w:eastAsia="ＭＳ 明朝" w:hAnsi="ＭＳ 明朝" w:cs="ＭＳ 明朝" w:hint="eastAsia"/>
          <w:color w:val="000000" w:themeColor="text1"/>
          <w:kern w:val="0"/>
          <w:sz w:val="24"/>
          <w:szCs w:val="24"/>
        </w:rPr>
        <w:t>武力攻撃事態等における国民の保護のための措置に関する法律による救援の程度及び方法の基準</w:t>
      </w:r>
      <w:r w:rsidR="00EE1F3D" w:rsidRPr="000228B4">
        <w:rPr>
          <w:rFonts w:ascii="ＭＳ 明朝" w:eastAsia="ＭＳ 明朝" w:hAnsi="ＭＳ 明朝" w:cs="ＭＳ 明朝" w:hint="eastAsia"/>
          <w:color w:val="000000" w:themeColor="text1"/>
          <w:kern w:val="0"/>
          <w:sz w:val="24"/>
          <w:szCs w:val="24"/>
        </w:rPr>
        <w:t>」</w:t>
      </w:r>
      <w:r w:rsidRPr="000228B4">
        <w:rPr>
          <w:rFonts w:ascii="ＭＳ 明朝" w:eastAsia="ＭＳ 明朝" w:hAnsi="ＭＳ 明朝" w:cs="ＭＳ 明朝" w:hint="eastAsia"/>
          <w:color w:val="000000" w:themeColor="text1"/>
          <w:kern w:val="0"/>
          <w:sz w:val="24"/>
          <w:szCs w:val="24"/>
        </w:rPr>
        <w:t>（平成</w:t>
      </w:r>
      <w:r w:rsidR="00EE1F3D" w:rsidRPr="000228B4">
        <w:rPr>
          <w:rFonts w:ascii="ＭＳ 明朝" w:eastAsia="ＭＳ 明朝" w:hAnsi="ＭＳ 明朝" w:cs="ＭＳ 明朝" w:hint="eastAsia"/>
          <w:color w:val="000000" w:themeColor="text1"/>
          <w:kern w:val="0"/>
          <w:sz w:val="24"/>
          <w:szCs w:val="24"/>
        </w:rPr>
        <w:t>25</w:t>
      </w:r>
      <w:r w:rsidRPr="000228B4">
        <w:rPr>
          <w:rFonts w:ascii="ＭＳ 明朝" w:eastAsia="ＭＳ 明朝" w:hAnsi="ＭＳ 明朝" w:cs="ＭＳ 明朝" w:hint="eastAsia"/>
          <w:color w:val="000000" w:themeColor="text1"/>
          <w:kern w:val="0"/>
          <w:sz w:val="24"/>
          <w:szCs w:val="24"/>
        </w:rPr>
        <w:t>年</w:t>
      </w:r>
      <w:r w:rsidR="00EE1F3D" w:rsidRPr="000228B4">
        <w:rPr>
          <w:rFonts w:ascii="ＭＳ 明朝" w:eastAsia="ＭＳ 明朝" w:hAnsi="ＭＳ 明朝" w:cs="ＭＳ 明朝" w:hint="eastAsia"/>
          <w:color w:val="000000" w:themeColor="text1"/>
          <w:kern w:val="0"/>
          <w:sz w:val="24"/>
          <w:szCs w:val="24"/>
        </w:rPr>
        <w:t>内閣府省告示第229号</w:t>
      </w:r>
      <w:r w:rsidRPr="000228B4">
        <w:rPr>
          <w:rFonts w:ascii="ＭＳ 明朝" w:eastAsia="ＭＳ 明朝" w:hAnsi="ＭＳ 明朝" w:cs="ＭＳ 明朝" w:hint="eastAsia"/>
          <w:color w:val="000000" w:themeColor="text1"/>
          <w:kern w:val="0"/>
          <w:sz w:val="24"/>
          <w:szCs w:val="24"/>
        </w:rPr>
        <w:t>。以下「救援の程度及び基</w:t>
      </w:r>
      <w:r w:rsidR="00EE1F3D" w:rsidRPr="000228B4">
        <w:rPr>
          <w:rFonts w:ascii="ＭＳ 明朝" w:eastAsia="ＭＳ 明朝" w:hAnsi="ＭＳ 明朝" w:cs="ＭＳ 明朝" w:hint="eastAsia"/>
          <w:color w:val="000000" w:themeColor="text1"/>
          <w:kern w:val="0"/>
          <w:sz w:val="24"/>
          <w:szCs w:val="24"/>
        </w:rPr>
        <w:t>準」という。）及び県国民保護計画の内容に基づき救援の措置を行う。市長は</w:t>
      </w:r>
      <w:r w:rsidRPr="000228B4">
        <w:rPr>
          <w:rFonts w:ascii="ＭＳ 明朝" w:eastAsia="ＭＳ 明朝" w:hAnsi="ＭＳ 明朝" w:cs="ＭＳ 明朝" w:hint="eastAsia"/>
          <w:color w:val="000000" w:themeColor="text1"/>
          <w:kern w:val="0"/>
          <w:sz w:val="24"/>
          <w:szCs w:val="24"/>
        </w:rPr>
        <w:t>、</w:t>
      </w:r>
      <w:r w:rsidR="00EE1F3D" w:rsidRPr="000228B4">
        <w:rPr>
          <w:rFonts w:ascii="ＭＳ 明朝" w:eastAsia="ＭＳ 明朝" w:hAnsi="ＭＳ 明朝" w:cs="ＭＳ 明朝" w:hint="eastAsia"/>
          <w:color w:val="000000" w:themeColor="text1"/>
          <w:kern w:val="0"/>
          <w:sz w:val="24"/>
          <w:szCs w:val="24"/>
        </w:rPr>
        <w:t>「</w:t>
      </w:r>
      <w:r w:rsidRPr="000228B4">
        <w:rPr>
          <w:rFonts w:ascii="ＭＳ 明朝" w:eastAsia="ＭＳ 明朝" w:hAnsi="ＭＳ 明朝" w:cs="ＭＳ 明朝" w:hint="eastAsia"/>
          <w:color w:val="000000" w:themeColor="text1"/>
          <w:kern w:val="0"/>
          <w:sz w:val="24"/>
          <w:szCs w:val="24"/>
        </w:rPr>
        <w:t>救援の程度及び基準</w:t>
      </w:r>
      <w:r w:rsidR="00EE1F3D" w:rsidRPr="000228B4">
        <w:rPr>
          <w:rFonts w:ascii="ＭＳ 明朝" w:eastAsia="ＭＳ 明朝" w:hAnsi="ＭＳ 明朝" w:cs="ＭＳ 明朝" w:hint="eastAsia"/>
          <w:color w:val="000000" w:themeColor="text1"/>
          <w:kern w:val="0"/>
          <w:sz w:val="24"/>
          <w:szCs w:val="24"/>
        </w:rPr>
        <w:t>」</w:t>
      </w:r>
      <w:r w:rsidRPr="000228B4">
        <w:rPr>
          <w:rFonts w:ascii="ＭＳ 明朝" w:eastAsia="ＭＳ 明朝" w:hAnsi="ＭＳ 明朝" w:cs="ＭＳ 明朝" w:hint="eastAsia"/>
          <w:color w:val="000000" w:themeColor="text1"/>
          <w:kern w:val="0"/>
          <w:sz w:val="24"/>
          <w:szCs w:val="24"/>
        </w:rPr>
        <w:t>によっては救援の適切な実施が困難であると判断する場合には、知事に対し</w:t>
      </w:r>
      <w:r w:rsidR="009F0803" w:rsidRPr="000228B4">
        <w:rPr>
          <w:rFonts w:ascii="ＭＳ 明朝" w:eastAsia="ＭＳ 明朝" w:hAnsi="ＭＳ 明朝" w:cs="ＭＳ 明朝" w:hint="eastAsia"/>
          <w:color w:val="000000" w:themeColor="text1"/>
          <w:kern w:val="0"/>
          <w:sz w:val="24"/>
          <w:szCs w:val="24"/>
        </w:rPr>
        <w:t>て</w:t>
      </w:r>
      <w:r w:rsidRPr="000228B4">
        <w:rPr>
          <w:rFonts w:ascii="ＭＳ 明朝" w:eastAsia="ＭＳ 明朝" w:hAnsi="ＭＳ 明朝" w:cs="ＭＳ 明朝" w:hint="eastAsia"/>
          <w:color w:val="000000" w:themeColor="text1"/>
          <w:kern w:val="0"/>
          <w:sz w:val="24"/>
          <w:szCs w:val="24"/>
        </w:rPr>
        <w:t>、</w:t>
      </w:r>
      <w:r w:rsidR="00EE1F3D" w:rsidRPr="000228B4">
        <w:rPr>
          <w:rFonts w:ascii="ＭＳ 明朝" w:eastAsia="ＭＳ 明朝" w:hAnsi="ＭＳ 明朝" w:cs="ＭＳ 明朝" w:hint="eastAsia"/>
          <w:color w:val="000000" w:themeColor="text1"/>
          <w:kern w:val="0"/>
          <w:sz w:val="24"/>
          <w:szCs w:val="24"/>
        </w:rPr>
        <w:t>内閣総理大臣</w:t>
      </w:r>
      <w:r w:rsidRPr="000228B4">
        <w:rPr>
          <w:rFonts w:ascii="ＭＳ 明朝" w:eastAsia="ＭＳ 明朝" w:hAnsi="ＭＳ 明朝" w:cs="ＭＳ 明朝" w:hint="eastAsia"/>
          <w:color w:val="000000" w:themeColor="text1"/>
          <w:kern w:val="0"/>
          <w:sz w:val="24"/>
          <w:szCs w:val="24"/>
        </w:rPr>
        <w:t>に特別な基準の設定についての意見を申し出るよう要請する。</w:t>
      </w:r>
    </w:p>
    <w:p w:rsidR="00E171C0" w:rsidRPr="000228B4" w:rsidRDefault="00E171C0" w:rsidP="004356A4">
      <w:pPr>
        <w:overflowPunct w:val="0"/>
        <w:ind w:left="962" w:hanging="240"/>
        <w:jc w:val="left"/>
        <w:textAlignment w:val="baseline"/>
        <w:rPr>
          <w:rFonts w:ascii="ＭＳ 明朝" w:eastAsia="ＭＳ 明朝" w:hAnsi="Times New Roman" w:cs="Times New Roman"/>
          <w:color w:val="000000" w:themeColor="text1"/>
          <w:kern w:val="0"/>
          <w:sz w:val="24"/>
          <w:szCs w:val="24"/>
        </w:rPr>
      </w:pPr>
    </w:p>
    <w:p w:rsidR="00E171C0" w:rsidRPr="000228B4" w:rsidRDefault="00F51273" w:rsidP="00F51273">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00E171C0" w:rsidRPr="000228B4">
        <w:rPr>
          <w:rFonts w:ascii="ＭＳ 明朝" w:eastAsia="ＭＳ 明朝" w:hAnsi="ＭＳ 明朝" w:cs="ＭＳ 明朝" w:hint="eastAsia"/>
          <w:color w:val="000000" w:themeColor="text1"/>
          <w:kern w:val="0"/>
          <w:sz w:val="24"/>
          <w:szCs w:val="24"/>
        </w:rPr>
        <w:t>救援に関する基礎資料</w:t>
      </w:r>
    </w:p>
    <w:p w:rsidR="00E171C0" w:rsidRPr="000228B4" w:rsidRDefault="00E171C0" w:rsidP="00F51273">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知事が集約し、所有している資料の提供を求めるなどにより平素から準備した基礎的な資料を参考にしつつ、市対策本部内に集約された情報をもとに、救援に関する措置を実施する。また、県と連携して、</w:t>
      </w:r>
      <w:r w:rsidR="00611391" w:rsidRPr="000228B4">
        <w:rPr>
          <w:rFonts w:ascii="ＭＳ 明朝" w:eastAsia="ＭＳ 明朝" w:hAnsi="ＭＳ 明朝" w:cs="ＭＳ 明朝" w:hint="eastAsia"/>
          <w:color w:val="000000" w:themeColor="text1"/>
          <w:kern w:val="0"/>
          <w:sz w:val="24"/>
          <w:szCs w:val="24"/>
        </w:rPr>
        <w:t>NBC</w:t>
      </w:r>
      <w:r w:rsidRPr="000228B4">
        <w:rPr>
          <w:rFonts w:ascii="ＭＳ 明朝" w:eastAsia="ＭＳ 明朝" w:hAnsi="ＭＳ 明朝" w:cs="ＭＳ 明朝" w:hint="eastAsia"/>
          <w:color w:val="000000" w:themeColor="text1"/>
          <w:kern w:val="0"/>
          <w:sz w:val="24"/>
          <w:szCs w:val="24"/>
        </w:rPr>
        <w:t>攻撃による特殊な医療活動の実施に留意する。</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F51273" w:rsidP="00F51273">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lastRenderedPageBreak/>
        <w:t>（３）</w:t>
      </w:r>
      <w:r w:rsidR="00E171C0" w:rsidRPr="000228B4">
        <w:rPr>
          <w:rFonts w:ascii="ＭＳ 明朝" w:eastAsia="ＭＳ 明朝" w:hAnsi="ＭＳ 明朝" w:cs="ＭＳ 明朝" w:hint="eastAsia"/>
          <w:color w:val="000000" w:themeColor="text1"/>
          <w:kern w:val="0"/>
          <w:sz w:val="24"/>
          <w:szCs w:val="24"/>
        </w:rPr>
        <w:t>救援の内容</w:t>
      </w:r>
    </w:p>
    <w:p w:rsidR="00E171C0" w:rsidRPr="000228B4" w:rsidRDefault="00E171C0" w:rsidP="00F51273">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県国民保護計画に記載されている救援の内容は、以下のとおりである。</w:t>
      </w:r>
    </w:p>
    <w:p w:rsidR="00E171C0" w:rsidRPr="000228B4" w:rsidRDefault="00E171C0" w:rsidP="00B24E08">
      <w:pPr>
        <w:pStyle w:val="a7"/>
        <w:numPr>
          <w:ilvl w:val="0"/>
          <w:numId w:val="8"/>
        </w:numPr>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収容施設（応急仮設住宅を含む）の供与</w:t>
      </w:r>
    </w:p>
    <w:p w:rsidR="00E171C0" w:rsidRPr="000228B4" w:rsidRDefault="00E171C0" w:rsidP="002B7677">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ア　避難所</w:t>
      </w:r>
    </w:p>
    <w:p w:rsidR="00F51273" w:rsidRPr="000228B4" w:rsidRDefault="00E171C0" w:rsidP="002E2C93">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収容する者は、避難住民又は武力攻撃災害により被害を受け、又は受けるおそれのある者とする。</w:t>
      </w:r>
    </w:p>
    <w:p w:rsidR="00F51273" w:rsidRPr="000228B4" w:rsidRDefault="00377F26" w:rsidP="00445257">
      <w:pPr>
        <w:pStyle w:val="a7"/>
        <w:numPr>
          <w:ilvl w:val="0"/>
          <w:numId w:val="40"/>
        </w:numPr>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00E171C0" w:rsidRPr="000228B4">
        <w:rPr>
          <w:rFonts w:ascii="ＭＳ 明朝" w:eastAsia="ＭＳ 明朝" w:hAnsi="ＭＳ 明朝" w:cs="ＭＳ 明朝" w:hint="eastAsia"/>
          <w:color w:val="000000" w:themeColor="text1"/>
          <w:kern w:val="0"/>
          <w:sz w:val="24"/>
          <w:szCs w:val="24"/>
        </w:rPr>
        <w:t>原則として学校、公民館等既存の建物を利用することとし、これらの適当な建物を利用することが困難な場合は、野外に仮小屋又は天幕を設置する。</w:t>
      </w:r>
    </w:p>
    <w:p w:rsidR="00E171C0" w:rsidRPr="000228B4" w:rsidRDefault="00377F26" w:rsidP="00445257">
      <w:pPr>
        <w:pStyle w:val="a7"/>
        <w:numPr>
          <w:ilvl w:val="0"/>
          <w:numId w:val="40"/>
        </w:numPr>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00E171C0" w:rsidRPr="000228B4">
        <w:rPr>
          <w:rFonts w:ascii="ＭＳ 明朝" w:eastAsia="ＭＳ 明朝" w:hAnsi="ＭＳ 明朝" w:cs="ＭＳ 明朝" w:hint="eastAsia"/>
          <w:color w:val="000000" w:themeColor="text1"/>
          <w:kern w:val="0"/>
          <w:sz w:val="24"/>
          <w:szCs w:val="24"/>
        </w:rPr>
        <w:t>収容する期間が長期にわたる場合又は長期にわたるおそれがある場合には、長期避難住宅を設置する。また、必要に応じてプライバシーの確保等に配慮する。</w:t>
      </w:r>
    </w:p>
    <w:p w:rsidR="00E171C0" w:rsidRPr="000228B4" w:rsidRDefault="00E171C0" w:rsidP="00BF2A51">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イ</w:t>
      </w: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応急仮設住宅</w:t>
      </w:r>
    </w:p>
    <w:p w:rsidR="00E171C0" w:rsidRPr="000228B4" w:rsidRDefault="00E171C0" w:rsidP="00BF2A51">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収容する者は、避難の指示が解除された後又は武力攻撃により新たに被害を受けるおそれがなくなった後、武力攻撃災害により住宅が全壊、全焼又は流失し居住する住宅がない者で、自らの資力では住宅を得ることができない者に対し、応急仮設住宅を設置する。</w:t>
      </w:r>
    </w:p>
    <w:p w:rsidR="005D4552" w:rsidRPr="000228B4" w:rsidRDefault="00E171C0" w:rsidP="005D4552">
      <w:pPr>
        <w:pStyle w:val="a7"/>
        <w:numPr>
          <w:ilvl w:val="0"/>
          <w:numId w:val="8"/>
        </w:numPr>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炊き出しその他の方法による食品の給与及び飲料水の供給</w:t>
      </w:r>
    </w:p>
    <w:p w:rsidR="00E171C0" w:rsidRPr="000228B4" w:rsidRDefault="00E171C0" w:rsidP="00445257">
      <w:pPr>
        <w:pStyle w:val="a7"/>
        <w:numPr>
          <w:ilvl w:val="0"/>
          <w:numId w:val="37"/>
        </w:numPr>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炊き出しその他の方法による食品の給与</w:t>
      </w:r>
    </w:p>
    <w:p w:rsidR="005D4552" w:rsidRPr="000228B4" w:rsidRDefault="00E171C0" w:rsidP="005D4552">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避難所に収容された者、武力攻撃災害により住宅に被害を受けて炊事のできない者及び避難の指示に基づき又は住宅に被害を受け、避難する必要のある者に対し、炊き出し等を行う。</w:t>
      </w:r>
    </w:p>
    <w:p w:rsidR="00E171C0" w:rsidRPr="000228B4" w:rsidRDefault="00E171C0" w:rsidP="00445257">
      <w:pPr>
        <w:pStyle w:val="a7"/>
        <w:numPr>
          <w:ilvl w:val="0"/>
          <w:numId w:val="37"/>
        </w:numPr>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飲料水の供給</w:t>
      </w:r>
    </w:p>
    <w:p w:rsidR="00E171C0" w:rsidRPr="000228B4" w:rsidRDefault="00E171C0" w:rsidP="00BF2A51">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避難の指示に基づく避難又は武力攻撃災害により飲料水を得ることができない者に対し、飲料水の供給を行う。</w:t>
      </w:r>
    </w:p>
    <w:p w:rsidR="00E171C0" w:rsidRPr="000228B4" w:rsidRDefault="00B1600B" w:rsidP="00365FF0">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③ </w:t>
      </w:r>
      <w:r w:rsidR="00E171C0" w:rsidRPr="000228B4">
        <w:rPr>
          <w:rFonts w:ascii="ＭＳ 明朝" w:eastAsia="ＭＳ 明朝" w:hAnsi="ＭＳ 明朝" w:cs="ＭＳ 明朝" w:hint="eastAsia"/>
          <w:color w:val="000000" w:themeColor="text1"/>
          <w:kern w:val="0"/>
          <w:sz w:val="24"/>
          <w:szCs w:val="24"/>
        </w:rPr>
        <w:t>被服、寝具その他生活必需品の給与又は貸与</w:t>
      </w:r>
    </w:p>
    <w:p w:rsidR="00E171C0" w:rsidRPr="000228B4" w:rsidRDefault="00E171C0" w:rsidP="00365FF0">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避難の指示に基づく避難又は武力攻撃災害により、生活上必要な被服、寝具その他生活必需品を喪失し、又はき損したため、直ちに日常生活を営むことが困難な者に対し、その給与等を行う。</w:t>
      </w:r>
    </w:p>
    <w:p w:rsidR="00DF6DDA" w:rsidRPr="000228B4" w:rsidRDefault="00B1600B" w:rsidP="00DF6DDA">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④ </w:t>
      </w:r>
      <w:r w:rsidR="00E171C0" w:rsidRPr="000228B4">
        <w:rPr>
          <w:rFonts w:ascii="ＭＳ 明朝" w:eastAsia="ＭＳ 明朝" w:hAnsi="ＭＳ 明朝" w:cs="ＭＳ 明朝" w:hint="eastAsia"/>
          <w:color w:val="000000" w:themeColor="text1"/>
          <w:kern w:val="0"/>
          <w:sz w:val="24"/>
          <w:szCs w:val="24"/>
        </w:rPr>
        <w:t>医療の提供及び助産</w:t>
      </w:r>
    </w:p>
    <w:p w:rsidR="00E171C0" w:rsidRPr="000228B4" w:rsidRDefault="00DF6DDA" w:rsidP="00DF6DDA">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w:t>
      </w:r>
      <w:r w:rsidR="00E171C0" w:rsidRPr="000228B4">
        <w:rPr>
          <w:rFonts w:ascii="ＭＳ 明朝" w:eastAsia="ＭＳ 明朝" w:hAnsi="ＭＳ 明朝" w:cs="ＭＳ 明朝" w:hint="eastAsia"/>
          <w:color w:val="000000" w:themeColor="text1"/>
          <w:kern w:val="0"/>
          <w:sz w:val="24"/>
          <w:szCs w:val="24"/>
        </w:rPr>
        <w:t>ア</w:t>
      </w:r>
      <w:r w:rsidRPr="000228B4">
        <w:rPr>
          <w:rFonts w:ascii="ＭＳ 明朝" w:eastAsia="ＭＳ 明朝" w:hAnsi="ＭＳ 明朝" w:cs="ＭＳ 明朝" w:hint="eastAsia"/>
          <w:color w:val="000000" w:themeColor="text1"/>
          <w:kern w:val="0"/>
          <w:sz w:val="24"/>
          <w:szCs w:val="24"/>
        </w:rPr>
        <w:t>）</w:t>
      </w:r>
      <w:r w:rsidR="00E171C0" w:rsidRPr="000228B4">
        <w:rPr>
          <w:rFonts w:ascii="ＭＳ 明朝" w:eastAsia="ＭＳ 明朝" w:hAnsi="ＭＳ 明朝" w:cs="ＭＳ 明朝" w:hint="eastAsia"/>
          <w:color w:val="000000" w:themeColor="text1"/>
          <w:kern w:val="0"/>
          <w:sz w:val="24"/>
          <w:szCs w:val="24"/>
        </w:rPr>
        <w:t>医療（施術者が行う施術を含む）の提供</w:t>
      </w:r>
    </w:p>
    <w:p w:rsidR="008969F2" w:rsidRPr="000228B4" w:rsidRDefault="00377F26" w:rsidP="00445257">
      <w:pPr>
        <w:pStyle w:val="a7"/>
        <w:numPr>
          <w:ilvl w:val="0"/>
          <w:numId w:val="41"/>
        </w:numPr>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00E171C0" w:rsidRPr="000228B4">
        <w:rPr>
          <w:rFonts w:ascii="ＭＳ 明朝" w:eastAsia="ＭＳ 明朝" w:hAnsi="ＭＳ 明朝" w:cs="ＭＳ 明朝" w:hint="eastAsia"/>
          <w:color w:val="000000" w:themeColor="text1"/>
          <w:kern w:val="0"/>
          <w:sz w:val="24"/>
          <w:szCs w:val="24"/>
        </w:rPr>
        <w:t>避難の指示に基づく避難又は武力攻撃災害により医療を受けることができない者に対して応急的に処置する。</w:t>
      </w:r>
    </w:p>
    <w:p w:rsidR="005D4552" w:rsidRPr="000228B4" w:rsidRDefault="00377F26" w:rsidP="00445257">
      <w:pPr>
        <w:pStyle w:val="a7"/>
        <w:numPr>
          <w:ilvl w:val="0"/>
          <w:numId w:val="41"/>
        </w:numPr>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w:t>
      </w:r>
      <w:r w:rsidR="00E171C0" w:rsidRPr="000228B4">
        <w:rPr>
          <w:rFonts w:ascii="ＭＳ 明朝" w:eastAsia="ＭＳ 明朝" w:hAnsi="ＭＳ 明朝" w:cs="ＭＳ 明朝" w:hint="eastAsia"/>
          <w:color w:val="000000" w:themeColor="text1"/>
          <w:kern w:val="0"/>
          <w:sz w:val="24"/>
          <w:szCs w:val="24"/>
        </w:rPr>
        <w:t>医師等による救護班により行う。ただし、急迫した事情があり、止むを得ないと認められる場合は、病院、診療所又は施術所</w:t>
      </w:r>
      <w:r w:rsidR="00E171C0" w:rsidRPr="000228B4">
        <w:rPr>
          <w:rFonts w:ascii="ＭＳ 明朝" w:eastAsia="ＭＳ 明朝" w:hAnsi="ＭＳ 明朝" w:cs="ＭＳ 明朝"/>
          <w:color w:val="000000" w:themeColor="text1"/>
          <w:kern w:val="0"/>
          <w:sz w:val="24"/>
          <w:szCs w:val="24"/>
        </w:rPr>
        <w:t>(</w:t>
      </w:r>
      <w:r w:rsidR="00E171C0" w:rsidRPr="000228B4">
        <w:rPr>
          <w:rFonts w:ascii="ＭＳ 明朝" w:eastAsia="ＭＳ 明朝" w:hAnsi="ＭＳ 明朝" w:cs="ＭＳ 明朝" w:hint="eastAsia"/>
          <w:color w:val="000000" w:themeColor="text1"/>
          <w:kern w:val="0"/>
          <w:sz w:val="24"/>
          <w:szCs w:val="24"/>
        </w:rPr>
        <w:t>あん摩マッサージ指圧師、はり師、</w:t>
      </w:r>
      <w:r w:rsidR="006424CC" w:rsidRPr="000228B4">
        <w:rPr>
          <w:rFonts w:ascii="ＭＳ 明朝" w:eastAsia="ＭＳ 明朝" w:hAnsi="ＭＳ 明朝" w:cs="ＭＳ 明朝" w:hint="eastAsia"/>
          <w:color w:val="000000" w:themeColor="text1"/>
          <w:kern w:val="0"/>
          <w:sz w:val="24"/>
          <w:szCs w:val="24"/>
        </w:rPr>
        <w:t>きゅう師等に関する法律（昭和22年法律第217</w:t>
      </w:r>
      <w:r w:rsidR="00E171C0" w:rsidRPr="000228B4">
        <w:rPr>
          <w:rFonts w:ascii="ＭＳ 明朝" w:eastAsia="ＭＳ 明朝" w:hAnsi="ＭＳ 明朝" w:cs="ＭＳ 明朝" w:hint="eastAsia"/>
          <w:color w:val="000000" w:themeColor="text1"/>
          <w:kern w:val="0"/>
          <w:sz w:val="24"/>
          <w:szCs w:val="24"/>
        </w:rPr>
        <w:t>号</w:t>
      </w:r>
      <w:r w:rsidR="00E171C0" w:rsidRPr="000228B4">
        <w:rPr>
          <w:rFonts w:ascii="ＭＳ 明朝" w:eastAsia="ＭＳ 明朝" w:hAnsi="ＭＳ 明朝" w:cs="ＭＳ 明朝"/>
          <w:color w:val="000000" w:themeColor="text1"/>
          <w:kern w:val="0"/>
          <w:sz w:val="24"/>
          <w:szCs w:val="24"/>
        </w:rPr>
        <w:t>)</w:t>
      </w:r>
      <w:r w:rsidR="00E171C0" w:rsidRPr="000228B4">
        <w:rPr>
          <w:rFonts w:ascii="ＭＳ 明朝" w:eastAsia="ＭＳ 明朝" w:hAnsi="ＭＳ 明朝" w:cs="ＭＳ 明朝" w:hint="eastAsia"/>
          <w:color w:val="000000" w:themeColor="text1"/>
          <w:kern w:val="0"/>
          <w:sz w:val="24"/>
          <w:szCs w:val="24"/>
        </w:rPr>
        <w:t>第１条に規定する免許を受けたあん摩マッサージ指圧師、はり師若しくはきゅう師又は柔道整復師法（昭和</w:t>
      </w:r>
      <w:r w:rsidR="00B1600B" w:rsidRPr="000228B4">
        <w:rPr>
          <w:rFonts w:ascii="ＭＳ 明朝" w:eastAsia="ＭＳ 明朝" w:hAnsi="ＭＳ 明朝" w:cs="ＭＳ 明朝"/>
          <w:color w:val="000000" w:themeColor="text1"/>
          <w:kern w:val="0"/>
          <w:sz w:val="24"/>
          <w:szCs w:val="24"/>
        </w:rPr>
        <w:t>45</w:t>
      </w:r>
      <w:r w:rsidR="00B1600B" w:rsidRPr="000228B4">
        <w:rPr>
          <w:rFonts w:ascii="ＭＳ 明朝" w:eastAsia="ＭＳ 明朝" w:hAnsi="ＭＳ 明朝" w:cs="ＭＳ 明朝" w:hint="eastAsia"/>
          <w:color w:val="000000" w:themeColor="text1"/>
          <w:kern w:val="0"/>
          <w:sz w:val="24"/>
          <w:szCs w:val="24"/>
        </w:rPr>
        <w:t>年法律第19</w:t>
      </w:r>
      <w:r w:rsidR="00E171C0" w:rsidRPr="000228B4">
        <w:rPr>
          <w:rFonts w:ascii="ＭＳ 明朝" w:eastAsia="ＭＳ 明朝" w:hAnsi="ＭＳ 明朝" w:cs="ＭＳ 明朝" w:hint="eastAsia"/>
          <w:color w:val="000000" w:themeColor="text1"/>
          <w:kern w:val="0"/>
          <w:sz w:val="24"/>
          <w:szCs w:val="24"/>
        </w:rPr>
        <w:t>号</w:t>
      </w:r>
      <w:r w:rsidR="00E171C0" w:rsidRPr="000228B4">
        <w:rPr>
          <w:rFonts w:ascii="ＭＳ 明朝" w:eastAsia="ＭＳ 明朝" w:hAnsi="ＭＳ 明朝" w:cs="ＭＳ 明朝"/>
          <w:color w:val="000000" w:themeColor="text1"/>
          <w:kern w:val="0"/>
          <w:sz w:val="24"/>
          <w:szCs w:val="24"/>
        </w:rPr>
        <w:t>)</w:t>
      </w:r>
      <w:r w:rsidR="00E171C0" w:rsidRPr="000228B4">
        <w:rPr>
          <w:rFonts w:ascii="ＭＳ 明朝" w:eastAsia="ＭＳ 明朝" w:hAnsi="ＭＳ 明朝" w:cs="ＭＳ 明朝" w:hint="eastAsia"/>
          <w:color w:val="000000" w:themeColor="text1"/>
          <w:kern w:val="0"/>
          <w:sz w:val="24"/>
          <w:szCs w:val="24"/>
        </w:rPr>
        <w:t>第２条第１項に規定する柔道整復師（以下これらの者を「施術者」という。）による施術のための施設をいう。）において行うことができる。</w:t>
      </w:r>
    </w:p>
    <w:p w:rsidR="00E171C0" w:rsidRPr="000228B4" w:rsidRDefault="00DF6DDA" w:rsidP="00DF6DDA">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（イ）</w:t>
      </w:r>
      <w:r w:rsidR="00E171C0" w:rsidRPr="000228B4">
        <w:rPr>
          <w:rFonts w:ascii="ＭＳ 明朝" w:eastAsia="ＭＳ 明朝" w:hAnsi="ＭＳ 明朝" w:cs="ＭＳ 明朝" w:hint="eastAsia"/>
          <w:color w:val="000000" w:themeColor="text1"/>
          <w:kern w:val="0"/>
          <w:sz w:val="24"/>
          <w:szCs w:val="24"/>
        </w:rPr>
        <w:t>助産</w:t>
      </w:r>
    </w:p>
    <w:p w:rsidR="00E171C0" w:rsidRPr="000228B4" w:rsidRDefault="00E171C0" w:rsidP="008E2F54">
      <w:pPr>
        <w:overflowPunct w:val="0"/>
        <w:ind w:firstLineChars="200" w:firstLine="48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避難の指示に基づく避難又は武力攻撃災害のため助産を受けることができない者に対して行う。</w:t>
      </w:r>
    </w:p>
    <w:p w:rsidR="00E171C0" w:rsidRPr="000228B4" w:rsidRDefault="00DF6DDA" w:rsidP="00DF6DDA">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（ウ）</w:t>
      </w:r>
      <w:r w:rsidR="00E171C0" w:rsidRPr="000228B4">
        <w:rPr>
          <w:rFonts w:ascii="ＭＳ 明朝" w:eastAsia="ＭＳ 明朝" w:hAnsi="ＭＳ 明朝" w:cs="ＭＳ 明朝"/>
          <w:color w:val="000000" w:themeColor="text1"/>
          <w:kern w:val="0"/>
          <w:sz w:val="24"/>
          <w:szCs w:val="24"/>
        </w:rPr>
        <w:t xml:space="preserve"> </w:t>
      </w:r>
      <w:r w:rsidR="00DD4208" w:rsidRPr="000228B4">
        <w:rPr>
          <w:rFonts w:ascii="ＭＳ 明朝" w:eastAsia="ＭＳ 明朝" w:hAnsi="ＭＳ 明朝" w:cs="ＭＳ 明朝" w:hint="eastAsia"/>
          <w:color w:val="000000" w:themeColor="text1"/>
          <w:kern w:val="0"/>
          <w:sz w:val="24"/>
          <w:szCs w:val="24"/>
        </w:rPr>
        <w:t>DMAT</w:t>
      </w:r>
      <w:r w:rsidR="00E171C0" w:rsidRPr="000228B4">
        <w:rPr>
          <w:rFonts w:ascii="ＭＳ 明朝" w:eastAsia="ＭＳ 明朝" w:hAnsi="ＭＳ 明朝" w:cs="ＭＳ 明朝" w:hint="eastAsia"/>
          <w:color w:val="000000" w:themeColor="text1"/>
          <w:kern w:val="0"/>
          <w:sz w:val="24"/>
          <w:szCs w:val="24"/>
        </w:rPr>
        <w:t>（災害派遣医療チーム）の活用</w:t>
      </w:r>
    </w:p>
    <w:p w:rsidR="00E171C0" w:rsidRPr="000228B4" w:rsidRDefault="00E171C0" w:rsidP="00DF6DDA">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lastRenderedPageBreak/>
        <w:t>災害現場に派遣される医療チームとして編成された「</w:t>
      </w:r>
      <w:r w:rsidR="00DD4208" w:rsidRPr="000228B4">
        <w:rPr>
          <w:rFonts w:ascii="ＭＳ 明朝" w:eastAsia="ＭＳ 明朝" w:hAnsi="ＭＳ 明朝" w:cs="ＭＳ 明朝" w:hint="eastAsia"/>
          <w:color w:val="000000" w:themeColor="text1"/>
          <w:kern w:val="0"/>
          <w:sz w:val="24"/>
          <w:szCs w:val="24"/>
        </w:rPr>
        <w:t>Disaster</w:t>
      </w:r>
      <w:r w:rsidR="00DF6DDA" w:rsidRPr="000228B4">
        <w:rPr>
          <w:rFonts w:ascii="ＭＳ 明朝" w:eastAsia="ＭＳ 明朝" w:hAnsi="ＭＳ 明朝" w:cs="ＭＳ 明朝"/>
          <w:color w:val="000000" w:themeColor="text1"/>
          <w:kern w:val="0"/>
          <w:sz w:val="24"/>
          <w:szCs w:val="24"/>
        </w:rPr>
        <w:t xml:space="preserve"> </w:t>
      </w:r>
      <w:r w:rsidR="00DD4208" w:rsidRPr="000228B4">
        <w:rPr>
          <w:rFonts w:ascii="ＭＳ 明朝" w:eastAsia="ＭＳ 明朝" w:hAnsi="ＭＳ 明朝" w:cs="ＭＳ 明朝" w:hint="eastAsia"/>
          <w:color w:val="000000" w:themeColor="text1"/>
          <w:kern w:val="0"/>
          <w:sz w:val="24"/>
          <w:szCs w:val="24"/>
        </w:rPr>
        <w:t>Medical</w:t>
      </w:r>
      <w:r w:rsidR="00DF6DDA" w:rsidRPr="000228B4">
        <w:rPr>
          <w:rFonts w:ascii="ＭＳ 明朝" w:eastAsia="ＭＳ 明朝" w:hAnsi="ＭＳ 明朝" w:cs="ＭＳ 明朝"/>
          <w:color w:val="000000" w:themeColor="text1"/>
          <w:kern w:val="0"/>
          <w:sz w:val="24"/>
          <w:szCs w:val="24"/>
        </w:rPr>
        <w:t xml:space="preserve"> </w:t>
      </w:r>
      <w:r w:rsidR="00DD4208" w:rsidRPr="000228B4">
        <w:rPr>
          <w:rFonts w:ascii="ＭＳ 明朝" w:eastAsia="ＭＳ 明朝" w:hAnsi="ＭＳ 明朝" w:cs="ＭＳ 明朝" w:hint="eastAsia"/>
          <w:color w:val="000000" w:themeColor="text1"/>
          <w:kern w:val="0"/>
          <w:sz w:val="24"/>
          <w:szCs w:val="24"/>
        </w:rPr>
        <w:t>Assistance</w:t>
      </w:r>
      <w:r w:rsidR="00DF6DDA" w:rsidRPr="000228B4">
        <w:rPr>
          <w:rFonts w:ascii="ＭＳ 明朝" w:eastAsia="ＭＳ 明朝" w:hAnsi="ＭＳ 明朝" w:cs="ＭＳ 明朝"/>
          <w:color w:val="000000" w:themeColor="text1"/>
          <w:kern w:val="0"/>
          <w:sz w:val="24"/>
          <w:szCs w:val="24"/>
        </w:rPr>
        <w:t xml:space="preserve"> </w:t>
      </w:r>
      <w:r w:rsidR="00DD4208" w:rsidRPr="000228B4">
        <w:rPr>
          <w:rFonts w:ascii="ＭＳ 明朝" w:eastAsia="ＭＳ 明朝" w:hAnsi="ＭＳ 明朝" w:cs="ＭＳ 明朝" w:hint="eastAsia"/>
          <w:color w:val="000000" w:themeColor="text1"/>
          <w:kern w:val="0"/>
          <w:sz w:val="24"/>
          <w:szCs w:val="24"/>
        </w:rPr>
        <w:t>Team</w:t>
      </w:r>
      <w:r w:rsidRPr="000228B4">
        <w:rPr>
          <w:rFonts w:ascii="ＭＳ 明朝" w:eastAsia="ＭＳ 明朝" w:hAnsi="ＭＳ 明朝" w:cs="ＭＳ 明朝" w:hint="eastAsia"/>
          <w:color w:val="000000" w:themeColor="text1"/>
          <w:kern w:val="0"/>
          <w:sz w:val="24"/>
          <w:szCs w:val="24"/>
        </w:rPr>
        <w:t>（略して</w:t>
      </w:r>
      <w:r w:rsidR="00DD4208" w:rsidRPr="000228B4">
        <w:rPr>
          <w:rFonts w:ascii="ＭＳ 明朝" w:eastAsia="ＭＳ 明朝" w:hAnsi="ＭＳ 明朝" w:cs="ＭＳ 明朝" w:hint="eastAsia"/>
          <w:color w:val="000000" w:themeColor="text1"/>
          <w:kern w:val="0"/>
          <w:sz w:val="24"/>
          <w:szCs w:val="24"/>
        </w:rPr>
        <w:t>DMAT</w:t>
      </w:r>
      <w:r w:rsidRPr="000228B4">
        <w:rPr>
          <w:rFonts w:ascii="ＭＳ 明朝" w:eastAsia="ＭＳ 明朝" w:hAnsi="ＭＳ 明朝" w:cs="ＭＳ 明朝" w:hint="eastAsia"/>
          <w:color w:val="000000" w:themeColor="text1"/>
          <w:kern w:val="0"/>
          <w:sz w:val="24"/>
          <w:szCs w:val="24"/>
        </w:rPr>
        <w:t>）」を活用する。</w:t>
      </w:r>
    </w:p>
    <w:p w:rsidR="00E171C0" w:rsidRPr="000228B4" w:rsidRDefault="00D34C35" w:rsidP="00365FF0">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⑤ </w:t>
      </w:r>
      <w:r w:rsidR="00E171C0" w:rsidRPr="000228B4">
        <w:rPr>
          <w:rFonts w:ascii="ＭＳ 明朝" w:eastAsia="ＭＳ 明朝" w:hAnsi="ＭＳ 明朝" w:cs="ＭＳ 明朝" w:hint="eastAsia"/>
          <w:color w:val="000000" w:themeColor="text1"/>
          <w:kern w:val="0"/>
          <w:sz w:val="24"/>
          <w:szCs w:val="24"/>
        </w:rPr>
        <w:t>被災者の捜索及び救出</w:t>
      </w:r>
    </w:p>
    <w:p w:rsidR="00E171C0" w:rsidRPr="000228B4" w:rsidRDefault="00E171C0" w:rsidP="00445257">
      <w:pPr>
        <w:pStyle w:val="a7"/>
        <w:numPr>
          <w:ilvl w:val="0"/>
          <w:numId w:val="24"/>
        </w:numPr>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捜索及び救出</w:t>
      </w:r>
    </w:p>
    <w:p w:rsidR="00BB5CE6" w:rsidRPr="000228B4" w:rsidRDefault="00E171C0" w:rsidP="00DF6DDA">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避難の指示が解除された後又は武力攻撃により新たに被害を受けるおそれがなくなった後、武力攻撃災害のため生命及び身体が危険な状態にある者又は生死が不明の状態にある者の捜索及び救出を実施する。</w:t>
      </w:r>
    </w:p>
    <w:p w:rsidR="00E171C0" w:rsidRPr="000228B4" w:rsidRDefault="00E171C0" w:rsidP="00445257">
      <w:pPr>
        <w:pStyle w:val="a7"/>
        <w:numPr>
          <w:ilvl w:val="0"/>
          <w:numId w:val="38"/>
        </w:numPr>
        <w:overflowPunct w:val="0"/>
        <w:ind w:leftChars="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安全の確保</w:t>
      </w:r>
    </w:p>
    <w:p w:rsidR="00E171C0" w:rsidRPr="000228B4" w:rsidRDefault="00E171C0" w:rsidP="00DF6DDA">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捜索及び救出を実施する場合には、これらを実施する者の安全の確保に十分配慮し、消防機関や県警察等の関係機関と十分な連携を図る。</w:t>
      </w:r>
    </w:p>
    <w:p w:rsidR="00E171C0" w:rsidRPr="000228B4" w:rsidRDefault="00D34C35" w:rsidP="00365FF0">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⑥ </w:t>
      </w:r>
      <w:r w:rsidR="00E171C0" w:rsidRPr="000228B4">
        <w:rPr>
          <w:rFonts w:ascii="ＭＳ 明朝" w:eastAsia="ＭＳ 明朝" w:hAnsi="ＭＳ 明朝" w:cs="ＭＳ 明朝" w:hint="eastAsia"/>
          <w:color w:val="000000" w:themeColor="text1"/>
          <w:kern w:val="0"/>
          <w:sz w:val="24"/>
          <w:szCs w:val="24"/>
        </w:rPr>
        <w:t>埋葬及び火葬</w:t>
      </w:r>
    </w:p>
    <w:p w:rsidR="002B7677" w:rsidRPr="000228B4" w:rsidRDefault="00E171C0" w:rsidP="008E2F54">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遺体の埋葬及び火葬について、墓地、火葬場等関連する情報を広域的かつ速やかに収集し、遺体の搬送の手配等を実施する。また、県警察等と協力し、身元の確認、遺族等への遺体の引き渡し等に努める。　　　</w:t>
      </w:r>
    </w:p>
    <w:p w:rsidR="00E171C0" w:rsidRPr="000228B4" w:rsidRDefault="00D34C35" w:rsidP="00365FF0">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⑦ </w:t>
      </w:r>
      <w:r w:rsidR="00E171C0" w:rsidRPr="000228B4">
        <w:rPr>
          <w:rFonts w:ascii="ＭＳ 明朝" w:eastAsia="ＭＳ 明朝" w:hAnsi="ＭＳ 明朝" w:cs="ＭＳ 明朝" w:hint="eastAsia"/>
          <w:color w:val="000000" w:themeColor="text1"/>
          <w:kern w:val="0"/>
          <w:sz w:val="24"/>
          <w:szCs w:val="24"/>
        </w:rPr>
        <w:t>電話その他の通信設備の提供</w:t>
      </w:r>
    </w:p>
    <w:p w:rsidR="00E171C0" w:rsidRPr="000228B4" w:rsidRDefault="00E171C0" w:rsidP="008E2F54">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避難の指示に基づく避難又は武力攻撃災害により、通信手段を失った者に対し、電話、フ</w:t>
      </w:r>
      <w:r w:rsidR="002B7677" w:rsidRPr="000228B4">
        <w:rPr>
          <w:rFonts w:ascii="ＭＳ 明朝" w:eastAsia="ＭＳ 明朝" w:hAnsi="ＭＳ 明朝" w:cs="ＭＳ 明朝" w:hint="eastAsia"/>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ァックス又はインターネットの利用を可能とする通信端末機器その他必要な通信設備を、電気通信事業者である指定公共機関等の協力を得て、避難施設等に設置し、利用させる。</w:t>
      </w:r>
    </w:p>
    <w:p w:rsidR="00E171C0" w:rsidRPr="000228B4" w:rsidRDefault="00D34C35" w:rsidP="00365FF0">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⑧ </w:t>
      </w:r>
      <w:r w:rsidR="00E171C0" w:rsidRPr="000228B4">
        <w:rPr>
          <w:rFonts w:ascii="ＭＳ 明朝" w:eastAsia="ＭＳ 明朝" w:hAnsi="ＭＳ 明朝" w:cs="ＭＳ 明朝" w:hint="eastAsia"/>
          <w:color w:val="000000" w:themeColor="text1"/>
          <w:kern w:val="0"/>
          <w:sz w:val="24"/>
          <w:szCs w:val="24"/>
        </w:rPr>
        <w:t>武力攻撃災害を受けた住宅の応急修理</w:t>
      </w:r>
    </w:p>
    <w:p w:rsidR="00E171C0" w:rsidRPr="000228B4" w:rsidRDefault="00E171C0" w:rsidP="008E2F54">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避難の指示が解除された後又は武力攻撃により新たに</w:t>
      </w:r>
      <w:r w:rsidR="00130D97" w:rsidRPr="000228B4">
        <w:rPr>
          <w:rFonts w:ascii="ＭＳ 明朝" w:eastAsia="ＭＳ 明朝" w:hAnsi="ＭＳ 明朝" w:cs="ＭＳ 明朝" w:hint="eastAsia"/>
          <w:color w:val="000000" w:themeColor="text1"/>
          <w:kern w:val="0"/>
          <w:sz w:val="24"/>
          <w:szCs w:val="24"/>
        </w:rPr>
        <w:t>被害を受けるおそれがなくなった後、武力攻撃災害により住宅が半壊若しく</w:t>
      </w:r>
      <w:r w:rsidRPr="000228B4">
        <w:rPr>
          <w:rFonts w:ascii="ＭＳ 明朝" w:eastAsia="ＭＳ 明朝" w:hAnsi="ＭＳ 明朝" w:cs="ＭＳ 明朝" w:hint="eastAsia"/>
          <w:color w:val="000000" w:themeColor="text1"/>
          <w:kern w:val="0"/>
          <w:sz w:val="24"/>
          <w:szCs w:val="24"/>
        </w:rPr>
        <w:t>は半焼した者で、自らの資力では応急修理ができない者</w:t>
      </w:r>
      <w:r w:rsidR="00130D97" w:rsidRPr="000228B4">
        <w:rPr>
          <w:rFonts w:ascii="ＭＳ 明朝" w:eastAsia="ＭＳ 明朝" w:hAnsi="ＭＳ 明朝" w:cs="ＭＳ 明朝" w:hint="eastAsia"/>
          <w:color w:val="000000" w:themeColor="text1"/>
          <w:kern w:val="0"/>
          <w:sz w:val="24"/>
          <w:szCs w:val="24"/>
        </w:rPr>
        <w:t>又は大規模な補修を行わなければ居住することが困難である程度に住家が半壊した者</w:t>
      </w:r>
      <w:r w:rsidRPr="000228B4">
        <w:rPr>
          <w:rFonts w:ascii="ＭＳ 明朝" w:eastAsia="ＭＳ 明朝" w:hAnsi="ＭＳ 明朝" w:cs="ＭＳ 明朝" w:hint="eastAsia"/>
          <w:color w:val="000000" w:themeColor="text1"/>
          <w:kern w:val="0"/>
          <w:sz w:val="24"/>
          <w:szCs w:val="24"/>
        </w:rPr>
        <w:t>に対し、住宅の居室等の応急修理を行う。</w:t>
      </w:r>
    </w:p>
    <w:p w:rsidR="00E171C0" w:rsidRPr="000228B4" w:rsidRDefault="00D34C35" w:rsidP="00365FF0">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⑨ </w:t>
      </w:r>
      <w:r w:rsidR="00E171C0" w:rsidRPr="000228B4">
        <w:rPr>
          <w:rFonts w:ascii="ＭＳ 明朝" w:eastAsia="ＭＳ 明朝" w:hAnsi="ＭＳ 明朝" w:cs="ＭＳ 明朝" w:hint="eastAsia"/>
          <w:color w:val="000000" w:themeColor="text1"/>
          <w:kern w:val="0"/>
          <w:sz w:val="24"/>
          <w:szCs w:val="24"/>
        </w:rPr>
        <w:t>学用品の給与</w:t>
      </w:r>
    </w:p>
    <w:p w:rsidR="00E171C0" w:rsidRPr="000228B4" w:rsidRDefault="00E171C0" w:rsidP="008E2F54">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避難の指示に基づく避難又は武力攻撃災害により、学用品を喪失し又はき損したため、就学上支障のある小学校児童、中学校生徒等に対し、教科書等学用品の給与を行う。</w:t>
      </w:r>
    </w:p>
    <w:p w:rsidR="00E171C0" w:rsidRPr="000228B4" w:rsidRDefault="00D34C35" w:rsidP="00F55ACB">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⑩ </w:t>
      </w:r>
      <w:r w:rsidR="00E171C0" w:rsidRPr="000228B4">
        <w:rPr>
          <w:rFonts w:ascii="ＭＳ 明朝" w:eastAsia="ＭＳ 明朝" w:hAnsi="ＭＳ 明朝" w:cs="ＭＳ 明朝" w:hint="eastAsia"/>
          <w:color w:val="000000" w:themeColor="text1"/>
          <w:kern w:val="0"/>
          <w:sz w:val="24"/>
          <w:szCs w:val="24"/>
        </w:rPr>
        <w:t>死体の捜索及び処理</w:t>
      </w:r>
    </w:p>
    <w:p w:rsidR="00E171C0" w:rsidRPr="000228B4" w:rsidRDefault="00E171C0" w:rsidP="00445257">
      <w:pPr>
        <w:pStyle w:val="a7"/>
        <w:numPr>
          <w:ilvl w:val="0"/>
          <w:numId w:val="25"/>
        </w:numPr>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死体の捜索</w:t>
      </w:r>
    </w:p>
    <w:p w:rsidR="00BB5CE6" w:rsidRPr="000228B4" w:rsidRDefault="00E171C0" w:rsidP="00DF6DDA">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避難の指示が解除された後又は武力攻撃により新たに被害を受けるおそれがなくなった後、武力攻撃災害により現に行方不明の状態にあり、かつ、各般の事情により既に死亡していると推定される者に対し、捜索を行う。</w:t>
      </w:r>
    </w:p>
    <w:p w:rsidR="00E171C0" w:rsidRPr="000228B4" w:rsidRDefault="00E171C0" w:rsidP="00445257">
      <w:pPr>
        <w:pStyle w:val="a7"/>
        <w:numPr>
          <w:ilvl w:val="0"/>
          <w:numId w:val="26"/>
        </w:numPr>
        <w:overflowPunct w:val="0"/>
        <w:ind w:leftChars="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死体の処理</w:t>
      </w:r>
    </w:p>
    <w:p w:rsidR="00E171C0" w:rsidRPr="000228B4" w:rsidRDefault="00E171C0" w:rsidP="00DF6DDA">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武力攻撃災害の際死亡した者について、死体に関する処理（埋葬等を除く。）を行う。</w:t>
      </w:r>
    </w:p>
    <w:p w:rsidR="00E171C0" w:rsidRPr="000228B4" w:rsidRDefault="00D34C35" w:rsidP="00F55ACB">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⑪ </w:t>
      </w:r>
      <w:r w:rsidR="00E171C0" w:rsidRPr="000228B4">
        <w:rPr>
          <w:rFonts w:ascii="ＭＳ 明朝" w:eastAsia="ＭＳ 明朝" w:hAnsi="ＭＳ 明朝" w:cs="ＭＳ 明朝" w:hint="eastAsia"/>
          <w:color w:val="000000" w:themeColor="text1"/>
          <w:kern w:val="0"/>
          <w:sz w:val="24"/>
          <w:szCs w:val="24"/>
        </w:rPr>
        <w:t>武力攻撃災害によって住居又はその周辺に運ばれた土石等の除去</w:t>
      </w:r>
    </w:p>
    <w:p w:rsidR="00E171C0" w:rsidRPr="000228B4" w:rsidRDefault="00E171C0" w:rsidP="008E2F54">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避難の指示が解除された後又は武力攻撃により新たに被害を受けるおそれがなくなった後、居室、炊事場、便所等日常生活に欠くことのできない部分又は玄関等に土石、竹木等の障害物があるため、一時的にその住宅に居住できない者で、自らの資力では当該障害物を除去することができない者に対し、土石等の除去を行う。</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127D5F" w:rsidRPr="000228B4" w:rsidRDefault="00127D5F" w:rsidP="004356A4">
      <w:pPr>
        <w:overflowPunct w:val="0"/>
        <w:jc w:val="left"/>
        <w:textAlignment w:val="baseline"/>
        <w:rPr>
          <w:rFonts w:ascii="ＭＳ 明朝" w:eastAsia="ＭＳ 明朝" w:hAnsi="Times New Roman" w:cs="Times New Roman"/>
          <w:color w:val="000000" w:themeColor="text1"/>
          <w:kern w:val="0"/>
          <w:sz w:val="24"/>
          <w:szCs w:val="24"/>
        </w:rPr>
      </w:pPr>
    </w:p>
    <w:p w:rsidR="00127D5F" w:rsidRPr="000228B4" w:rsidRDefault="00127D5F"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8969F2">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４　医療活動を実施する際に特に留意すべき事項</w:t>
      </w:r>
    </w:p>
    <w:p w:rsidR="00E171C0" w:rsidRPr="000228B4" w:rsidRDefault="00E171C0" w:rsidP="008969F2">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核攻撃又は武力攻撃原子力災害、生物剤による攻撃、化学剤による攻撃（</w:t>
      </w:r>
      <w:r w:rsidR="00611391" w:rsidRPr="000228B4">
        <w:rPr>
          <w:rFonts w:ascii="ＭＳ 明朝" w:eastAsia="ＭＳ 明朝" w:hAnsi="ＭＳ 明朝" w:cs="ＭＳ 明朝" w:hint="eastAsia"/>
          <w:color w:val="000000" w:themeColor="text1"/>
          <w:kern w:val="0"/>
          <w:sz w:val="24"/>
          <w:szCs w:val="24"/>
        </w:rPr>
        <w:t>NBC</w:t>
      </w:r>
      <w:r w:rsidRPr="000228B4">
        <w:rPr>
          <w:rFonts w:ascii="ＭＳ 明朝" w:eastAsia="ＭＳ 明朝" w:hAnsi="ＭＳ 明朝" w:cs="ＭＳ 明朝" w:hint="eastAsia"/>
          <w:color w:val="000000" w:themeColor="text1"/>
          <w:kern w:val="0"/>
          <w:sz w:val="24"/>
          <w:szCs w:val="24"/>
        </w:rPr>
        <w:t>を用いた攻撃）の場合には、特殊な医療活動を実施する必要があるので、県と連携した対応に留意する。</w:t>
      </w:r>
    </w:p>
    <w:p w:rsidR="00E171C0" w:rsidRPr="000228B4" w:rsidRDefault="00E171C0" w:rsidP="00DF6DDA">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8969F2">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５　既存民間防災組織との連携</w:t>
      </w:r>
    </w:p>
    <w:p w:rsidR="00E171C0" w:rsidRPr="000228B4" w:rsidRDefault="00E171C0" w:rsidP="008969F2">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町村は、武力攻撃災害の場合であっても、一般災害の場合と同様に、民間防災組織の活動に期待するところが大きいことから、地域防災協働隊の仕組みを活用するなど、自主防災組織等との連携強化を図るものとする。</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8969F2" w:rsidP="008969F2">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E171C0" w:rsidRPr="000228B4">
        <w:rPr>
          <w:rFonts w:ascii="ＭＳ 明朝" w:eastAsia="ＭＳ 明朝" w:hAnsi="ＭＳ 明朝" w:cs="ＭＳ 明朝" w:hint="eastAsia"/>
          <w:color w:val="000000" w:themeColor="text1"/>
          <w:kern w:val="0"/>
          <w:sz w:val="24"/>
          <w:szCs w:val="24"/>
        </w:rPr>
        <w:t>地域防災協働隊</w:t>
      </w:r>
    </w:p>
    <w:p w:rsidR="00E171C0" w:rsidRPr="000228B4" w:rsidRDefault="00E171C0" w:rsidP="008969F2">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避難住民等に対する支援や救援を迅速に行うためには、地域住民の自主的かつ積極的な協力が不可欠であることから、防災のために構築された地域防災協働隊の仕組みを活用するなど、緊密な連携を図る。</w:t>
      </w:r>
    </w:p>
    <w:p w:rsidR="00E171C0" w:rsidRPr="000228B4" w:rsidRDefault="00DD5E98" w:rsidP="00DF6DDA">
      <w:pPr>
        <w:pStyle w:val="a7"/>
        <w:numPr>
          <w:ilvl w:val="1"/>
          <w:numId w:val="25"/>
        </w:numPr>
        <w:overflowPunct w:val="0"/>
        <w:ind w:leftChars="0" w:left="357" w:hanging="357"/>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hint="eastAsia"/>
          <w:color w:val="000000" w:themeColor="text1"/>
          <w:kern w:val="0"/>
          <w:sz w:val="24"/>
          <w:szCs w:val="24"/>
        </w:rPr>
        <w:t>地域防災協動隊とは、自主防災組織、ボランティア、事業者、公共的団体その他関係行政機関が概ね小学校の通学区域を単位とし、連帯感をもって、相互に連携しながら、それぞれの地震防災の活動を行う仕組みをいう。</w:t>
      </w:r>
    </w:p>
    <w:p w:rsidR="00DD5E98" w:rsidRPr="000228B4" w:rsidRDefault="00DD5E98"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8969F2" w:rsidP="008969F2">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00E171C0" w:rsidRPr="000228B4">
        <w:rPr>
          <w:rFonts w:ascii="ＭＳ 明朝" w:eastAsia="ＭＳ 明朝" w:hAnsi="ＭＳ 明朝" w:cs="ＭＳ 明朝" w:hint="eastAsia"/>
          <w:color w:val="000000" w:themeColor="text1"/>
          <w:kern w:val="0"/>
          <w:sz w:val="24"/>
          <w:szCs w:val="24"/>
        </w:rPr>
        <w:t>建設防災支援隊</w:t>
      </w:r>
    </w:p>
    <w:p w:rsidR="00E171C0" w:rsidRPr="000228B4" w:rsidRDefault="00E171C0" w:rsidP="008969F2">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被災者の救出・救護、障害物の除去等の応急措置は、一般の災害と同様に、建設業者の保有する重機の力に頼るところが大きいことから、建設防災支援隊に協力を要請するなど、緊密な連携を図る。</w:t>
      </w:r>
    </w:p>
    <w:p w:rsidR="00DD5E98" w:rsidRPr="000228B4" w:rsidRDefault="00DD5E98" w:rsidP="00DF6DDA">
      <w:pPr>
        <w:pStyle w:val="a7"/>
        <w:numPr>
          <w:ilvl w:val="0"/>
          <w:numId w:val="45"/>
        </w:numPr>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hint="eastAsia"/>
          <w:color w:val="000000" w:themeColor="text1"/>
          <w:kern w:val="0"/>
          <w:sz w:val="24"/>
          <w:szCs w:val="24"/>
        </w:rPr>
        <w:t>建設防災支援隊とは、建物の倒壊などによる被災者の救助を支援するため、緊急輸送道路の通行の確保などを行いながら被災現場に赴き、重機等を活用して倒壊家屋等障害物の除去などにより被災者</w:t>
      </w:r>
      <w:r w:rsidR="00DF6DDA" w:rsidRPr="000228B4">
        <w:rPr>
          <w:rFonts w:ascii="ＭＳ 明朝" w:eastAsia="ＭＳ 明朝" w:hAnsi="Times New Roman" w:cs="Times New Roman" w:hint="eastAsia"/>
          <w:color w:val="000000" w:themeColor="text1"/>
          <w:kern w:val="0"/>
          <w:sz w:val="24"/>
          <w:szCs w:val="24"/>
        </w:rPr>
        <w:t>の救助支援を行う、地域の建設業者が任意に組織する自主防災組織をい</w:t>
      </w:r>
      <w:r w:rsidRPr="000228B4">
        <w:rPr>
          <w:rFonts w:ascii="ＭＳ 明朝" w:eastAsia="ＭＳ 明朝" w:hAnsi="Times New Roman" w:cs="Times New Roman" w:hint="eastAsia"/>
          <w:color w:val="000000" w:themeColor="text1"/>
          <w:kern w:val="0"/>
          <w:sz w:val="24"/>
          <w:szCs w:val="24"/>
        </w:rPr>
        <w:t>う。</w:t>
      </w:r>
    </w:p>
    <w:p w:rsidR="008969F2" w:rsidRPr="000228B4" w:rsidRDefault="008969F2" w:rsidP="008969F2">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8969F2" w:rsidP="008969F2">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hint="eastAsia"/>
          <w:color w:val="000000" w:themeColor="text1"/>
          <w:kern w:val="0"/>
          <w:sz w:val="24"/>
          <w:szCs w:val="24"/>
        </w:rPr>
        <w:t>（３）</w:t>
      </w:r>
      <w:r w:rsidR="00E171C0" w:rsidRPr="000228B4">
        <w:rPr>
          <w:rFonts w:ascii="ＭＳ 明朝" w:eastAsia="ＭＳ 明朝" w:hAnsi="ＭＳ 明朝" w:cs="ＭＳ 明朝" w:hint="eastAsia"/>
          <w:color w:val="000000" w:themeColor="text1"/>
          <w:kern w:val="0"/>
          <w:sz w:val="24"/>
          <w:szCs w:val="24"/>
        </w:rPr>
        <w:t>その他</w:t>
      </w:r>
    </w:p>
    <w:p w:rsidR="00E171C0" w:rsidRPr="000228B4" w:rsidRDefault="00E171C0" w:rsidP="008969F2">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一般の災害と同様に、企業の持つ人的、物的資源を有効に活用することが必要なことから、関係企業に協力を要請するなど、緊密な連携を図る。</w:t>
      </w:r>
    </w:p>
    <w:p w:rsidR="008969F2" w:rsidRPr="000228B4" w:rsidRDefault="008969F2" w:rsidP="008969F2">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8969F2">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６　救援に従事する者の安全確保</w:t>
      </w:r>
    </w:p>
    <w:p w:rsidR="00E171C0" w:rsidRPr="000228B4" w:rsidRDefault="00E171C0" w:rsidP="008969F2">
      <w:pPr>
        <w:overflowPunct w:val="0"/>
        <w:spacing w:line="314" w:lineRule="exact"/>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市は、救援に当たる者に対し、それぞれの業務を的確かつ安全に実施するために必要な情報を随時十分に提供することなどにより、その安全の確保に十分配慮する。</w:t>
      </w:r>
    </w:p>
    <w:p w:rsidR="008969F2" w:rsidRPr="000228B4" w:rsidRDefault="008969F2" w:rsidP="008969F2">
      <w:pPr>
        <w:overflowPunct w:val="0"/>
        <w:spacing w:line="314" w:lineRule="exact"/>
        <w:ind w:firstLineChars="100" w:firstLine="240"/>
        <w:jc w:val="left"/>
        <w:textAlignment w:val="baseline"/>
        <w:rPr>
          <w:rFonts w:ascii="ＭＳ 明朝" w:eastAsia="ＭＳ 明朝" w:hAnsi="ＭＳ 明朝" w:cs="ＭＳ 明朝"/>
          <w:color w:val="000000" w:themeColor="text1"/>
          <w:kern w:val="0"/>
          <w:sz w:val="24"/>
          <w:szCs w:val="24"/>
        </w:rPr>
      </w:pPr>
    </w:p>
    <w:p w:rsidR="008969F2" w:rsidRPr="000228B4" w:rsidRDefault="008969F2" w:rsidP="008969F2">
      <w:pPr>
        <w:overflowPunct w:val="0"/>
        <w:spacing w:line="314" w:lineRule="exact"/>
        <w:ind w:firstLineChars="100" w:firstLine="240"/>
        <w:jc w:val="left"/>
        <w:textAlignment w:val="baseline"/>
        <w:rPr>
          <w:rFonts w:ascii="ＭＳ 明朝" w:eastAsia="ＭＳ 明朝" w:hAnsi="ＭＳ 明朝" w:cs="ＭＳ 明朝"/>
          <w:color w:val="000000" w:themeColor="text1"/>
          <w:kern w:val="0"/>
          <w:sz w:val="24"/>
          <w:szCs w:val="24"/>
        </w:rPr>
      </w:pPr>
    </w:p>
    <w:p w:rsidR="008969F2" w:rsidRPr="000228B4" w:rsidRDefault="008969F2" w:rsidP="008969F2">
      <w:pPr>
        <w:overflowPunct w:val="0"/>
        <w:spacing w:line="314" w:lineRule="exact"/>
        <w:ind w:firstLineChars="100" w:firstLine="240"/>
        <w:jc w:val="left"/>
        <w:textAlignment w:val="baseline"/>
        <w:rPr>
          <w:rFonts w:ascii="ＭＳ 明朝" w:eastAsia="ＭＳ 明朝" w:hAnsi="ＭＳ 明朝" w:cs="ＭＳ 明朝"/>
          <w:color w:val="000000" w:themeColor="text1"/>
          <w:kern w:val="0"/>
          <w:sz w:val="24"/>
          <w:szCs w:val="24"/>
        </w:rPr>
      </w:pPr>
    </w:p>
    <w:p w:rsidR="008969F2" w:rsidRPr="000228B4" w:rsidRDefault="008969F2" w:rsidP="008969F2">
      <w:pPr>
        <w:overflowPunct w:val="0"/>
        <w:spacing w:line="314" w:lineRule="exact"/>
        <w:ind w:firstLineChars="100" w:firstLine="240"/>
        <w:jc w:val="left"/>
        <w:textAlignment w:val="baseline"/>
        <w:rPr>
          <w:rFonts w:ascii="ＭＳ 明朝" w:eastAsia="ＭＳ 明朝" w:hAnsi="ＭＳ 明朝" w:cs="ＭＳ 明朝"/>
          <w:color w:val="000000" w:themeColor="text1"/>
          <w:kern w:val="0"/>
          <w:sz w:val="24"/>
          <w:szCs w:val="24"/>
        </w:rPr>
      </w:pPr>
    </w:p>
    <w:p w:rsidR="008969F2" w:rsidRPr="000228B4" w:rsidRDefault="008969F2" w:rsidP="008969F2">
      <w:pPr>
        <w:overflowPunct w:val="0"/>
        <w:spacing w:line="314" w:lineRule="exact"/>
        <w:ind w:firstLineChars="100" w:firstLine="240"/>
        <w:jc w:val="left"/>
        <w:textAlignment w:val="baseline"/>
        <w:rPr>
          <w:rFonts w:ascii="ＭＳ 明朝" w:eastAsia="ＭＳ 明朝" w:hAnsi="Times New Roman" w:cs="Times New Roman"/>
          <w:color w:val="000000" w:themeColor="text1"/>
          <w:kern w:val="0"/>
          <w:sz w:val="24"/>
          <w:szCs w:val="24"/>
        </w:rPr>
      </w:pPr>
    </w:p>
    <w:p w:rsidR="00F55ACB" w:rsidRPr="000228B4" w:rsidRDefault="00F55ACB" w:rsidP="008969F2">
      <w:pPr>
        <w:overflowPunct w:val="0"/>
        <w:spacing w:line="314" w:lineRule="exact"/>
        <w:ind w:firstLineChars="100" w:firstLine="240"/>
        <w:jc w:val="left"/>
        <w:textAlignment w:val="baseline"/>
        <w:rPr>
          <w:rFonts w:ascii="ＭＳ 明朝" w:eastAsia="ＭＳ 明朝" w:hAnsi="Times New Roman" w:cs="Times New Roman"/>
          <w:color w:val="000000" w:themeColor="text1"/>
          <w:kern w:val="0"/>
          <w:sz w:val="24"/>
          <w:szCs w:val="24"/>
        </w:rPr>
      </w:pPr>
    </w:p>
    <w:p w:rsidR="00F55ACB" w:rsidRPr="000228B4" w:rsidRDefault="00F55ACB" w:rsidP="008969F2">
      <w:pPr>
        <w:overflowPunct w:val="0"/>
        <w:spacing w:line="314" w:lineRule="exact"/>
        <w:ind w:firstLineChars="100" w:firstLine="240"/>
        <w:jc w:val="left"/>
        <w:textAlignment w:val="baseline"/>
        <w:rPr>
          <w:rFonts w:ascii="ＭＳ 明朝" w:eastAsia="ＭＳ 明朝" w:hAnsi="Times New Roman" w:cs="Times New Roman"/>
          <w:color w:val="000000" w:themeColor="text1"/>
          <w:kern w:val="0"/>
          <w:sz w:val="24"/>
          <w:szCs w:val="24"/>
        </w:rPr>
      </w:pPr>
    </w:p>
    <w:p w:rsidR="00E171C0" w:rsidRPr="000228B4" w:rsidRDefault="00D368AD" w:rsidP="004356A4">
      <w:pPr>
        <w:pStyle w:val="2"/>
        <w:jc w:val="left"/>
        <w:rPr>
          <w:rFonts w:ascii="ＭＳ 明朝" w:eastAsia="ＭＳ ゴシック" w:hAnsi="Times New Roman" w:cs="ＭＳ ゴシック"/>
          <w:bCs/>
          <w:color w:val="000000" w:themeColor="text1"/>
          <w:kern w:val="0"/>
          <w:sz w:val="30"/>
          <w:szCs w:val="30"/>
        </w:rPr>
      </w:pPr>
      <w:r w:rsidRPr="000228B4">
        <w:rPr>
          <w:rFonts w:ascii="ＭＳ 明朝" w:eastAsia="ＭＳ 明朝" w:hAnsi="ＭＳ 明朝" w:cs="ＭＳ 明朝"/>
          <w:noProof/>
          <w:color w:val="000000" w:themeColor="text1"/>
          <w:kern w:val="0"/>
          <w:sz w:val="24"/>
          <w:szCs w:val="24"/>
        </w:rPr>
        <w:drawing>
          <wp:anchor distT="0" distB="0" distL="72000" distR="72000" simplePos="0" relativeHeight="251675648" behindDoc="0" locked="0" layoutInCell="0" allowOverlap="1" wp14:anchorId="6709E7BE" wp14:editId="020C4C2E">
            <wp:simplePos x="0" y="0"/>
            <wp:positionH relativeFrom="margin">
              <wp:posOffset>-12862</wp:posOffset>
            </wp:positionH>
            <wp:positionV relativeFrom="paragraph">
              <wp:posOffset>1958340</wp:posOffset>
            </wp:positionV>
            <wp:extent cx="1596390" cy="3403600"/>
            <wp:effectExtent l="0" t="0" r="3810" b="0"/>
            <wp:wrapNone/>
            <wp:docPr id="9" name="図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96390" cy="340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71C0" w:rsidRPr="000228B4">
        <w:rPr>
          <w:rFonts w:ascii="ＭＳ 明朝" w:eastAsia="ＭＳ 明朝" w:hAnsi="ＭＳ 明朝" w:cs="ＭＳ 明朝"/>
          <w:noProof/>
          <w:color w:val="000000" w:themeColor="text1"/>
          <w:kern w:val="0"/>
          <w:sz w:val="24"/>
          <w:szCs w:val="24"/>
        </w:rPr>
        <w:drawing>
          <wp:anchor distT="0" distB="0" distL="72000" distR="72000" simplePos="0" relativeHeight="251666432" behindDoc="0" locked="0" layoutInCell="0" allowOverlap="1" wp14:anchorId="2CD32EA5" wp14:editId="3CB130AF">
            <wp:simplePos x="0" y="0"/>
            <wp:positionH relativeFrom="margin">
              <wp:posOffset>3213100</wp:posOffset>
            </wp:positionH>
            <wp:positionV relativeFrom="paragraph">
              <wp:posOffset>3235960</wp:posOffset>
            </wp:positionV>
            <wp:extent cx="1452880" cy="889000"/>
            <wp:effectExtent l="0" t="0" r="0" b="6350"/>
            <wp:wrapSquare wrapText="bothSides"/>
            <wp:docPr id="8" name="図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52880" cy="889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71C0" w:rsidRPr="000228B4">
        <w:rPr>
          <w:rFonts w:ascii="ＭＳ 明朝" w:eastAsia="ＭＳ ゴシック" w:hAnsi="Times New Roman" w:cs="ＭＳ ゴシック" w:hint="eastAsia"/>
          <w:bCs/>
          <w:color w:val="000000" w:themeColor="text1"/>
          <w:kern w:val="0"/>
          <w:sz w:val="30"/>
          <w:szCs w:val="30"/>
        </w:rPr>
        <w:t>第６章　安否情報の収集・提供</w:t>
      </w:r>
    </w:p>
    <w:p w:rsidR="00DF6DDA" w:rsidRPr="000228B4" w:rsidRDefault="00DF6DDA" w:rsidP="004356A4">
      <w:pPr>
        <w:overflowPunct w:val="0"/>
        <w:ind w:left="240"/>
        <w:jc w:val="left"/>
        <w:textAlignment w:val="baseline"/>
        <w:rPr>
          <w:rFonts w:ascii="ＭＳ 明朝" w:eastAsia="ＭＳ 明朝" w:hAnsi="Times New Roman" w:cs="Times New Roman"/>
          <w:color w:val="000000" w:themeColor="text1"/>
          <w:kern w:val="0"/>
          <w:sz w:val="24"/>
          <w:szCs w:val="24"/>
        </w:rPr>
      </w:pPr>
    </w:p>
    <w:p w:rsidR="00E171C0" w:rsidRPr="000228B4" w:rsidRDefault="00E84DA6" w:rsidP="004356A4">
      <w:pPr>
        <w:overflowPunct w:val="0"/>
        <w:ind w:left="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noProof/>
          <w:color w:val="000000" w:themeColor="text1"/>
          <w:kern w:val="0"/>
          <w:sz w:val="24"/>
          <w:szCs w:val="24"/>
        </w:rPr>
        <w:object w:dxaOrig="1440" w:dyaOrig="1440">
          <v:shape id="_x0000_s1034" type="#_x0000_t75" style="position:absolute;left:0;text-align:left;margin-left:0;margin-top:10.3pt;width:481.9pt;height:336.7pt;z-index:251667456;mso-wrap-distance-left:2mm;mso-wrap-distance-right:2mm;mso-position-horizontal-relative:margin" o:allowincell="f">
            <v:imagedata r:id="rId25" o:title=""/>
            <o:lock v:ext="edit" aspectratio="f"/>
            <w10:wrap type="square" anchorx="margin"/>
          </v:shape>
          <o:OLEObject Type="Embed" ProgID="PowerPoint.Slide.8" ShapeID="_x0000_s1034" DrawAspect="Content" ObjectID="_1713784056" r:id="rId26"/>
        </w:object>
      </w:r>
    </w:p>
    <w:p w:rsidR="00E171C0" w:rsidRPr="000228B4" w:rsidRDefault="00E171C0" w:rsidP="008969F2">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１　安否情報の収集</w:t>
      </w:r>
      <w:r w:rsidRPr="000228B4">
        <w:rPr>
          <w:rFonts w:ascii="ＭＳ 明朝" w:eastAsia="ＭＳ 明朝" w:hAnsi="ＭＳ 明朝" w:cs="ＭＳ 明朝" w:hint="eastAsia"/>
          <w:color w:val="000000" w:themeColor="text1"/>
          <w:kern w:val="0"/>
          <w:sz w:val="24"/>
          <w:szCs w:val="24"/>
        </w:rPr>
        <w:t>（国民保</w:t>
      </w:r>
      <w:r w:rsidR="00E32A66" w:rsidRPr="000228B4">
        <w:rPr>
          <w:rFonts w:ascii="ＭＳ 明朝" w:eastAsia="ＭＳ 明朝" w:hAnsi="ＭＳ 明朝" w:cs="ＭＳ 明朝" w:hint="eastAsia"/>
          <w:color w:val="000000" w:themeColor="text1"/>
          <w:kern w:val="0"/>
          <w:sz w:val="24"/>
          <w:szCs w:val="24"/>
        </w:rPr>
        <w:t>護法第94</w:t>
      </w:r>
      <w:r w:rsidRPr="000228B4">
        <w:rPr>
          <w:rFonts w:ascii="ＭＳ 明朝" w:eastAsia="ＭＳ 明朝" w:hAnsi="ＭＳ 明朝" w:cs="ＭＳ 明朝" w:hint="eastAsia"/>
          <w:color w:val="000000" w:themeColor="text1"/>
          <w:kern w:val="0"/>
          <w:sz w:val="24"/>
          <w:szCs w:val="24"/>
        </w:rPr>
        <w:t>条関係）</w:t>
      </w:r>
    </w:p>
    <w:p w:rsidR="00E171C0" w:rsidRPr="000228B4" w:rsidRDefault="008969F2" w:rsidP="008969F2">
      <w:pPr>
        <w:tabs>
          <w:tab w:val="left" w:pos="720"/>
        </w:tabs>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E171C0" w:rsidRPr="000228B4">
        <w:rPr>
          <w:rFonts w:ascii="ＭＳ 明朝" w:eastAsia="ＭＳ 明朝" w:hAnsi="ＭＳ 明朝" w:cs="ＭＳ 明朝" w:hint="eastAsia"/>
          <w:color w:val="000000" w:themeColor="text1"/>
          <w:kern w:val="0"/>
          <w:sz w:val="24"/>
          <w:szCs w:val="24"/>
        </w:rPr>
        <w:t>安否情報の収集</w:t>
      </w:r>
    </w:p>
    <w:p w:rsidR="00E171C0" w:rsidRPr="000228B4" w:rsidRDefault="00E171C0" w:rsidP="008969F2">
      <w:pPr>
        <w:tabs>
          <w:tab w:val="left" w:pos="851"/>
        </w:tabs>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避難所において安否情報の収集を行うほか、平素から把握している市が管理する医療機関、諸学校等からの情報収集、県警察その他関係機関への照会等により安否情報の収集を行う。また、安否情報の収集は、避難所において、避難住民から任意で収集した情報のほか、住民基本台帳、外国人登録原票等市が平素から行政事務の円滑な遂行のために保有する情報等を活用して行う。</w:t>
      </w:r>
    </w:p>
    <w:p w:rsidR="00E171C0" w:rsidRPr="000228B4" w:rsidRDefault="00E171C0" w:rsidP="004356A4">
      <w:pPr>
        <w:tabs>
          <w:tab w:val="left" w:pos="720"/>
        </w:tabs>
        <w:overflowPunct w:val="0"/>
        <w:ind w:left="722" w:hanging="240"/>
        <w:jc w:val="left"/>
        <w:textAlignment w:val="baseline"/>
        <w:rPr>
          <w:rFonts w:ascii="ＭＳ 明朝" w:eastAsia="ＭＳ 明朝" w:hAnsi="Times New Roman" w:cs="Times New Roman"/>
          <w:color w:val="000000" w:themeColor="text1"/>
          <w:kern w:val="0"/>
          <w:sz w:val="24"/>
          <w:szCs w:val="24"/>
        </w:rPr>
      </w:pPr>
    </w:p>
    <w:p w:rsidR="00E171C0" w:rsidRPr="000228B4" w:rsidRDefault="008969F2" w:rsidP="008969F2">
      <w:pPr>
        <w:tabs>
          <w:tab w:val="left" w:pos="720"/>
        </w:tabs>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00E171C0" w:rsidRPr="000228B4">
        <w:rPr>
          <w:rFonts w:ascii="ＭＳ 明朝" w:eastAsia="ＭＳ 明朝" w:hAnsi="ＭＳ 明朝" w:cs="ＭＳ 明朝" w:hint="eastAsia"/>
          <w:color w:val="000000" w:themeColor="text1"/>
          <w:kern w:val="0"/>
          <w:sz w:val="24"/>
          <w:szCs w:val="24"/>
        </w:rPr>
        <w:t>安否情報収集の協力要請</w:t>
      </w:r>
    </w:p>
    <w:p w:rsidR="00E171C0" w:rsidRPr="000228B4" w:rsidRDefault="00E171C0" w:rsidP="008969F2">
      <w:pPr>
        <w:tabs>
          <w:tab w:val="left" w:pos="851"/>
        </w:tabs>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安否情報を保有する運送機関、医療機関、報道機関等の関係機関に対し、必要な範囲において、安否情報の提供への協力を行うよう要請する場合は、当該協力は各機関の業務の範囲内で行われるものであり、各機関の自主的な判断に基づくものであることに留意する。</w:t>
      </w:r>
    </w:p>
    <w:p w:rsidR="00E171C0" w:rsidRPr="000228B4" w:rsidRDefault="00E171C0" w:rsidP="004356A4">
      <w:pPr>
        <w:tabs>
          <w:tab w:val="left" w:pos="720"/>
        </w:tabs>
        <w:overflowPunct w:val="0"/>
        <w:ind w:left="722" w:hanging="240"/>
        <w:jc w:val="left"/>
        <w:textAlignment w:val="baseline"/>
        <w:rPr>
          <w:rFonts w:ascii="ＭＳ 明朝" w:eastAsia="ＭＳ 明朝" w:hAnsi="Times New Roman" w:cs="Times New Roman"/>
          <w:color w:val="000000" w:themeColor="text1"/>
          <w:kern w:val="0"/>
          <w:sz w:val="24"/>
          <w:szCs w:val="24"/>
        </w:rPr>
      </w:pPr>
    </w:p>
    <w:p w:rsidR="00E171C0" w:rsidRPr="000228B4" w:rsidRDefault="008969F2" w:rsidP="008969F2">
      <w:pPr>
        <w:tabs>
          <w:tab w:val="left" w:pos="720"/>
        </w:tabs>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lastRenderedPageBreak/>
        <w:t>（３）</w:t>
      </w:r>
      <w:r w:rsidR="00E171C0" w:rsidRPr="000228B4">
        <w:rPr>
          <w:rFonts w:ascii="ＭＳ 明朝" w:eastAsia="ＭＳ 明朝" w:hAnsi="ＭＳ 明朝" w:cs="ＭＳ 明朝" w:hint="eastAsia"/>
          <w:color w:val="000000" w:themeColor="text1"/>
          <w:kern w:val="0"/>
          <w:sz w:val="24"/>
          <w:szCs w:val="24"/>
        </w:rPr>
        <w:t>安否情報の整理</w:t>
      </w:r>
    </w:p>
    <w:p w:rsidR="002F1D79" w:rsidRPr="000228B4" w:rsidRDefault="00E171C0" w:rsidP="008969F2">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市長は、自ら収集した安否情報について、できる限り重複を排除し、情報の正確性の確保を図るよう努める。</w:t>
      </w:r>
    </w:p>
    <w:p w:rsidR="00E171C0" w:rsidRPr="000228B4" w:rsidRDefault="00E171C0" w:rsidP="008969F2">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この場合において、重複している情報や必ずしも真偽が定かでない情報についても、その旨が分かるように整理をしておく。</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8969F2">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２　県に対する報告</w:t>
      </w:r>
      <w:r w:rsidR="00E32A66" w:rsidRPr="000228B4">
        <w:rPr>
          <w:rFonts w:ascii="ＭＳ 明朝" w:eastAsia="ＭＳ 明朝" w:hAnsi="ＭＳ 明朝" w:cs="ＭＳ 明朝" w:hint="eastAsia"/>
          <w:color w:val="000000" w:themeColor="text1"/>
          <w:kern w:val="0"/>
          <w:sz w:val="24"/>
          <w:szCs w:val="24"/>
        </w:rPr>
        <w:t>（国民保護法第94</w:t>
      </w:r>
      <w:r w:rsidRPr="000228B4">
        <w:rPr>
          <w:rFonts w:ascii="ＭＳ 明朝" w:eastAsia="ＭＳ 明朝" w:hAnsi="ＭＳ 明朝" w:cs="ＭＳ 明朝" w:hint="eastAsia"/>
          <w:color w:val="000000" w:themeColor="text1"/>
          <w:kern w:val="0"/>
          <w:sz w:val="24"/>
          <w:szCs w:val="24"/>
        </w:rPr>
        <w:t>条関係）</w:t>
      </w:r>
    </w:p>
    <w:p w:rsidR="002F1D79" w:rsidRPr="000228B4" w:rsidRDefault="00E171C0" w:rsidP="00D34C35">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市長は、知事に対し、適時に、安否情報を報告しなければならない。</w:t>
      </w:r>
    </w:p>
    <w:p w:rsidR="00E171C0" w:rsidRPr="000228B4" w:rsidRDefault="00E171C0" w:rsidP="008969F2">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なお、報告に当たっては、原則として、安否情報省令第２条に規定する様式第３号（別添３）の内容を</w:t>
      </w:r>
      <w:r w:rsidR="00E32A66" w:rsidRPr="000228B4">
        <w:rPr>
          <w:rFonts w:ascii="ＭＳ 明朝" w:eastAsia="ＭＳ 明朝" w:hAnsi="ＭＳ 明朝" w:cs="ＭＳ 明朝" w:hint="eastAsia"/>
          <w:color w:val="000000" w:themeColor="text1"/>
          <w:kern w:val="0"/>
          <w:sz w:val="24"/>
          <w:szCs w:val="24"/>
        </w:rPr>
        <w:t>、</w:t>
      </w:r>
      <w:r w:rsidRPr="000228B4">
        <w:rPr>
          <w:rFonts w:ascii="ＭＳ 明朝" w:eastAsia="ＭＳ 明朝" w:hAnsi="ＭＳ 明朝" w:cs="ＭＳ 明朝" w:hint="eastAsia"/>
          <w:color w:val="000000" w:themeColor="text1"/>
          <w:kern w:val="0"/>
          <w:sz w:val="24"/>
          <w:szCs w:val="24"/>
        </w:rPr>
        <w:t>安否情報システムを利用して報告し、安否情報システムが利用できない場合は、様式第３号に必要事項を記載した書面（電磁的記録を含む）を電子メールで県に送付する。ただし、事態が急迫してこれらの方法によることができない場合は、口頭や電話などでの報告を行う。</w:t>
      </w:r>
    </w:p>
    <w:p w:rsidR="001603BA" w:rsidRPr="000228B4" w:rsidRDefault="001603BA" w:rsidP="004356A4">
      <w:pPr>
        <w:jc w:val="left"/>
        <w:rPr>
          <w:rFonts w:ascii="ＭＳ 明朝" w:eastAsia="ＭＳ ゴシック" w:hAnsi="Times New Roman" w:cs="ＭＳ ゴシック"/>
          <w:b/>
          <w:bCs/>
          <w:color w:val="000000" w:themeColor="text1"/>
          <w:kern w:val="0"/>
          <w:sz w:val="24"/>
          <w:szCs w:val="24"/>
        </w:rPr>
      </w:pPr>
    </w:p>
    <w:p w:rsidR="00E171C0" w:rsidRPr="000228B4" w:rsidRDefault="00E171C0" w:rsidP="008969F2">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３　安否情報の照会に対する回答</w:t>
      </w:r>
      <w:r w:rsidR="00E32A66" w:rsidRPr="000228B4">
        <w:rPr>
          <w:rFonts w:ascii="ＭＳ 明朝" w:eastAsia="ＭＳ 明朝" w:hAnsi="ＭＳ 明朝" w:cs="ＭＳ 明朝" w:hint="eastAsia"/>
          <w:color w:val="000000" w:themeColor="text1"/>
          <w:kern w:val="0"/>
          <w:sz w:val="24"/>
          <w:szCs w:val="24"/>
        </w:rPr>
        <w:t>（国民保護法第95</w:t>
      </w:r>
      <w:r w:rsidRPr="000228B4">
        <w:rPr>
          <w:rFonts w:ascii="ＭＳ 明朝" w:eastAsia="ＭＳ 明朝" w:hAnsi="ＭＳ 明朝" w:cs="ＭＳ 明朝" w:hint="eastAsia"/>
          <w:color w:val="000000" w:themeColor="text1"/>
          <w:kern w:val="0"/>
          <w:sz w:val="24"/>
          <w:szCs w:val="24"/>
        </w:rPr>
        <w:t>条関係）</w:t>
      </w:r>
    </w:p>
    <w:p w:rsidR="00E171C0" w:rsidRPr="000228B4" w:rsidRDefault="008969F2" w:rsidP="008969F2">
      <w:pPr>
        <w:tabs>
          <w:tab w:val="left" w:pos="720"/>
        </w:tabs>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E171C0" w:rsidRPr="000228B4">
        <w:rPr>
          <w:rFonts w:ascii="ＭＳ 明朝" w:eastAsia="ＭＳ 明朝" w:hAnsi="ＭＳ 明朝" w:cs="ＭＳ 明朝" w:hint="eastAsia"/>
          <w:color w:val="000000" w:themeColor="text1"/>
          <w:kern w:val="0"/>
          <w:sz w:val="24"/>
          <w:szCs w:val="24"/>
        </w:rPr>
        <w:t>安否情報の照会の受付</w:t>
      </w:r>
    </w:p>
    <w:p w:rsidR="008969F2" w:rsidRPr="000228B4" w:rsidRDefault="00D34C35" w:rsidP="008E2F54">
      <w:pPr>
        <w:tabs>
          <w:tab w:val="left" w:pos="840"/>
        </w:tabs>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市は、安否情報の照会窓口、電話及びＦＡＸ番号、メールアドレスについて、市対策本</w:t>
      </w:r>
      <w:r w:rsidRPr="000228B4">
        <w:rPr>
          <w:rFonts w:ascii="ＭＳ 明朝" w:eastAsia="ＭＳ 明朝" w:hAnsi="ＭＳ 明朝" w:cs="ＭＳ 明朝" w:hint="eastAsia"/>
          <w:color w:val="000000" w:themeColor="text1"/>
          <w:kern w:val="0"/>
          <w:sz w:val="24"/>
          <w:szCs w:val="24"/>
        </w:rPr>
        <w:t xml:space="preserve"> </w:t>
      </w:r>
      <w:r w:rsidR="00E171C0" w:rsidRPr="000228B4">
        <w:rPr>
          <w:rFonts w:ascii="ＭＳ 明朝" w:eastAsia="ＭＳ 明朝" w:hAnsi="ＭＳ 明朝" w:cs="ＭＳ 明朝" w:hint="eastAsia"/>
          <w:color w:val="000000" w:themeColor="text1"/>
          <w:kern w:val="0"/>
          <w:sz w:val="24"/>
          <w:szCs w:val="24"/>
        </w:rPr>
        <w:t>部を設置すると同時に住民に周知する。</w:t>
      </w:r>
    </w:p>
    <w:p w:rsidR="00E171C0" w:rsidRPr="000228B4" w:rsidRDefault="00D34C35" w:rsidP="008E2F54">
      <w:pPr>
        <w:tabs>
          <w:tab w:val="left" w:pos="840"/>
        </w:tabs>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住民からの安否情報の照会については、原則として市対策本部に設置する対応窓口に、</w:t>
      </w:r>
      <w:r w:rsidRPr="000228B4">
        <w:rPr>
          <w:rFonts w:ascii="ＭＳ 明朝" w:eastAsia="ＭＳ 明朝" w:hAnsi="ＭＳ 明朝" w:cs="ＭＳ 明朝" w:hint="eastAsia"/>
          <w:color w:val="000000" w:themeColor="text1"/>
          <w:kern w:val="0"/>
          <w:sz w:val="24"/>
          <w:szCs w:val="24"/>
        </w:rPr>
        <w:t xml:space="preserve">　</w:t>
      </w:r>
      <w:r w:rsidR="00E171C0" w:rsidRPr="000228B4">
        <w:rPr>
          <w:rFonts w:ascii="ＭＳ 明朝" w:eastAsia="ＭＳ 明朝" w:hAnsi="ＭＳ 明朝" w:cs="ＭＳ 明朝" w:hint="eastAsia"/>
          <w:color w:val="000000" w:themeColor="text1"/>
          <w:kern w:val="0"/>
          <w:sz w:val="24"/>
          <w:szCs w:val="24"/>
        </w:rPr>
        <w:t>安否情報省令第３条に規定する様式第４号（別添５）に必要事項を記載した書面を提出することにより受け付ける。ただし、安否情報の照会を緊急に行う必要がある場合や照会をしようとする者が遠隔地に居住している場合など、書面の提出によることができない場合は、口頭や電話、電子メールなどでの照会も受け付ける。</w:t>
      </w:r>
    </w:p>
    <w:p w:rsidR="00E171C0" w:rsidRPr="000228B4" w:rsidRDefault="00E171C0" w:rsidP="004356A4">
      <w:pPr>
        <w:tabs>
          <w:tab w:val="left" w:pos="840"/>
        </w:tabs>
        <w:overflowPunct w:val="0"/>
        <w:ind w:left="962" w:hanging="240"/>
        <w:jc w:val="left"/>
        <w:textAlignment w:val="baseline"/>
        <w:rPr>
          <w:rFonts w:ascii="ＭＳ 明朝" w:eastAsia="ＭＳ 明朝" w:hAnsi="Times New Roman" w:cs="Times New Roman"/>
          <w:color w:val="000000" w:themeColor="text1"/>
          <w:kern w:val="0"/>
          <w:sz w:val="24"/>
          <w:szCs w:val="24"/>
        </w:rPr>
      </w:pPr>
    </w:p>
    <w:p w:rsidR="00E171C0" w:rsidRPr="000228B4" w:rsidRDefault="008969F2" w:rsidP="008969F2">
      <w:pPr>
        <w:tabs>
          <w:tab w:val="left" w:pos="720"/>
        </w:tabs>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00E171C0" w:rsidRPr="000228B4">
        <w:rPr>
          <w:rFonts w:ascii="ＭＳ 明朝" w:eastAsia="ＭＳ 明朝" w:hAnsi="ＭＳ 明朝" w:cs="ＭＳ 明朝" w:hint="eastAsia"/>
          <w:color w:val="000000" w:themeColor="text1"/>
          <w:kern w:val="0"/>
          <w:sz w:val="24"/>
          <w:szCs w:val="24"/>
        </w:rPr>
        <w:t>安否情報の回答</w:t>
      </w:r>
    </w:p>
    <w:p w:rsidR="008969F2" w:rsidRPr="000228B4" w:rsidRDefault="00D34C35" w:rsidP="00337585">
      <w:pPr>
        <w:tabs>
          <w:tab w:val="left" w:pos="840"/>
        </w:tabs>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市長は、当該照会に係る者の安否情報を保有及び整理している場合には、安否情報の照会を行う者の身分証明書により本人確認等を行うことなどにより、当該照会が不当な目的によるものではなく、また、照会に対する回答により知り得た事項を不当な目的に使用されるおそれがないと認めるときは、安否情報省令第４条に規定する様式第５号（別添６）により、当該照会に係る者が避難住民に該当するか否か及び武力攻撃災害により死亡し、又は負傷しているか否かの別を回答する。</w:t>
      </w:r>
    </w:p>
    <w:p w:rsidR="008969F2" w:rsidRPr="000228B4" w:rsidRDefault="00D34C35" w:rsidP="00337585">
      <w:pPr>
        <w:tabs>
          <w:tab w:val="left" w:pos="840"/>
        </w:tabs>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市長は、照会に係る者の同意があるとき又は公益上特に必要があると認めるときは、照会をしようとする者が必要とする安否情報に応じ、必要と考えられる安否情報項目を安否情報省令第４条に規定する様式第５号（別添６）により回答する。</w:t>
      </w:r>
    </w:p>
    <w:p w:rsidR="00E171C0" w:rsidRPr="000228B4" w:rsidRDefault="00D34C35" w:rsidP="00337585">
      <w:pPr>
        <w:tabs>
          <w:tab w:val="left" w:pos="840"/>
        </w:tabs>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③ 市長は</w:t>
      </w:r>
      <w:r w:rsidR="00E171C0" w:rsidRPr="000228B4">
        <w:rPr>
          <w:rFonts w:ascii="ＭＳ 明朝" w:eastAsia="ＭＳ 明朝" w:hAnsi="ＭＳ 明朝" w:cs="ＭＳ 明朝" w:hint="eastAsia"/>
          <w:color w:val="000000" w:themeColor="text1"/>
          <w:kern w:val="0"/>
          <w:sz w:val="24"/>
          <w:szCs w:val="24"/>
        </w:rPr>
        <w:t>、安否情報の回答を行った場合には、当該回答を行った担当者、回答の相手の氏名や連絡先等を把握する。</w:t>
      </w:r>
    </w:p>
    <w:p w:rsidR="00E171C0" w:rsidRPr="000228B4" w:rsidRDefault="00E171C0" w:rsidP="004356A4">
      <w:pPr>
        <w:overflowPunct w:val="0"/>
        <w:ind w:left="840" w:firstLine="240"/>
        <w:jc w:val="left"/>
        <w:textAlignment w:val="baseline"/>
        <w:rPr>
          <w:rFonts w:ascii="ＭＳ 明朝" w:eastAsia="ＭＳ 明朝" w:hAnsi="Times New Roman" w:cs="Times New Roman"/>
          <w:color w:val="000000" w:themeColor="text1"/>
          <w:kern w:val="0"/>
          <w:sz w:val="24"/>
          <w:szCs w:val="24"/>
        </w:rPr>
      </w:pPr>
    </w:p>
    <w:p w:rsidR="00E171C0" w:rsidRPr="000228B4" w:rsidRDefault="008969F2" w:rsidP="008969F2">
      <w:pPr>
        <w:tabs>
          <w:tab w:val="left" w:pos="720"/>
        </w:tabs>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（３）</w:t>
      </w:r>
      <w:r w:rsidR="00E171C0" w:rsidRPr="000228B4">
        <w:rPr>
          <w:rFonts w:ascii="ＭＳ 明朝" w:eastAsia="ＭＳ 明朝" w:hAnsi="ＭＳ 明朝" w:cs="ＭＳ 明朝" w:hint="eastAsia"/>
          <w:color w:val="000000" w:themeColor="text1"/>
          <w:kern w:val="0"/>
          <w:sz w:val="24"/>
          <w:szCs w:val="24"/>
        </w:rPr>
        <w:t>個人の情報の保護への配慮</w:t>
      </w:r>
    </w:p>
    <w:p w:rsidR="008969F2" w:rsidRPr="000228B4" w:rsidRDefault="00D34C35" w:rsidP="00337585">
      <w:pPr>
        <w:tabs>
          <w:tab w:val="left" w:pos="840"/>
        </w:tabs>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安否情報は個人の情報であることにかんがみ、その取扱いについては十分留意すべきこ</w:t>
      </w:r>
      <w:r w:rsidRPr="000228B4">
        <w:rPr>
          <w:rFonts w:ascii="ＭＳ 明朝" w:eastAsia="ＭＳ 明朝" w:hAnsi="ＭＳ 明朝" w:cs="ＭＳ 明朝" w:hint="eastAsia"/>
          <w:color w:val="000000" w:themeColor="text1"/>
          <w:kern w:val="0"/>
          <w:sz w:val="24"/>
          <w:szCs w:val="24"/>
        </w:rPr>
        <w:t xml:space="preserve"> </w:t>
      </w:r>
      <w:r w:rsidR="00E171C0" w:rsidRPr="000228B4">
        <w:rPr>
          <w:rFonts w:ascii="ＭＳ 明朝" w:eastAsia="ＭＳ 明朝" w:hAnsi="ＭＳ 明朝" w:cs="ＭＳ 明朝" w:hint="eastAsia"/>
          <w:color w:val="000000" w:themeColor="text1"/>
          <w:kern w:val="0"/>
          <w:sz w:val="24"/>
          <w:szCs w:val="24"/>
        </w:rPr>
        <w:t>とを職員に周知徹底するなど、安否情報データの管理を徹底する。</w:t>
      </w:r>
    </w:p>
    <w:p w:rsidR="00E171C0" w:rsidRPr="000228B4" w:rsidRDefault="00D34C35" w:rsidP="00337585">
      <w:pPr>
        <w:tabs>
          <w:tab w:val="left" w:pos="840"/>
        </w:tabs>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lastRenderedPageBreak/>
        <w:t>② 安否</w:t>
      </w:r>
      <w:r w:rsidR="00E171C0" w:rsidRPr="000228B4">
        <w:rPr>
          <w:rFonts w:ascii="ＭＳ 明朝" w:eastAsia="ＭＳ 明朝" w:hAnsi="ＭＳ 明朝" w:cs="ＭＳ 明朝" w:hint="eastAsia"/>
          <w:color w:val="000000" w:themeColor="text1"/>
          <w:kern w:val="0"/>
          <w:sz w:val="24"/>
          <w:szCs w:val="24"/>
        </w:rPr>
        <w:t>情報の回答に当たっては、必要最小限の情報の回答にとどめるものとし、負傷又は</w:t>
      </w:r>
      <w:r w:rsidRPr="000228B4">
        <w:rPr>
          <w:rFonts w:ascii="ＭＳ 明朝" w:eastAsia="ＭＳ 明朝" w:hAnsi="ＭＳ 明朝" w:cs="ＭＳ 明朝" w:hint="eastAsia"/>
          <w:color w:val="000000" w:themeColor="text1"/>
          <w:kern w:val="0"/>
          <w:sz w:val="24"/>
          <w:szCs w:val="24"/>
        </w:rPr>
        <w:t xml:space="preserve"> </w:t>
      </w:r>
      <w:r w:rsidR="00E171C0" w:rsidRPr="000228B4">
        <w:rPr>
          <w:rFonts w:ascii="ＭＳ 明朝" w:eastAsia="ＭＳ 明朝" w:hAnsi="ＭＳ 明朝" w:cs="ＭＳ 明朝" w:hint="eastAsia"/>
          <w:color w:val="000000" w:themeColor="text1"/>
          <w:kern w:val="0"/>
          <w:sz w:val="24"/>
          <w:szCs w:val="24"/>
        </w:rPr>
        <w:t>疾病の状況の詳細、死亡の状況等個人情報の保護の観点から特に留意が必要な情報については、安否情報回答責任者が判断する。</w:t>
      </w:r>
    </w:p>
    <w:p w:rsidR="008969F2" w:rsidRPr="000228B4" w:rsidRDefault="008969F2" w:rsidP="008969F2">
      <w:pPr>
        <w:tabs>
          <w:tab w:val="left" w:pos="840"/>
        </w:tabs>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8969F2">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４　日本赤十字社に対する協力</w:t>
      </w:r>
    </w:p>
    <w:p w:rsidR="002F1D79" w:rsidRPr="000228B4" w:rsidRDefault="00E171C0" w:rsidP="008969F2">
      <w:pPr>
        <w:tabs>
          <w:tab w:val="left" w:pos="840"/>
        </w:tabs>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市長は、日本赤十字社岐阜県支部の要請があったときは、当該要請に応じ、その保有する外国人に関する安否情報を提供する。</w:t>
      </w:r>
    </w:p>
    <w:p w:rsidR="00E171C0" w:rsidRPr="000228B4" w:rsidRDefault="00E171C0" w:rsidP="008969F2">
      <w:pPr>
        <w:tabs>
          <w:tab w:val="left" w:pos="840"/>
        </w:tabs>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当該安否情報の提供に当たっても、３（２）（３）と同様に、個人の情報の保護に配慮しつつ、情報の提供を行う。</w:t>
      </w:r>
    </w:p>
    <w:p w:rsidR="00E171C0" w:rsidRPr="000228B4" w:rsidRDefault="00E171C0" w:rsidP="008969F2">
      <w:pPr>
        <w:pStyle w:val="2"/>
        <w:jc w:val="left"/>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color w:val="000000" w:themeColor="text1"/>
          <w:kern w:val="0"/>
          <w:sz w:val="24"/>
          <w:szCs w:val="24"/>
        </w:rPr>
        <w:br w:type="page"/>
      </w:r>
      <w:r w:rsidRPr="000228B4">
        <w:rPr>
          <w:rFonts w:ascii="ＭＳ 明朝" w:eastAsia="ＭＳ ゴシック" w:hAnsi="Times New Roman" w:cs="ＭＳ ゴシック" w:hint="eastAsia"/>
          <w:bCs/>
          <w:color w:val="000000" w:themeColor="text1"/>
          <w:kern w:val="0"/>
          <w:sz w:val="30"/>
          <w:szCs w:val="30"/>
        </w:rPr>
        <w:lastRenderedPageBreak/>
        <w:t>第７章　武力攻撃災害への対処</w:t>
      </w:r>
    </w:p>
    <w:p w:rsidR="00E171C0" w:rsidRPr="000228B4" w:rsidRDefault="00E171C0" w:rsidP="008969F2">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１　生活関連等施設の安全確保等</w:t>
      </w:r>
    </w:p>
    <w:p w:rsidR="00E171C0" w:rsidRPr="000228B4" w:rsidRDefault="008969F2" w:rsidP="008969F2">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E32A66" w:rsidRPr="000228B4">
        <w:rPr>
          <w:rFonts w:ascii="ＭＳ 明朝" w:eastAsia="ＭＳ 明朝" w:hAnsi="ＭＳ 明朝" w:cs="ＭＳ 明朝" w:hint="eastAsia"/>
          <w:color w:val="000000" w:themeColor="text1"/>
          <w:kern w:val="0"/>
          <w:sz w:val="24"/>
          <w:szCs w:val="24"/>
        </w:rPr>
        <w:t>武力攻撃災害への対処の基本的考え方（国民保護法第97</w:t>
      </w:r>
      <w:r w:rsidR="00E171C0" w:rsidRPr="000228B4">
        <w:rPr>
          <w:rFonts w:ascii="ＭＳ 明朝" w:eastAsia="ＭＳ 明朝" w:hAnsi="ＭＳ 明朝" w:cs="ＭＳ 明朝" w:hint="eastAsia"/>
          <w:color w:val="000000" w:themeColor="text1"/>
          <w:kern w:val="0"/>
          <w:sz w:val="24"/>
          <w:szCs w:val="24"/>
        </w:rPr>
        <w:t>条関係）</w:t>
      </w:r>
      <w:r w:rsidR="00E171C0" w:rsidRPr="000228B4">
        <w:rPr>
          <w:rFonts w:ascii="ＭＳ 明朝" w:eastAsia="ＭＳ 明朝" w:hAnsi="ＭＳ 明朝" w:cs="ＭＳ 明朝"/>
          <w:color w:val="000000" w:themeColor="text1"/>
          <w:kern w:val="0"/>
          <w:sz w:val="24"/>
          <w:szCs w:val="24"/>
        </w:rPr>
        <w:t xml:space="preserve">          </w:t>
      </w:r>
    </w:p>
    <w:p w:rsidR="00E171C0" w:rsidRPr="000228B4" w:rsidRDefault="00D34C35" w:rsidP="00D34C35">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武力攻撃災害への対処</w:t>
      </w:r>
    </w:p>
    <w:p w:rsidR="00E171C0" w:rsidRPr="000228B4" w:rsidRDefault="00E171C0" w:rsidP="00DF6DDA">
      <w:pPr>
        <w:overflowPunct w:val="0"/>
        <w:ind w:firstLine="240"/>
        <w:jc w:val="left"/>
        <w:textAlignment w:val="baseline"/>
        <w:rPr>
          <w:rFonts w:ascii="ＭＳ 明朝" w:eastAsia="ＭＳ 明朝" w:hAnsi="Times New Roman" w:cs="ＭＳ 明朝"/>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市長は、国や県等の関係機関と協力して、本市の区域に係る武力攻撃災害への対処のた</w:t>
      </w:r>
      <w:r w:rsidR="00D34C35" w:rsidRPr="000228B4">
        <w:rPr>
          <w:rFonts w:ascii="ＭＳ 明朝" w:eastAsia="ＭＳ 明朝" w:hAnsi="Times New Roman" w:cs="ＭＳ 明朝" w:hint="eastAsia"/>
          <w:color w:val="000000" w:themeColor="text1"/>
          <w:kern w:val="0"/>
          <w:sz w:val="24"/>
          <w:szCs w:val="24"/>
        </w:rPr>
        <w:t xml:space="preserve"> </w:t>
      </w:r>
      <w:r w:rsidRPr="000228B4">
        <w:rPr>
          <w:rFonts w:ascii="ＭＳ 明朝" w:eastAsia="ＭＳ 明朝" w:hAnsi="Times New Roman" w:cs="ＭＳ 明朝" w:hint="eastAsia"/>
          <w:color w:val="000000" w:themeColor="text1"/>
          <w:kern w:val="0"/>
          <w:sz w:val="24"/>
          <w:szCs w:val="24"/>
        </w:rPr>
        <w:t>めに必要な措置を講ずる。</w:t>
      </w:r>
    </w:p>
    <w:p w:rsidR="00E171C0" w:rsidRPr="000228B4" w:rsidRDefault="00D34C35" w:rsidP="00D34C35">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 xml:space="preserve">② </w:t>
      </w:r>
      <w:r w:rsidR="00E171C0" w:rsidRPr="000228B4">
        <w:rPr>
          <w:rFonts w:ascii="ＭＳ 明朝" w:eastAsia="ＭＳ 明朝" w:hAnsi="Times New Roman" w:cs="ＭＳ 明朝" w:hint="eastAsia"/>
          <w:color w:val="000000" w:themeColor="text1"/>
          <w:kern w:val="0"/>
          <w:sz w:val="24"/>
          <w:szCs w:val="24"/>
        </w:rPr>
        <w:t>知事への措置要請</w:t>
      </w:r>
    </w:p>
    <w:p w:rsidR="00E171C0" w:rsidRPr="000228B4" w:rsidRDefault="00E171C0" w:rsidP="00DF6DDA">
      <w:pPr>
        <w:overflowPunct w:val="0"/>
        <w:ind w:firstLine="240"/>
        <w:jc w:val="left"/>
        <w:textAlignment w:val="baseline"/>
        <w:rPr>
          <w:rFonts w:ascii="ＭＳ 明朝" w:eastAsia="ＭＳ 明朝" w:hAnsi="Times New Roman" w:cs="ＭＳ 明朝"/>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市長は、武力攻撃災害への対処に関する措置を講ずる場合において、武力攻撃により多</w:t>
      </w:r>
      <w:r w:rsidR="00D34C35" w:rsidRPr="000228B4">
        <w:rPr>
          <w:rFonts w:ascii="ＭＳ 明朝" w:eastAsia="ＭＳ 明朝" w:hAnsi="Times New Roman" w:cs="ＭＳ 明朝" w:hint="eastAsia"/>
          <w:color w:val="000000" w:themeColor="text1"/>
          <w:kern w:val="0"/>
          <w:sz w:val="24"/>
          <w:szCs w:val="24"/>
        </w:rPr>
        <w:t xml:space="preserve"> </w:t>
      </w:r>
      <w:r w:rsidRPr="000228B4">
        <w:rPr>
          <w:rFonts w:ascii="ＭＳ 明朝" w:eastAsia="ＭＳ 明朝" w:hAnsi="Times New Roman" w:cs="ＭＳ 明朝" w:hint="eastAsia"/>
          <w:color w:val="000000" w:themeColor="text1"/>
          <w:kern w:val="0"/>
          <w:sz w:val="24"/>
          <w:szCs w:val="24"/>
        </w:rPr>
        <w:t>数の死者が発生した場合や、</w:t>
      </w:r>
      <w:r w:rsidR="00611391" w:rsidRPr="000228B4">
        <w:rPr>
          <w:rFonts w:ascii="ＭＳ 明朝" w:eastAsia="ＭＳ 明朝" w:hAnsi="Times New Roman" w:cs="ＭＳ 明朝" w:hint="eastAsia"/>
          <w:color w:val="000000" w:themeColor="text1"/>
          <w:kern w:val="0"/>
          <w:sz w:val="24"/>
          <w:szCs w:val="24"/>
        </w:rPr>
        <w:t>NBC</w:t>
      </w:r>
      <w:r w:rsidRPr="000228B4">
        <w:rPr>
          <w:rFonts w:ascii="ＭＳ 明朝" w:eastAsia="ＭＳ 明朝" w:hAnsi="Times New Roman" w:cs="ＭＳ 明朝" w:hint="eastAsia"/>
          <w:color w:val="000000" w:themeColor="text1"/>
          <w:kern w:val="0"/>
          <w:sz w:val="24"/>
          <w:szCs w:val="24"/>
        </w:rPr>
        <w:t>攻撃による災害が発生し、国民保護措置を講ずるため高度な専門知識、訓練を受けた人員、特殊な装備等が必要となる場合など、市長が武力攻撃災害を防除し、及び軽減することが困難であると認めるときは、知事に対し、必要な措置の実施を要請する。</w:t>
      </w:r>
    </w:p>
    <w:p w:rsidR="00E171C0" w:rsidRPr="000228B4" w:rsidRDefault="00D34C35" w:rsidP="00D34C35">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 xml:space="preserve">③ </w:t>
      </w:r>
      <w:r w:rsidR="00E171C0" w:rsidRPr="000228B4">
        <w:rPr>
          <w:rFonts w:ascii="ＭＳ 明朝" w:eastAsia="ＭＳ 明朝" w:hAnsi="Times New Roman" w:cs="ＭＳ 明朝" w:hint="eastAsia"/>
          <w:color w:val="000000" w:themeColor="text1"/>
          <w:kern w:val="0"/>
          <w:sz w:val="24"/>
          <w:szCs w:val="24"/>
        </w:rPr>
        <w:t>対処に当たる職員の安全の確保</w:t>
      </w:r>
    </w:p>
    <w:p w:rsidR="00E171C0" w:rsidRPr="000228B4" w:rsidRDefault="00E171C0" w:rsidP="00DF6DDA">
      <w:pPr>
        <w:overflowPunct w:val="0"/>
        <w:ind w:firstLine="240"/>
        <w:jc w:val="left"/>
        <w:textAlignment w:val="baseline"/>
        <w:rPr>
          <w:rFonts w:ascii="ＭＳ 明朝" w:eastAsia="ＭＳ 明朝" w:hAnsi="Times New Roman" w:cs="ＭＳ 明朝"/>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市は、武力攻撃災害への対処措置に従事する職員について、必要な情報の提供や防護服</w:t>
      </w:r>
      <w:r w:rsidR="00165485" w:rsidRPr="000228B4">
        <w:rPr>
          <w:rFonts w:ascii="ＭＳ 明朝" w:eastAsia="ＭＳ 明朝" w:hAnsi="Times New Roman" w:cs="ＭＳ 明朝" w:hint="eastAsia"/>
          <w:color w:val="000000" w:themeColor="text1"/>
          <w:kern w:val="0"/>
          <w:sz w:val="24"/>
          <w:szCs w:val="24"/>
        </w:rPr>
        <w:t xml:space="preserve"> </w:t>
      </w:r>
      <w:r w:rsidRPr="000228B4">
        <w:rPr>
          <w:rFonts w:ascii="ＭＳ 明朝" w:eastAsia="ＭＳ 明朝" w:hAnsi="Times New Roman" w:cs="ＭＳ 明朝" w:hint="eastAsia"/>
          <w:color w:val="000000" w:themeColor="text1"/>
          <w:kern w:val="0"/>
          <w:sz w:val="24"/>
          <w:szCs w:val="24"/>
        </w:rPr>
        <w:t>の着用等の安全の確保のための措置を講ずる。</w:t>
      </w:r>
    </w:p>
    <w:p w:rsidR="00E171C0" w:rsidRPr="000228B4" w:rsidRDefault="00E171C0" w:rsidP="004356A4">
      <w:pPr>
        <w:overflowPunct w:val="0"/>
        <w:ind w:left="722" w:hanging="240"/>
        <w:jc w:val="left"/>
        <w:textAlignment w:val="baseline"/>
        <w:rPr>
          <w:rFonts w:ascii="ＭＳ 明朝" w:eastAsia="ＭＳ 明朝" w:hAnsi="Times New Roman" w:cs="Times New Roman"/>
          <w:color w:val="000000" w:themeColor="text1"/>
          <w:kern w:val="0"/>
          <w:sz w:val="24"/>
          <w:szCs w:val="24"/>
        </w:rPr>
      </w:pPr>
    </w:p>
    <w:p w:rsidR="00E171C0" w:rsidRPr="000228B4" w:rsidRDefault="008969F2" w:rsidP="008969F2">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00E171C0" w:rsidRPr="000228B4">
        <w:rPr>
          <w:rFonts w:ascii="ＭＳ 明朝" w:eastAsia="ＭＳ 明朝" w:hAnsi="ＭＳ 明朝" w:cs="ＭＳ 明朝" w:hint="eastAsia"/>
          <w:color w:val="000000" w:themeColor="text1"/>
          <w:kern w:val="0"/>
          <w:sz w:val="24"/>
          <w:szCs w:val="24"/>
        </w:rPr>
        <w:t>武力攻撃災害の兆候の通報（国民保護法第９８条関係）</w:t>
      </w:r>
    </w:p>
    <w:p w:rsidR="00E171C0" w:rsidRPr="000228B4" w:rsidRDefault="00165485" w:rsidP="00165485">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市長への通報</w:t>
      </w:r>
    </w:p>
    <w:p w:rsidR="00E171C0" w:rsidRPr="000228B4" w:rsidRDefault="00E171C0" w:rsidP="00DF6DDA">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消防吏員は、武力攻撃に伴って発生する火災や堤防の決壊、毒素等による動物の大量死、不発弾の発見などの武力攻撃災害の兆候を発見した者から通報を受けたときは、速やかに、その旨を市長に通報する。</w:t>
      </w:r>
    </w:p>
    <w:p w:rsidR="00E171C0" w:rsidRPr="000228B4" w:rsidRDefault="00165485" w:rsidP="00165485">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知事への通知</w:t>
      </w:r>
    </w:p>
    <w:p w:rsidR="00E171C0" w:rsidRPr="000228B4" w:rsidRDefault="00E171C0" w:rsidP="00DF6DDA">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武力攻撃災害の兆候を発見した者、消防吏員又は警察官から通報を受けた場合において、武力攻撃災害が発生するおそれがあり、これに対処する必要があると認めるときは、速やかにその旨を知事に通知する。</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8969F2" w:rsidP="008969F2">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（３）</w:t>
      </w:r>
      <w:r w:rsidR="00F55ACB" w:rsidRPr="000228B4">
        <w:rPr>
          <w:rFonts w:ascii="ＭＳ 明朝" w:eastAsia="ＭＳ 明朝" w:hAnsi="ＭＳ 明朝" w:cs="ＭＳ 明朝" w:hint="eastAsia"/>
          <w:color w:val="000000" w:themeColor="text1"/>
          <w:kern w:val="0"/>
          <w:sz w:val="24"/>
          <w:szCs w:val="24"/>
        </w:rPr>
        <w:t>生活関連等施設の安全確保（国民保護法第102</w:t>
      </w:r>
      <w:r w:rsidR="00E171C0" w:rsidRPr="000228B4">
        <w:rPr>
          <w:rFonts w:ascii="ＭＳ 明朝" w:eastAsia="ＭＳ 明朝" w:hAnsi="ＭＳ 明朝" w:cs="ＭＳ 明朝" w:hint="eastAsia"/>
          <w:color w:val="000000" w:themeColor="text1"/>
          <w:kern w:val="0"/>
          <w:sz w:val="24"/>
          <w:szCs w:val="24"/>
        </w:rPr>
        <w:t>条関係）</w:t>
      </w:r>
    </w:p>
    <w:p w:rsidR="00E171C0" w:rsidRPr="000228B4" w:rsidRDefault="00165485" w:rsidP="00165485">
      <w:pPr>
        <w:overflowPunct w:val="0"/>
        <w:ind w:right="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生活関連等施設の状況の把握</w:t>
      </w:r>
    </w:p>
    <w:p w:rsidR="00E171C0" w:rsidRPr="000228B4" w:rsidRDefault="00E171C0" w:rsidP="00DF6DDA">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市は、市対策本部を設置した場合においては、区域内に所在する生活関連等施設の安全</w:t>
      </w:r>
      <w:r w:rsidR="00165485" w:rsidRPr="000228B4">
        <w:rPr>
          <w:rFonts w:ascii="ＭＳ 明朝" w:eastAsia="ＭＳ 明朝" w:hAnsi="ＭＳ 明朝" w:cs="ＭＳ 明朝" w:hint="eastAsia"/>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に関する情報、各施設における対応状況等の必要な情報を収集する。</w:t>
      </w:r>
    </w:p>
    <w:p w:rsidR="00E171C0" w:rsidRPr="000228B4" w:rsidRDefault="00165485" w:rsidP="00165485">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消防機関による支援</w:t>
      </w:r>
    </w:p>
    <w:p w:rsidR="00E171C0" w:rsidRPr="000228B4" w:rsidRDefault="00E171C0" w:rsidP="00DF6DDA">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消防機関は、生活関連等施設の管理者から支援の求めがあったときは、指導、助言、連</w:t>
      </w:r>
      <w:r w:rsidR="00165485" w:rsidRPr="000228B4">
        <w:rPr>
          <w:rFonts w:ascii="ＭＳ 明朝" w:eastAsia="ＭＳ 明朝" w:hAnsi="ＭＳ 明朝" w:cs="ＭＳ 明朝" w:hint="eastAsia"/>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絡体制の強化、資機材の提供、職員の派遣など、可能な限り必要な支援を行う。また、自ら必要があると認めるときも、同様とする。</w:t>
      </w:r>
    </w:p>
    <w:p w:rsidR="00E171C0" w:rsidRPr="000228B4" w:rsidRDefault="00165485" w:rsidP="00165485">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③ </w:t>
      </w:r>
      <w:r w:rsidR="00E171C0" w:rsidRPr="000228B4">
        <w:rPr>
          <w:rFonts w:ascii="ＭＳ 明朝" w:eastAsia="ＭＳ 明朝" w:hAnsi="ＭＳ 明朝" w:cs="ＭＳ 明朝" w:hint="eastAsia"/>
          <w:color w:val="000000" w:themeColor="text1"/>
          <w:kern w:val="0"/>
          <w:sz w:val="24"/>
          <w:szCs w:val="24"/>
        </w:rPr>
        <w:t>市が管理する施設の安全の確保</w:t>
      </w:r>
    </w:p>
    <w:p w:rsidR="002F1D79" w:rsidRPr="000228B4" w:rsidRDefault="00E171C0" w:rsidP="00DF6DDA">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市が管理する生活関連等施設について、当該施設の管理者としての立場から、安全確保のために必要な措置を行う。この場合において、必要に応じ、消防機関、県警察、その他の行政機関に対し、支援を求める。</w:t>
      </w:r>
    </w:p>
    <w:p w:rsidR="00E171C0" w:rsidRPr="000228B4" w:rsidRDefault="00E171C0" w:rsidP="00DF6DDA">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このほか、生活関連等施設以外の市が管理する施設についても、生活関連等施設における</w:t>
      </w:r>
      <w:r w:rsidRPr="000228B4">
        <w:rPr>
          <w:rFonts w:ascii="ＭＳ 明朝" w:eastAsia="ＭＳ 明朝" w:hAnsi="ＭＳ 明朝" w:cs="ＭＳ 明朝" w:hint="eastAsia"/>
          <w:color w:val="000000" w:themeColor="text1"/>
          <w:kern w:val="0"/>
          <w:sz w:val="24"/>
          <w:szCs w:val="24"/>
        </w:rPr>
        <w:lastRenderedPageBreak/>
        <w:t>対応を参考にして、可能な範囲で警備の強化等安全確保のための必要な措置を講ずる。（一部事務組合を構成して生活関連等施設を管理している場合、市は、他の構成市町村及び当該一部事務組合と連携して、警備の強化等の措置を講じる。）</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8969F2" w:rsidP="008969F2">
      <w:pPr>
        <w:overflowPunct w:val="0"/>
        <w:spacing w:line="360"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（４）</w:t>
      </w:r>
      <w:r w:rsidR="00F55ACB" w:rsidRPr="000228B4">
        <w:rPr>
          <w:rFonts w:ascii="ＭＳ 明朝" w:eastAsia="ＭＳ 明朝" w:hAnsi="ＭＳ 明朝" w:cs="ＭＳ 明朝" w:hint="eastAsia"/>
          <w:color w:val="000000" w:themeColor="text1"/>
          <w:kern w:val="0"/>
          <w:sz w:val="24"/>
          <w:szCs w:val="24"/>
        </w:rPr>
        <w:t>危険物質等に係る武力攻撃災害の防止及び防除（国民保護法第103</w:t>
      </w:r>
      <w:r w:rsidR="00E171C0" w:rsidRPr="000228B4">
        <w:rPr>
          <w:rFonts w:ascii="ＭＳ 明朝" w:eastAsia="ＭＳ 明朝" w:hAnsi="ＭＳ 明朝" w:cs="ＭＳ 明朝" w:hint="eastAsia"/>
          <w:color w:val="000000" w:themeColor="text1"/>
          <w:kern w:val="0"/>
          <w:sz w:val="24"/>
          <w:szCs w:val="24"/>
        </w:rPr>
        <w:t>条関係）</w:t>
      </w:r>
    </w:p>
    <w:p w:rsidR="00E171C0" w:rsidRPr="000228B4" w:rsidRDefault="00D316F3" w:rsidP="00D316F3">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危険物質等に関する措置命令</w:t>
      </w:r>
    </w:p>
    <w:p w:rsidR="002F1D79" w:rsidRPr="000228B4" w:rsidRDefault="00E171C0" w:rsidP="00D316F3">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市長は、危険物質等に係る武力攻撃災害の発生を防止するため緊急の必要があると認めるときは、危険物質等の取扱者に対し、武力攻撃災害発生防止のための必要な措置を講ずべきことを命ずる。</w:t>
      </w:r>
    </w:p>
    <w:p w:rsidR="008969F2" w:rsidRPr="000228B4" w:rsidRDefault="00E171C0" w:rsidP="00D316F3">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なお、避難住民の運送等の措置において当該物質等が必要となる場合は、関係機関と市対策本部で所要の調整を行う。</w:t>
      </w:r>
    </w:p>
    <w:p w:rsidR="00E171C0" w:rsidRPr="000228B4" w:rsidRDefault="00E171C0" w:rsidP="00DF6DDA">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w:t>
      </w:r>
      <w:r w:rsidR="00DF6DDA" w:rsidRPr="000228B4">
        <w:rPr>
          <w:rFonts w:ascii="ＭＳ 明朝" w:eastAsia="ＭＳ 明朝" w:hAnsi="ＭＳ 明朝" w:cs="ＭＳ 明朝" w:hint="eastAsia"/>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危険物質等について市長が命ずることができる対象及び措置</w:t>
      </w:r>
    </w:p>
    <w:p w:rsidR="00E171C0" w:rsidRPr="000228B4" w:rsidRDefault="00E171C0" w:rsidP="00D316F3">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【対象】</w:t>
      </w:r>
    </w:p>
    <w:p w:rsidR="00E171C0" w:rsidRPr="000228B4" w:rsidRDefault="00E171C0" w:rsidP="00D316F3">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消防本部等所在市の区域に設置される消防法第２条第７項の危険物の製造所、貯蔵所若しくは取扱所（移送取扱所を除く。）又は一の消防本部等所在市の区域のみに設置される移送取扱所において貯蔵し、又は取り扱うもの（国民保護法施行令第２９条）</w:t>
      </w:r>
    </w:p>
    <w:p w:rsidR="00E171C0" w:rsidRPr="000228B4" w:rsidRDefault="00E171C0" w:rsidP="00D316F3">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【措置】</w:t>
      </w:r>
    </w:p>
    <w:p w:rsidR="00D316F3" w:rsidRPr="000228B4" w:rsidRDefault="00E171C0" w:rsidP="00D316F3">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ア　危険物質等の取扱所の全部又は一部の使用の一時停止又は制限（危険物については、</w:t>
      </w:r>
      <w:r w:rsidR="00D316F3" w:rsidRPr="000228B4">
        <w:rPr>
          <w:rFonts w:ascii="ＭＳ 明朝" w:eastAsia="ＭＳ 明朝" w:hAnsi="ＭＳ 明朝" w:cs="ＭＳ 明朝" w:hint="eastAsia"/>
          <w:color w:val="000000" w:themeColor="text1"/>
          <w:kern w:val="0"/>
          <w:sz w:val="24"/>
          <w:szCs w:val="24"/>
        </w:rPr>
        <w:t xml:space="preserve">　</w:t>
      </w:r>
    </w:p>
    <w:p w:rsidR="00E171C0" w:rsidRPr="000228B4" w:rsidRDefault="00E171C0" w:rsidP="00D316F3">
      <w:pPr>
        <w:overflowPunct w:val="0"/>
        <w:ind w:firstLineChars="300" w:firstLine="72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消防法第１２条の３）</w:t>
      </w:r>
    </w:p>
    <w:p w:rsidR="00D316F3" w:rsidRPr="000228B4" w:rsidRDefault="00E171C0" w:rsidP="00D316F3">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イ　危険物質等の製造、引渡し、貯蔵、移動、運搬又は消費の一時禁止又は制限（国</w:t>
      </w:r>
      <w:r w:rsidR="00F55ACB" w:rsidRPr="000228B4">
        <w:rPr>
          <w:rFonts w:ascii="ＭＳ 明朝" w:eastAsia="ＭＳ 明朝" w:hAnsi="ＭＳ 明朝" w:cs="ＭＳ 明朝" w:hint="eastAsia"/>
          <w:color w:val="000000" w:themeColor="text1"/>
          <w:kern w:val="0"/>
          <w:sz w:val="24"/>
          <w:szCs w:val="24"/>
        </w:rPr>
        <w:t>民保</w:t>
      </w:r>
    </w:p>
    <w:p w:rsidR="00E171C0" w:rsidRPr="000228B4" w:rsidRDefault="00F55ACB" w:rsidP="00D316F3">
      <w:pPr>
        <w:overflowPunct w:val="0"/>
        <w:ind w:firstLineChars="300" w:firstLine="72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護法第103</w:t>
      </w:r>
      <w:r w:rsidR="00E171C0" w:rsidRPr="000228B4">
        <w:rPr>
          <w:rFonts w:ascii="ＭＳ 明朝" w:eastAsia="ＭＳ 明朝" w:hAnsi="ＭＳ 明朝" w:cs="ＭＳ 明朝" w:hint="eastAsia"/>
          <w:color w:val="000000" w:themeColor="text1"/>
          <w:kern w:val="0"/>
          <w:sz w:val="24"/>
          <w:szCs w:val="24"/>
        </w:rPr>
        <w:t>条第３項第２号）</w:t>
      </w:r>
    </w:p>
    <w:p w:rsidR="00E171C0" w:rsidRPr="000228B4" w:rsidRDefault="00E171C0" w:rsidP="00D316F3">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ウ　危険物</w:t>
      </w:r>
      <w:r w:rsidR="00F55ACB" w:rsidRPr="000228B4">
        <w:rPr>
          <w:rFonts w:ascii="ＭＳ 明朝" w:eastAsia="ＭＳ 明朝" w:hAnsi="ＭＳ 明朝" w:cs="ＭＳ 明朝" w:hint="eastAsia"/>
          <w:color w:val="000000" w:themeColor="text1"/>
          <w:kern w:val="0"/>
          <w:sz w:val="24"/>
          <w:szCs w:val="24"/>
        </w:rPr>
        <w:t>質等の所在場所の変更又はその廃棄（国民保護法第103</w:t>
      </w:r>
      <w:r w:rsidR="008D50D4" w:rsidRPr="000228B4">
        <w:rPr>
          <w:rFonts w:ascii="ＭＳ 明朝" w:eastAsia="ＭＳ 明朝" w:hAnsi="ＭＳ 明朝" w:cs="ＭＳ 明朝" w:hint="eastAsia"/>
          <w:color w:val="000000" w:themeColor="text1"/>
          <w:kern w:val="0"/>
          <w:sz w:val="24"/>
          <w:szCs w:val="24"/>
        </w:rPr>
        <w:t>条第３項第３</w:t>
      </w:r>
      <w:r w:rsidRPr="000228B4">
        <w:rPr>
          <w:rFonts w:ascii="ＭＳ 明朝" w:eastAsia="ＭＳ 明朝" w:hAnsi="ＭＳ 明朝" w:cs="ＭＳ 明朝" w:hint="eastAsia"/>
          <w:color w:val="000000" w:themeColor="text1"/>
          <w:kern w:val="0"/>
          <w:sz w:val="24"/>
          <w:szCs w:val="24"/>
        </w:rPr>
        <w:t>号）</w:t>
      </w:r>
    </w:p>
    <w:p w:rsidR="00E171C0" w:rsidRPr="000228B4" w:rsidRDefault="00165485" w:rsidP="00D316F3">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警備の強化及び危険物質等の管理状況報告</w:t>
      </w:r>
    </w:p>
    <w:p w:rsidR="00E171C0" w:rsidRPr="000228B4" w:rsidRDefault="00E171C0" w:rsidP="00D316F3">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危険物質等の取扱者に対し、必要があると認めるときは、警備の強化を求める。また、①のアからウの措置を講ずるために必要があると認める場合は、危険物質等の取扱者から危険物質等の管理の状況について報告を求める。</w:t>
      </w:r>
    </w:p>
    <w:p w:rsidR="00E171C0" w:rsidRPr="000228B4" w:rsidRDefault="00E171C0" w:rsidP="004356A4">
      <w:pPr>
        <w:overflowPunct w:val="0"/>
        <w:ind w:left="722" w:hanging="24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8969F2">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２　武力攻撃原子力災害及び</w:t>
      </w:r>
      <w:r w:rsidR="00611391" w:rsidRPr="000228B4">
        <w:rPr>
          <w:rFonts w:ascii="ＭＳ 明朝" w:eastAsia="ＭＳ ゴシック" w:hAnsi="Times New Roman" w:cs="ＭＳ ゴシック" w:hint="eastAsia"/>
          <w:bCs/>
          <w:color w:val="000000" w:themeColor="text1"/>
          <w:kern w:val="0"/>
          <w:sz w:val="24"/>
          <w:szCs w:val="24"/>
        </w:rPr>
        <w:t>NBC</w:t>
      </w:r>
      <w:r w:rsidRPr="000228B4">
        <w:rPr>
          <w:rFonts w:ascii="ＭＳ 明朝" w:eastAsia="ＭＳ ゴシック" w:hAnsi="Times New Roman" w:cs="ＭＳ ゴシック" w:hint="eastAsia"/>
          <w:bCs/>
          <w:color w:val="000000" w:themeColor="text1"/>
          <w:kern w:val="0"/>
          <w:sz w:val="24"/>
          <w:szCs w:val="24"/>
        </w:rPr>
        <w:t>攻撃による災害への対処等</w:t>
      </w:r>
    </w:p>
    <w:p w:rsidR="00E171C0" w:rsidRPr="000228B4" w:rsidRDefault="00E171C0" w:rsidP="008969F2">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武力攻撃原子力災害及び</w:t>
      </w:r>
      <w:r w:rsidR="00611391" w:rsidRPr="000228B4">
        <w:rPr>
          <w:rFonts w:ascii="ＭＳ 明朝" w:eastAsia="ＭＳ 明朝" w:hAnsi="ＭＳ 明朝" w:cs="ＭＳ 明朝" w:hint="eastAsia"/>
          <w:color w:val="000000" w:themeColor="text1"/>
          <w:kern w:val="0"/>
          <w:sz w:val="24"/>
          <w:szCs w:val="24"/>
        </w:rPr>
        <w:t>NBC</w:t>
      </w:r>
      <w:r w:rsidRPr="000228B4">
        <w:rPr>
          <w:rFonts w:ascii="ＭＳ 明朝" w:eastAsia="ＭＳ 明朝" w:hAnsi="ＭＳ 明朝" w:cs="ＭＳ 明朝" w:hint="eastAsia"/>
          <w:color w:val="000000" w:themeColor="text1"/>
          <w:kern w:val="0"/>
          <w:sz w:val="24"/>
          <w:szCs w:val="24"/>
        </w:rPr>
        <w:t>攻撃による災害は、原災法に基づく措置、あるいは国による高度な専門的、技術的措置が必要であり、通常の武力攻撃災害とは異なる特殊性を有している。</w:t>
      </w:r>
    </w:p>
    <w:p w:rsidR="00E171C0" w:rsidRPr="000228B4" w:rsidRDefault="00E171C0" w:rsidP="004356A4">
      <w:pPr>
        <w:overflowPunct w:val="0"/>
        <w:spacing w:line="360" w:lineRule="exact"/>
        <w:ind w:left="240"/>
        <w:jc w:val="left"/>
        <w:textAlignment w:val="baseline"/>
        <w:rPr>
          <w:rFonts w:ascii="ＭＳ 明朝" w:eastAsia="ＭＳ 明朝" w:hAnsi="Times New Roman" w:cs="Times New Roman"/>
          <w:color w:val="000000" w:themeColor="text1"/>
          <w:kern w:val="0"/>
          <w:sz w:val="24"/>
          <w:szCs w:val="24"/>
        </w:rPr>
      </w:pPr>
    </w:p>
    <w:p w:rsidR="00E171C0" w:rsidRPr="000228B4" w:rsidRDefault="008969F2" w:rsidP="008969F2">
      <w:pPr>
        <w:overflowPunct w:val="0"/>
        <w:spacing w:line="360"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F55ACB" w:rsidRPr="000228B4">
        <w:rPr>
          <w:rFonts w:ascii="ＭＳ 明朝" w:eastAsia="ＭＳ 明朝" w:hAnsi="ＭＳ 明朝" w:cs="ＭＳ 明朝" w:hint="eastAsia"/>
          <w:color w:val="000000" w:themeColor="text1"/>
          <w:kern w:val="0"/>
          <w:sz w:val="24"/>
          <w:szCs w:val="24"/>
        </w:rPr>
        <w:t>武力攻撃原子力災害への対処（国民保護法第105</w:t>
      </w:r>
      <w:r w:rsidR="00E171C0" w:rsidRPr="000228B4">
        <w:rPr>
          <w:rFonts w:ascii="ＭＳ 明朝" w:eastAsia="ＭＳ 明朝" w:hAnsi="ＭＳ 明朝" w:cs="ＭＳ 明朝" w:hint="eastAsia"/>
          <w:color w:val="000000" w:themeColor="text1"/>
          <w:kern w:val="0"/>
          <w:sz w:val="24"/>
          <w:szCs w:val="24"/>
        </w:rPr>
        <w:t>条関係）</w:t>
      </w:r>
    </w:p>
    <w:p w:rsidR="00E171C0" w:rsidRPr="000228B4" w:rsidRDefault="00E171C0" w:rsidP="008969F2">
      <w:pPr>
        <w:overflowPunct w:val="0"/>
        <w:spacing w:line="336" w:lineRule="exact"/>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市は、事業所外運搬中の核燃料物質等又は県外原子力事業所で武力攻撃災害を受けた場合における周囲への影響にかんがみ、以下に掲げる措置を講ずる。</w:t>
      </w:r>
    </w:p>
    <w:p w:rsidR="00E171C0" w:rsidRPr="000228B4" w:rsidRDefault="00165485" w:rsidP="00F55ACB">
      <w:pPr>
        <w:overflowPunct w:val="0"/>
        <w:spacing w:line="336"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地域防災計画の準用</w:t>
      </w:r>
    </w:p>
    <w:p w:rsidR="00E171C0" w:rsidRPr="000228B4" w:rsidRDefault="00E171C0" w:rsidP="00F55ACB">
      <w:pPr>
        <w:overflowPunct w:val="0"/>
        <w:spacing w:line="336" w:lineRule="exact"/>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原則として、地域防災計画（原子力災害対策編）を準用する。</w:t>
      </w:r>
    </w:p>
    <w:p w:rsidR="00E171C0" w:rsidRPr="000228B4" w:rsidRDefault="00165485" w:rsidP="00F55ACB">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放射性物質等の放出又は放出のおそれに関する通報及び公示等</w:t>
      </w:r>
    </w:p>
    <w:p w:rsidR="00CC4F89" w:rsidRPr="000228B4" w:rsidRDefault="00DF6DDA" w:rsidP="00DF6DDA">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（ア）</w:t>
      </w:r>
      <w:r w:rsidR="00E171C0" w:rsidRPr="000228B4">
        <w:rPr>
          <w:rFonts w:ascii="ＭＳ 明朝" w:eastAsia="ＭＳ 明朝" w:hAnsi="ＭＳ 明朝" w:cs="ＭＳ 明朝" w:hint="eastAsia"/>
          <w:color w:val="000000" w:themeColor="text1"/>
          <w:kern w:val="0"/>
          <w:sz w:val="24"/>
          <w:szCs w:val="24"/>
        </w:rPr>
        <w:t>市長は、放射性物質等の放出又は放出のおそれに関する通報を原子力防災管理者から</w:t>
      </w:r>
    </w:p>
    <w:p w:rsidR="00CC4F89" w:rsidRPr="000228B4" w:rsidRDefault="00E171C0" w:rsidP="00CC4F89">
      <w:pPr>
        <w:overflowPunct w:val="0"/>
        <w:ind w:firstLineChars="300" w:firstLine="72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受けたとき又は</w:t>
      </w:r>
      <w:r w:rsidR="00EE1F3D" w:rsidRPr="000228B4">
        <w:rPr>
          <w:rFonts w:ascii="ＭＳ 明朝" w:eastAsia="ＭＳ 明朝" w:hAnsi="ＭＳ 明朝" w:cs="ＭＳ 明朝" w:hint="eastAsia"/>
          <w:color w:val="000000" w:themeColor="text1"/>
          <w:kern w:val="0"/>
          <w:sz w:val="24"/>
          <w:szCs w:val="24"/>
        </w:rPr>
        <w:t>内閣総理大臣及び原子力規制委員会（事業所外運搬に起因する場合に</w:t>
      </w:r>
    </w:p>
    <w:p w:rsidR="00CC4F89" w:rsidRPr="000228B4" w:rsidRDefault="00EE1F3D" w:rsidP="00CC4F89">
      <w:pPr>
        <w:overflowPunct w:val="0"/>
        <w:ind w:firstLineChars="300" w:firstLine="72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lastRenderedPageBreak/>
        <w:t>あっては、内閣総理大臣、原子力規制委員会及び国土交通大臣。以下同じ）</w:t>
      </w:r>
      <w:r w:rsidR="00037038" w:rsidRPr="000228B4">
        <w:rPr>
          <w:rFonts w:ascii="ＭＳ 明朝" w:eastAsia="ＭＳ 明朝" w:hAnsi="ＭＳ 明朝" w:cs="ＭＳ 明朝" w:hint="eastAsia"/>
          <w:color w:val="000000" w:themeColor="text1"/>
          <w:kern w:val="0"/>
          <w:sz w:val="24"/>
          <w:szCs w:val="24"/>
        </w:rPr>
        <w:t>若しくは</w:t>
      </w:r>
    </w:p>
    <w:p w:rsidR="00CC4F89" w:rsidRPr="000228B4" w:rsidRDefault="00E171C0" w:rsidP="00CC4F89">
      <w:pPr>
        <w:overflowPunct w:val="0"/>
        <w:ind w:firstLineChars="300" w:firstLine="72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知事から通知を受けたときは、消防機関に連絡する。また、消防機関、県警察等から</w:t>
      </w:r>
    </w:p>
    <w:p w:rsidR="00CC4F89" w:rsidRPr="000228B4" w:rsidRDefault="00E171C0" w:rsidP="00CC4F89">
      <w:pPr>
        <w:overflowPunct w:val="0"/>
        <w:ind w:firstLineChars="300" w:firstLine="72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の連絡により、放射性物質等の放出又は放出のおそれがあるとの情報を原子力事業</w:t>
      </w:r>
    </w:p>
    <w:p w:rsidR="00CC4F89" w:rsidRPr="000228B4" w:rsidRDefault="00E171C0" w:rsidP="00CC4F89">
      <w:pPr>
        <w:overflowPunct w:val="0"/>
        <w:ind w:firstLineChars="300" w:firstLine="72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者、</w:t>
      </w:r>
      <w:r w:rsidR="00037038" w:rsidRPr="000228B4">
        <w:rPr>
          <w:rFonts w:ascii="ＭＳ 明朝" w:eastAsia="ＭＳ 明朝" w:hAnsi="ＭＳ 明朝" w:cs="ＭＳ 明朝" w:hint="eastAsia"/>
          <w:color w:val="000000" w:themeColor="text1"/>
          <w:kern w:val="0"/>
          <w:sz w:val="24"/>
          <w:szCs w:val="24"/>
        </w:rPr>
        <w:t>内閣総理大臣、原子力規制委員会</w:t>
      </w:r>
      <w:r w:rsidRPr="000228B4">
        <w:rPr>
          <w:rFonts w:ascii="ＭＳ 明朝" w:eastAsia="ＭＳ 明朝" w:hAnsi="ＭＳ 明朝" w:cs="ＭＳ 明朝" w:hint="eastAsia"/>
          <w:color w:val="000000" w:themeColor="text1"/>
          <w:kern w:val="0"/>
          <w:sz w:val="24"/>
          <w:szCs w:val="24"/>
        </w:rPr>
        <w:t>又は県より先に把握した場合には、直ちに、原</w:t>
      </w:r>
    </w:p>
    <w:p w:rsidR="00CC4F89" w:rsidRPr="000228B4" w:rsidRDefault="00E171C0" w:rsidP="00CC4F89">
      <w:pPr>
        <w:overflowPunct w:val="0"/>
        <w:ind w:firstLineChars="300" w:firstLine="72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子力事業者にその内容を確認するとともに、その旨を</w:t>
      </w:r>
      <w:r w:rsidR="00037038" w:rsidRPr="000228B4">
        <w:rPr>
          <w:rFonts w:ascii="ＭＳ 明朝" w:eastAsia="ＭＳ 明朝" w:hAnsi="ＭＳ 明朝" w:cs="ＭＳ 明朝" w:hint="eastAsia"/>
          <w:color w:val="000000" w:themeColor="text1"/>
          <w:kern w:val="0"/>
          <w:sz w:val="24"/>
          <w:szCs w:val="24"/>
        </w:rPr>
        <w:t>内閣総理大臣及び原子力規制委</w:t>
      </w:r>
    </w:p>
    <w:p w:rsidR="008969F2" w:rsidRPr="000228B4" w:rsidRDefault="00037038" w:rsidP="00CC4F89">
      <w:pPr>
        <w:overflowPunct w:val="0"/>
        <w:ind w:firstLineChars="300" w:firstLine="72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員会並びに</w:t>
      </w:r>
      <w:r w:rsidR="00E171C0" w:rsidRPr="000228B4">
        <w:rPr>
          <w:rFonts w:ascii="ＭＳ 明朝" w:eastAsia="ＭＳ 明朝" w:hAnsi="ＭＳ 明朝" w:cs="ＭＳ 明朝" w:hint="eastAsia"/>
          <w:color w:val="000000" w:themeColor="text1"/>
          <w:kern w:val="0"/>
          <w:sz w:val="24"/>
          <w:szCs w:val="24"/>
        </w:rPr>
        <w:t>知事に通報する。</w:t>
      </w:r>
    </w:p>
    <w:p w:rsidR="00D316F3" w:rsidRPr="000228B4" w:rsidRDefault="00DF6DDA" w:rsidP="00DF6DDA">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（イ）</w:t>
      </w:r>
      <w:r w:rsidR="00E171C0" w:rsidRPr="000228B4">
        <w:rPr>
          <w:rFonts w:ascii="ＭＳ 明朝" w:eastAsia="ＭＳ 明朝" w:hAnsi="ＭＳ 明朝" w:cs="ＭＳ 明朝" w:hint="eastAsia"/>
          <w:color w:val="000000" w:themeColor="text1"/>
          <w:kern w:val="0"/>
          <w:sz w:val="24"/>
          <w:szCs w:val="24"/>
        </w:rPr>
        <w:t>市長は、国対策本部長が、武力攻撃原子力災害の発生又は拡大を防止するため、応</w:t>
      </w:r>
      <w:r w:rsidR="00D316F3" w:rsidRPr="000228B4">
        <w:rPr>
          <w:rFonts w:ascii="ＭＳ 明朝" w:eastAsia="ＭＳ 明朝" w:hAnsi="ＭＳ 明朝" w:cs="ＭＳ 明朝" w:hint="eastAsia"/>
          <w:color w:val="000000" w:themeColor="text1"/>
          <w:kern w:val="0"/>
          <w:sz w:val="24"/>
          <w:szCs w:val="24"/>
        </w:rPr>
        <w:t xml:space="preserve">　</w:t>
      </w:r>
    </w:p>
    <w:p w:rsidR="00D316F3" w:rsidRPr="000228B4" w:rsidRDefault="00E171C0" w:rsidP="00D316F3">
      <w:pPr>
        <w:overflowPunct w:val="0"/>
        <w:ind w:firstLineChars="300" w:firstLine="72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急対策の実施に係る公示を発出し、知事からその通知を受けた場合には、警報の通知</w:t>
      </w:r>
    </w:p>
    <w:p w:rsidR="00E171C0" w:rsidRPr="000228B4" w:rsidRDefault="00E171C0" w:rsidP="00D316F3">
      <w:pPr>
        <w:overflowPunct w:val="0"/>
        <w:ind w:firstLineChars="300" w:firstLine="72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に準じて、関係機関に当該公示の内容を通知する。</w:t>
      </w:r>
    </w:p>
    <w:p w:rsidR="00E171C0" w:rsidRPr="000228B4" w:rsidRDefault="00E171C0" w:rsidP="00D316F3">
      <w:pPr>
        <w:overflowPunct w:val="0"/>
        <w:ind w:firstLineChars="200" w:firstLine="48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＜公示の内容＞</w:t>
      </w:r>
    </w:p>
    <w:p w:rsidR="0079566F" w:rsidRPr="000228B4" w:rsidRDefault="00377F26" w:rsidP="00445257">
      <w:pPr>
        <w:pStyle w:val="a7"/>
        <w:numPr>
          <w:ilvl w:val="0"/>
          <w:numId w:val="42"/>
        </w:numPr>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w:t>
      </w:r>
      <w:r w:rsidR="00E171C0" w:rsidRPr="000228B4">
        <w:rPr>
          <w:rFonts w:ascii="ＭＳ 明朝" w:eastAsia="ＭＳ 明朝" w:hAnsi="ＭＳ 明朝" w:cs="ＭＳ 明朝" w:hint="eastAsia"/>
          <w:color w:val="000000" w:themeColor="text1"/>
          <w:kern w:val="0"/>
          <w:sz w:val="24"/>
          <w:szCs w:val="24"/>
        </w:rPr>
        <w:t>応急対策実施区域</w:t>
      </w:r>
    </w:p>
    <w:p w:rsidR="0079566F" w:rsidRPr="000228B4" w:rsidRDefault="00377F26" w:rsidP="00445257">
      <w:pPr>
        <w:pStyle w:val="a7"/>
        <w:numPr>
          <w:ilvl w:val="0"/>
          <w:numId w:val="42"/>
        </w:numPr>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w:t>
      </w:r>
      <w:r w:rsidR="00E171C0" w:rsidRPr="000228B4">
        <w:rPr>
          <w:rFonts w:ascii="ＭＳ 明朝" w:eastAsia="ＭＳ 明朝" w:hAnsi="ＭＳ 明朝" w:cs="ＭＳ 明朝" w:hint="eastAsia"/>
          <w:color w:val="000000" w:themeColor="text1"/>
          <w:kern w:val="0"/>
          <w:sz w:val="24"/>
          <w:szCs w:val="24"/>
        </w:rPr>
        <w:t>武力攻撃原子力災害に係る事態の概要</w:t>
      </w:r>
    </w:p>
    <w:p w:rsidR="00E171C0" w:rsidRPr="000228B4" w:rsidRDefault="00377F26" w:rsidP="00445257">
      <w:pPr>
        <w:pStyle w:val="a7"/>
        <w:numPr>
          <w:ilvl w:val="0"/>
          <w:numId w:val="42"/>
        </w:numPr>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00E171C0" w:rsidRPr="000228B4">
        <w:rPr>
          <w:rFonts w:ascii="ＭＳ 明朝" w:eastAsia="ＭＳ 明朝" w:hAnsi="ＭＳ 明朝" w:cs="ＭＳ 明朝" w:hint="eastAsia"/>
          <w:color w:val="000000" w:themeColor="text1"/>
          <w:kern w:val="0"/>
          <w:sz w:val="24"/>
          <w:szCs w:val="24"/>
        </w:rPr>
        <w:t>応急対策実施区域内の住民及び公私の団体に対し周知させるべき事項</w:t>
      </w:r>
    </w:p>
    <w:p w:rsidR="00DF6DDA" w:rsidRPr="000228B4" w:rsidRDefault="00DF6DDA" w:rsidP="00DF6DDA">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（ウ）</w:t>
      </w:r>
      <w:r w:rsidR="00E171C0" w:rsidRPr="000228B4">
        <w:rPr>
          <w:rFonts w:ascii="ＭＳ 明朝" w:eastAsia="ＭＳ 明朝" w:hAnsi="ＭＳ 明朝" w:cs="ＭＳ 明朝" w:hint="eastAsia"/>
          <w:color w:val="000000" w:themeColor="text1"/>
          <w:kern w:val="0"/>
          <w:sz w:val="24"/>
          <w:szCs w:val="24"/>
        </w:rPr>
        <w:t>市長は、知事から所要の応急対策を講ずべき旨の指示を受けた場合は、消防機関に次</w:t>
      </w:r>
      <w:r w:rsidRPr="000228B4">
        <w:rPr>
          <w:rFonts w:ascii="ＭＳ 明朝" w:eastAsia="ＭＳ 明朝" w:hAnsi="ＭＳ 明朝" w:cs="ＭＳ 明朝" w:hint="eastAsia"/>
          <w:color w:val="000000" w:themeColor="text1"/>
          <w:kern w:val="0"/>
          <w:sz w:val="24"/>
          <w:szCs w:val="24"/>
        </w:rPr>
        <w:t xml:space="preserve">　　</w:t>
      </w:r>
    </w:p>
    <w:p w:rsidR="002C763D" w:rsidRPr="000228B4" w:rsidRDefault="00BB5847" w:rsidP="00DF6DDA">
      <w:pPr>
        <w:overflowPunct w:val="0"/>
        <w:ind w:firstLine="72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の事項を連絡</w:t>
      </w:r>
      <w:r w:rsidR="00E171C0" w:rsidRPr="000228B4">
        <w:rPr>
          <w:rFonts w:ascii="ＭＳ 明朝" w:eastAsia="ＭＳ 明朝" w:hAnsi="ＭＳ 明朝" w:cs="ＭＳ 明朝" w:hint="eastAsia"/>
          <w:color w:val="000000" w:themeColor="text1"/>
          <w:kern w:val="0"/>
          <w:sz w:val="24"/>
          <w:szCs w:val="24"/>
        </w:rPr>
        <w:t>するとともに、連携して応急対策を行う。</w:t>
      </w:r>
    </w:p>
    <w:p w:rsidR="0079566F" w:rsidRPr="000228B4" w:rsidRDefault="00E171C0" w:rsidP="00445257">
      <w:pPr>
        <w:pStyle w:val="a7"/>
        <w:numPr>
          <w:ilvl w:val="0"/>
          <w:numId w:val="43"/>
        </w:numPr>
        <w:overflowPunct w:val="0"/>
        <w:ind w:leftChars="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公示の内容その他武力攻撃原子力災害に関する情報の伝達及び住民の避難に関する事項</w:t>
      </w:r>
    </w:p>
    <w:p w:rsidR="0079566F" w:rsidRPr="000228B4" w:rsidRDefault="00E171C0" w:rsidP="00445257">
      <w:pPr>
        <w:pStyle w:val="a7"/>
        <w:numPr>
          <w:ilvl w:val="0"/>
          <w:numId w:val="43"/>
        </w:numPr>
        <w:overflowPunct w:val="0"/>
        <w:ind w:leftChars="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放射線量の測定その他武力攻撃原子力災害に関する情報の収集に関する事項</w:t>
      </w:r>
    </w:p>
    <w:p w:rsidR="0079566F" w:rsidRPr="000228B4" w:rsidRDefault="00E171C0" w:rsidP="00445257">
      <w:pPr>
        <w:pStyle w:val="a7"/>
        <w:numPr>
          <w:ilvl w:val="0"/>
          <w:numId w:val="43"/>
        </w:numPr>
        <w:overflowPunct w:val="0"/>
        <w:ind w:leftChars="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被災者の救難、救助その他保護に関する事項</w:t>
      </w:r>
    </w:p>
    <w:p w:rsidR="00D316F3" w:rsidRPr="000228B4" w:rsidRDefault="00E171C0" w:rsidP="00445257">
      <w:pPr>
        <w:pStyle w:val="a7"/>
        <w:numPr>
          <w:ilvl w:val="0"/>
          <w:numId w:val="43"/>
        </w:numPr>
        <w:overflowPunct w:val="0"/>
        <w:ind w:leftChars="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犯罪の予防、交通の規制その他当該武力攻撃原子力災害を受けた地域における社</w:t>
      </w:r>
    </w:p>
    <w:p w:rsidR="00260E84" w:rsidRPr="000228B4" w:rsidRDefault="00E171C0" w:rsidP="00260E84">
      <w:pPr>
        <w:overflowPunct w:val="0"/>
        <w:ind w:firstLineChars="500" w:firstLine="120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会秩序の維持に関する事項</w:t>
      </w:r>
    </w:p>
    <w:p w:rsidR="0079566F" w:rsidRPr="000228B4" w:rsidRDefault="00E171C0" w:rsidP="00445257">
      <w:pPr>
        <w:pStyle w:val="a7"/>
        <w:numPr>
          <w:ilvl w:val="0"/>
          <w:numId w:val="43"/>
        </w:numPr>
        <w:overflowPunct w:val="0"/>
        <w:ind w:leftChars="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緊急輸送の確保に関する事項</w:t>
      </w:r>
    </w:p>
    <w:p w:rsidR="00D316F3" w:rsidRPr="000228B4" w:rsidRDefault="00E171C0" w:rsidP="00445257">
      <w:pPr>
        <w:pStyle w:val="a7"/>
        <w:numPr>
          <w:ilvl w:val="0"/>
          <w:numId w:val="43"/>
        </w:numPr>
        <w:overflowPunct w:val="0"/>
        <w:ind w:leftChars="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食糧、医薬品その他の物資の確保、居住者等の被ばく放射線量の測定、放射性物</w:t>
      </w:r>
    </w:p>
    <w:p w:rsidR="0079566F" w:rsidRPr="000228B4" w:rsidRDefault="00E171C0" w:rsidP="00D316F3">
      <w:pPr>
        <w:overflowPunct w:val="0"/>
        <w:ind w:firstLineChars="500" w:firstLine="120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質による汚染の除去その他の応急措置の実施に関する事項</w:t>
      </w:r>
    </w:p>
    <w:p w:rsidR="00E171C0" w:rsidRPr="000228B4" w:rsidRDefault="00E171C0" w:rsidP="00445257">
      <w:pPr>
        <w:pStyle w:val="a7"/>
        <w:numPr>
          <w:ilvl w:val="0"/>
          <w:numId w:val="43"/>
        </w:numPr>
        <w:overflowPunct w:val="0"/>
        <w:ind w:leftChars="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その他武力攻撃原子力災害の発生又は拡大の防止を図るための措置に関する事項</w:t>
      </w:r>
    </w:p>
    <w:p w:rsidR="00E171C0" w:rsidRPr="000228B4" w:rsidRDefault="00165485" w:rsidP="00F55ACB">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③ </w:t>
      </w:r>
      <w:r w:rsidR="00E171C0" w:rsidRPr="000228B4">
        <w:rPr>
          <w:rFonts w:ascii="ＭＳ 明朝" w:eastAsia="ＭＳ 明朝" w:hAnsi="ＭＳ 明朝" w:cs="ＭＳ 明朝" w:hint="eastAsia"/>
          <w:color w:val="000000" w:themeColor="text1"/>
          <w:kern w:val="0"/>
          <w:sz w:val="24"/>
          <w:szCs w:val="24"/>
        </w:rPr>
        <w:t>住民の避難誘導</w:t>
      </w:r>
    </w:p>
    <w:p w:rsidR="00E171C0" w:rsidRPr="000228B4" w:rsidRDefault="005B0562" w:rsidP="005B0562">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（ア）</w:t>
      </w:r>
      <w:r w:rsidR="00E171C0" w:rsidRPr="000228B4">
        <w:rPr>
          <w:rFonts w:ascii="ＭＳ 明朝" w:eastAsia="ＭＳ 明朝" w:hAnsi="ＭＳ 明朝" w:cs="ＭＳ 明朝" w:hint="eastAsia"/>
          <w:color w:val="000000" w:themeColor="text1"/>
          <w:kern w:val="0"/>
          <w:sz w:val="24"/>
          <w:szCs w:val="24"/>
        </w:rPr>
        <w:t>市長は、知事が住民に対し避難の指示を行った場合には、当該指示等の内容を踏まえ、避難実施要領を策定し、住民の避難誘導を行う。</w:t>
      </w:r>
    </w:p>
    <w:p w:rsidR="0079566F" w:rsidRPr="000228B4" w:rsidRDefault="005B0562" w:rsidP="005B0562">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（イ）</w:t>
      </w:r>
      <w:r w:rsidR="00E171C0" w:rsidRPr="000228B4">
        <w:rPr>
          <w:rFonts w:ascii="ＭＳ 明朝" w:eastAsia="ＭＳ 明朝" w:hAnsi="ＭＳ 明朝" w:cs="ＭＳ 明朝" w:hint="eastAsia"/>
          <w:color w:val="000000" w:themeColor="text1"/>
          <w:kern w:val="0"/>
          <w:sz w:val="24"/>
          <w:szCs w:val="24"/>
        </w:rPr>
        <w:t>市長は、原子力事業者からの通報内容、モニタリング結果等を勘案し、事態の状況により避難の指示を</w:t>
      </w:r>
      <w:r w:rsidR="00664BAF" w:rsidRPr="000228B4">
        <w:rPr>
          <w:rFonts w:ascii="ＭＳ 明朝" w:eastAsia="ＭＳ 明朝" w:hAnsi="ＭＳ 明朝" w:cs="ＭＳ 明朝" w:hint="eastAsia"/>
          <w:color w:val="000000" w:themeColor="text1"/>
          <w:kern w:val="0"/>
          <w:sz w:val="24"/>
          <w:szCs w:val="24"/>
        </w:rPr>
        <w:t>待ついとまがない場合は、その判断により、地域の住民に対し、退避の</w:t>
      </w:r>
      <w:r w:rsidR="00E171C0" w:rsidRPr="000228B4">
        <w:rPr>
          <w:rFonts w:ascii="ＭＳ 明朝" w:eastAsia="ＭＳ 明朝" w:hAnsi="ＭＳ 明朝" w:cs="ＭＳ 明朝" w:hint="eastAsia"/>
          <w:color w:val="000000" w:themeColor="text1"/>
          <w:kern w:val="0"/>
          <w:sz w:val="24"/>
          <w:szCs w:val="24"/>
        </w:rPr>
        <w:t>指示をし、その旨を知事に通知する。</w:t>
      </w:r>
    </w:p>
    <w:p w:rsidR="004356A4" w:rsidRPr="000228B4" w:rsidRDefault="005B0562" w:rsidP="005B0562">
      <w:pPr>
        <w:overflowPunct w:val="0"/>
        <w:jc w:val="left"/>
        <w:textAlignment w:val="baseline"/>
        <w:rPr>
          <w:rFonts w:asciiTheme="minorEastAsia" w:hAnsiTheme="minorEastAsia" w:cs="ＭＳ ゴシック"/>
          <w:color w:val="000000" w:themeColor="text1"/>
          <w:kern w:val="0"/>
          <w:sz w:val="24"/>
          <w:szCs w:val="24"/>
        </w:rPr>
      </w:pPr>
      <w:r w:rsidRPr="000228B4">
        <w:rPr>
          <w:rFonts w:asciiTheme="minorEastAsia" w:hAnsiTheme="minorEastAsia" w:cs="ＭＳ ゴシック" w:hint="eastAsia"/>
          <w:color w:val="000000" w:themeColor="text1"/>
          <w:kern w:val="0"/>
          <w:sz w:val="24"/>
          <w:szCs w:val="24"/>
        </w:rPr>
        <w:t>（ウ）</w:t>
      </w:r>
      <w:r w:rsidR="00AD1007" w:rsidRPr="000228B4">
        <w:rPr>
          <w:rFonts w:asciiTheme="minorEastAsia" w:hAnsiTheme="minorEastAsia" w:cs="ＭＳ ゴシック" w:hint="eastAsia"/>
          <w:color w:val="000000" w:themeColor="text1"/>
          <w:kern w:val="0"/>
          <w:sz w:val="24"/>
          <w:szCs w:val="24"/>
        </w:rPr>
        <w:t>退避等の実施に当</w:t>
      </w:r>
      <w:r w:rsidR="00A3102E" w:rsidRPr="000228B4">
        <w:rPr>
          <w:rFonts w:asciiTheme="minorEastAsia" w:hAnsiTheme="minorEastAsia" w:cs="ＭＳ ゴシック" w:hint="eastAsia"/>
          <w:color w:val="000000" w:themeColor="text1"/>
          <w:kern w:val="0"/>
          <w:sz w:val="24"/>
          <w:szCs w:val="24"/>
        </w:rPr>
        <w:t>たっては、県及び市が策定する地域防災計画及び原子力災害に係る岐阜県・市町村広域避難方針、避難計画等の定めの例により行うものとする。</w:t>
      </w:r>
    </w:p>
    <w:p w:rsidR="00E171C0" w:rsidRPr="000228B4" w:rsidRDefault="00165485" w:rsidP="00F55ACB">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④ </w:t>
      </w:r>
      <w:r w:rsidR="00E171C0" w:rsidRPr="000228B4">
        <w:rPr>
          <w:rFonts w:ascii="ＭＳ 明朝" w:eastAsia="ＭＳ 明朝" w:hAnsi="ＭＳ 明朝" w:cs="ＭＳ 明朝" w:hint="eastAsia"/>
          <w:color w:val="000000" w:themeColor="text1"/>
          <w:kern w:val="0"/>
          <w:sz w:val="24"/>
          <w:szCs w:val="24"/>
        </w:rPr>
        <w:t>武力攻撃原子力災害合同対策協議会との連携</w:t>
      </w:r>
    </w:p>
    <w:p w:rsidR="00E171C0" w:rsidRPr="000228B4" w:rsidRDefault="00264AF8" w:rsidP="00264AF8">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（ア）</w:t>
      </w:r>
      <w:r w:rsidR="00E171C0" w:rsidRPr="000228B4">
        <w:rPr>
          <w:rFonts w:ascii="ＭＳ 明朝" w:eastAsia="ＭＳ 明朝" w:hAnsi="ＭＳ 明朝" w:cs="ＭＳ 明朝" w:hint="eastAsia"/>
          <w:color w:val="000000" w:themeColor="text1"/>
          <w:kern w:val="0"/>
          <w:sz w:val="24"/>
          <w:szCs w:val="24"/>
        </w:rPr>
        <w:t>市は、国現地対策本部長が運営する武力攻撃原子力災害合同対策協議会に職員を派遣するなど、同協議会と必要な連携を図る。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228B4" w:rsidRPr="000228B4" w:rsidTr="00264AF8">
        <w:trPr>
          <w:jc w:val="center"/>
        </w:trPr>
        <w:tc>
          <w:tcPr>
            <w:tcW w:w="8941" w:type="dxa"/>
            <w:tcBorders>
              <w:top w:val="dashed" w:sz="4" w:space="0" w:color="000000"/>
              <w:left w:val="dashed" w:sz="4" w:space="0" w:color="000000"/>
              <w:bottom w:val="dashed" w:sz="4" w:space="0" w:color="000000"/>
              <w:right w:val="dashed"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武力攻撃原子力災害合同対策協議会</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w:t>
            </w: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 xml:space="preserve">武力攻撃原子力災害が発生した場合に、国の現地対策本部が組織する会合の　一つ。国の現地対策本部長、都道府県及び市町村の現地対策本部の代表や、指　定公共機関、原子力事業者、その他の専門家で構成されるもの。　</w:t>
            </w:r>
          </w:p>
        </w:tc>
      </w:tr>
    </w:tbl>
    <w:p w:rsidR="00E171C0" w:rsidRPr="000228B4" w:rsidRDefault="00264AF8" w:rsidP="00264AF8">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lastRenderedPageBreak/>
        <w:t>（イ）</w:t>
      </w:r>
      <w:r w:rsidR="00E171C0" w:rsidRPr="000228B4">
        <w:rPr>
          <w:rFonts w:ascii="ＭＳ 明朝" w:eastAsia="ＭＳ 明朝" w:hAnsi="ＭＳ 明朝" w:cs="ＭＳ 明朝" w:hint="eastAsia"/>
          <w:color w:val="000000" w:themeColor="text1"/>
          <w:kern w:val="0"/>
          <w:sz w:val="24"/>
          <w:szCs w:val="24"/>
        </w:rPr>
        <w:t>市は、武力攻撃原子力災害合同対策協議会において、モニタリング結果、医療関係情報、住民の避難及び退避の状況の報告等必要な情報提供を行うとともに、国の対処方針や被害状況、応急措置の実施状況等の情報を共有し、専門家等の助言を受けて、必要な応急対策を講ずる。</w:t>
      </w:r>
    </w:p>
    <w:p w:rsidR="002C763D" w:rsidRPr="000228B4" w:rsidRDefault="00165485" w:rsidP="002C763D">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⑤ </w:t>
      </w:r>
      <w:r w:rsidR="00E171C0" w:rsidRPr="000228B4">
        <w:rPr>
          <w:rFonts w:ascii="ＭＳ 明朝" w:eastAsia="ＭＳ 明朝" w:hAnsi="ＭＳ 明朝" w:cs="ＭＳ 明朝" w:hint="eastAsia"/>
          <w:color w:val="000000" w:themeColor="text1"/>
          <w:kern w:val="0"/>
          <w:sz w:val="24"/>
          <w:szCs w:val="24"/>
        </w:rPr>
        <w:t>国への措置命令の要請等</w:t>
      </w:r>
    </w:p>
    <w:p w:rsidR="00E171C0" w:rsidRPr="000228B4" w:rsidRDefault="00E171C0" w:rsidP="00860E59">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住民の生命、身体及び財産を保護するために、武力攻撃原子力災害の発生等を防止する必要があると認めるときは、知事に対し、関係する指定行政機関の長が必要な措置を講ずべきことを命令するよう、要請することを求める。また、必要に応じ、生活関連等施設に係る規定に基づき、原子力事業者が安全確保のために必要な措置を講ずるよう、知事が要請することを求める。</w:t>
      </w:r>
    </w:p>
    <w:p w:rsidR="002C763D" w:rsidRPr="000228B4" w:rsidRDefault="00165485" w:rsidP="002C763D">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⑥ </w:t>
      </w:r>
      <w:r w:rsidR="00B807B0" w:rsidRPr="000228B4">
        <w:rPr>
          <w:rFonts w:ascii="ＭＳ 明朝" w:eastAsia="ＭＳ 明朝" w:hAnsi="ＭＳ 明朝" w:cs="ＭＳ 明朝" w:hint="eastAsia"/>
          <w:color w:val="000000" w:themeColor="text1"/>
          <w:kern w:val="0"/>
          <w:sz w:val="24"/>
          <w:szCs w:val="24"/>
        </w:rPr>
        <w:t>モニタリングの実施</w:t>
      </w:r>
    </w:p>
    <w:p w:rsidR="00B807B0" w:rsidRPr="000228B4" w:rsidRDefault="00B807B0" w:rsidP="002C763D">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市によるモニタ</w:t>
      </w:r>
      <w:r w:rsidR="00F55ACB" w:rsidRPr="000228B4">
        <w:rPr>
          <w:rFonts w:ascii="ＭＳ 明朝" w:eastAsia="ＭＳ 明朝" w:hAnsi="ＭＳ 明朝" w:cs="ＭＳ 明朝" w:hint="eastAsia"/>
          <w:color w:val="000000" w:themeColor="text1"/>
          <w:kern w:val="0"/>
          <w:sz w:val="24"/>
          <w:szCs w:val="24"/>
        </w:rPr>
        <w:t>リングの実施については、状況に応じ、地域防災計画（原子力災</w:t>
      </w:r>
      <w:r w:rsidRPr="000228B4">
        <w:rPr>
          <w:rFonts w:ascii="ＭＳ 明朝" w:eastAsia="ＭＳ 明朝" w:hAnsi="ＭＳ 明朝" w:cs="ＭＳ 明朝" w:hint="eastAsia"/>
          <w:color w:val="000000" w:themeColor="text1"/>
          <w:kern w:val="0"/>
          <w:sz w:val="24"/>
          <w:szCs w:val="24"/>
        </w:rPr>
        <w:t>害対策編）等に定められた措置に準じた措置を講じる。</w:t>
      </w:r>
    </w:p>
    <w:p w:rsidR="002C763D" w:rsidRPr="000228B4" w:rsidRDefault="00B807B0" w:rsidP="002C763D">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⑦</w:t>
      </w:r>
      <w:r w:rsidR="00165485" w:rsidRPr="000228B4">
        <w:rPr>
          <w:rFonts w:ascii="ＭＳ 明朝" w:eastAsia="ＭＳ 明朝" w:hAnsi="ＭＳ 明朝" w:cs="ＭＳ 明朝" w:hint="eastAsia"/>
          <w:color w:val="000000" w:themeColor="text1"/>
          <w:kern w:val="0"/>
          <w:sz w:val="24"/>
          <w:szCs w:val="24"/>
        </w:rPr>
        <w:t xml:space="preserve"> </w:t>
      </w:r>
      <w:r w:rsidR="00E171C0" w:rsidRPr="000228B4">
        <w:rPr>
          <w:rFonts w:ascii="ＭＳ 明朝" w:eastAsia="ＭＳ 明朝" w:hAnsi="ＭＳ 明朝" w:cs="ＭＳ 明朝" w:hint="eastAsia"/>
          <w:color w:val="000000" w:themeColor="text1"/>
          <w:kern w:val="0"/>
          <w:sz w:val="24"/>
          <w:szCs w:val="24"/>
        </w:rPr>
        <w:t>安定ヨウ素剤の</w:t>
      </w:r>
      <w:r w:rsidRPr="000228B4">
        <w:rPr>
          <w:rFonts w:ascii="ＭＳ 明朝" w:eastAsia="ＭＳ 明朝" w:hAnsi="ＭＳ 明朝" w:cs="ＭＳ 明朝" w:hint="eastAsia"/>
          <w:color w:val="000000" w:themeColor="text1"/>
          <w:kern w:val="0"/>
          <w:sz w:val="24"/>
          <w:szCs w:val="24"/>
        </w:rPr>
        <w:t>服用</w:t>
      </w:r>
    </w:p>
    <w:p w:rsidR="0079566F" w:rsidRPr="000228B4" w:rsidRDefault="00B807B0" w:rsidP="002C763D">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hint="eastAsia"/>
          <w:color w:val="000000" w:themeColor="text1"/>
          <w:kern w:val="0"/>
          <w:sz w:val="24"/>
          <w:szCs w:val="24"/>
        </w:rPr>
        <w:t>市長は、安定ヨウ素剤の予防</w:t>
      </w:r>
      <w:r w:rsidR="002C763D" w:rsidRPr="000228B4">
        <w:rPr>
          <w:rFonts w:ascii="ＭＳ 明朝" w:eastAsia="ＭＳ 明朝" w:hAnsi="Times New Roman" w:cs="Times New Roman" w:hint="eastAsia"/>
          <w:color w:val="000000" w:themeColor="text1"/>
          <w:kern w:val="0"/>
          <w:sz w:val="24"/>
          <w:szCs w:val="24"/>
        </w:rPr>
        <w:t>的</w:t>
      </w:r>
      <w:r w:rsidRPr="000228B4">
        <w:rPr>
          <w:rFonts w:ascii="ＭＳ 明朝" w:eastAsia="ＭＳ 明朝" w:hAnsi="Times New Roman" w:cs="Times New Roman" w:hint="eastAsia"/>
          <w:color w:val="000000" w:themeColor="text1"/>
          <w:kern w:val="0"/>
          <w:sz w:val="24"/>
          <w:szCs w:val="24"/>
        </w:rPr>
        <w:t>服用の実施等については、地域防災計画</w:t>
      </w:r>
      <w:r w:rsidR="007B28DF" w:rsidRPr="000228B4">
        <w:rPr>
          <w:rFonts w:ascii="ＭＳ 明朝" w:eastAsia="ＭＳ 明朝" w:hAnsi="Times New Roman" w:cs="Times New Roman" w:hint="eastAsia"/>
          <w:color w:val="000000" w:themeColor="text1"/>
          <w:kern w:val="0"/>
          <w:sz w:val="24"/>
          <w:szCs w:val="24"/>
        </w:rPr>
        <w:t>（原子力災害対策編）等に定められた措置に準じた措置を講ずる。</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94"/>
      </w:tblGrid>
      <w:tr w:rsidR="000228B4" w:rsidRPr="000228B4">
        <w:tc>
          <w:tcPr>
            <w:tcW w:w="8794" w:type="dxa"/>
            <w:tcBorders>
              <w:top w:val="dashed" w:sz="4" w:space="0" w:color="000000"/>
              <w:left w:val="dashed" w:sz="4" w:space="0" w:color="000000"/>
              <w:bottom w:val="dashed" w:sz="4" w:space="0" w:color="000000"/>
              <w:right w:val="dashed"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安定ヨウ素剤</w:t>
            </w:r>
          </w:p>
          <w:p w:rsidR="005270BC" w:rsidRPr="000228B4" w:rsidRDefault="00E171C0" w:rsidP="007B28DF">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 xml:space="preserve">　</w:t>
            </w: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放射性ヨウ素を吸入すると甲状腺に選択的に集積し、放射線の内部被ばくによる甲状</w:t>
            </w:r>
            <w:r w:rsidR="0079566F" w:rsidRPr="000228B4">
              <w:rPr>
                <w:rFonts w:ascii="ＭＳ 明朝" w:eastAsia="ＭＳ 明朝" w:hAnsi="ＭＳ 明朝" w:cs="ＭＳ 明朝" w:hint="eastAsia"/>
                <w:color w:val="000000" w:themeColor="text1"/>
                <w:kern w:val="0"/>
                <w:sz w:val="24"/>
                <w:szCs w:val="24"/>
              </w:rPr>
              <w:t>腺癌等を発生させる可能性があることから、この集積を防ぎ、甲状腺</w:t>
            </w:r>
            <w:r w:rsidRPr="000228B4">
              <w:rPr>
                <w:rFonts w:ascii="ＭＳ 明朝" w:eastAsia="ＭＳ 明朝" w:hAnsi="ＭＳ 明朝" w:cs="ＭＳ 明朝" w:hint="eastAsia"/>
                <w:color w:val="000000" w:themeColor="text1"/>
                <w:kern w:val="0"/>
                <w:sz w:val="24"/>
                <w:szCs w:val="24"/>
              </w:rPr>
              <w:t>への放射線被ばくを低減させるため、予防的に服用する薬剤。</w:t>
            </w:r>
          </w:p>
        </w:tc>
      </w:tr>
    </w:tbl>
    <w:p w:rsidR="00E171C0" w:rsidRPr="000228B4" w:rsidRDefault="00165485" w:rsidP="00342BD8">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⑧ </w:t>
      </w:r>
      <w:r w:rsidR="00E171C0" w:rsidRPr="000228B4">
        <w:rPr>
          <w:rFonts w:ascii="ＭＳ 明朝" w:eastAsia="ＭＳ 明朝" w:hAnsi="ＭＳ 明朝" w:cs="ＭＳ 明朝" w:hint="eastAsia"/>
          <w:color w:val="000000" w:themeColor="text1"/>
          <w:kern w:val="0"/>
          <w:sz w:val="24"/>
          <w:szCs w:val="24"/>
        </w:rPr>
        <w:t>職員の安全の確保</w:t>
      </w:r>
    </w:p>
    <w:p w:rsidR="00E171C0" w:rsidRPr="000228B4" w:rsidRDefault="00E171C0" w:rsidP="00342BD8">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武力攻撃原子力災害に係る情報について、武力攻撃原子力災害合同対策協議会等において積極的な収集に努め、当該情報を速やかに提供するなどにより、応急対策を講ずる職員の安全の確保に配慮する。</w:t>
      </w:r>
    </w:p>
    <w:p w:rsidR="00822B6D" w:rsidRPr="000228B4" w:rsidRDefault="00165485" w:rsidP="00822B6D">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⑨ </w:t>
      </w:r>
      <w:r w:rsidR="007B4646" w:rsidRPr="000228B4">
        <w:rPr>
          <w:rFonts w:ascii="ＭＳ 明朝" w:eastAsia="ＭＳ 明朝" w:hAnsi="ＭＳ 明朝" w:cs="ＭＳ 明朝" w:hint="eastAsia"/>
          <w:color w:val="000000" w:themeColor="text1"/>
          <w:kern w:val="0"/>
          <w:sz w:val="24"/>
          <w:szCs w:val="24"/>
        </w:rPr>
        <w:t>避難退域</w:t>
      </w:r>
      <w:r w:rsidR="00822B6D" w:rsidRPr="000228B4">
        <w:rPr>
          <w:rFonts w:ascii="ＭＳ 明朝" w:eastAsia="ＭＳ 明朝" w:hAnsi="ＭＳ 明朝" w:cs="ＭＳ 明朝" w:hint="eastAsia"/>
          <w:color w:val="000000" w:themeColor="text1"/>
          <w:kern w:val="0"/>
          <w:sz w:val="24"/>
          <w:szCs w:val="24"/>
        </w:rPr>
        <w:t>時検査及び簡易除染の実施</w:t>
      </w:r>
    </w:p>
    <w:p w:rsidR="00822B6D" w:rsidRPr="000228B4" w:rsidRDefault="00915552" w:rsidP="002D57E9">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w:t>
      </w:r>
      <w:r w:rsidR="00822B6D" w:rsidRPr="000228B4">
        <w:rPr>
          <w:rFonts w:ascii="ＭＳ 明朝" w:eastAsia="ＭＳ 明朝" w:hAnsi="ＭＳ 明朝" w:cs="ＭＳ 明朝" w:hint="eastAsia"/>
          <w:color w:val="000000" w:themeColor="text1"/>
          <w:kern w:val="0"/>
          <w:sz w:val="24"/>
          <w:szCs w:val="24"/>
        </w:rPr>
        <w:t>市長は、避難の際の住民等に対する避難退域時検査及び簡易除染の実施については、地域防災計画（原子力災害対策編）等に定められた措置に準じた措置を講ずる。</w:t>
      </w:r>
    </w:p>
    <w:p w:rsidR="00C145F5" w:rsidRPr="000228B4" w:rsidRDefault="00165485" w:rsidP="00822B6D">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⑩ </w:t>
      </w:r>
      <w:r w:rsidR="00C145F5" w:rsidRPr="000228B4">
        <w:rPr>
          <w:rFonts w:ascii="ＭＳ 明朝" w:eastAsia="ＭＳ 明朝" w:hAnsi="ＭＳ 明朝" w:cs="ＭＳ 明朝" w:hint="eastAsia"/>
          <w:color w:val="000000" w:themeColor="text1"/>
          <w:kern w:val="0"/>
          <w:sz w:val="24"/>
          <w:szCs w:val="24"/>
        </w:rPr>
        <w:t>飲食物の摂取制限等</w:t>
      </w:r>
    </w:p>
    <w:p w:rsidR="001A53DC" w:rsidRPr="000228B4" w:rsidRDefault="00CC4F89" w:rsidP="002D57E9">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w:t>
      </w:r>
      <w:r w:rsidR="00C145F5" w:rsidRPr="000228B4">
        <w:rPr>
          <w:rFonts w:ascii="ＭＳ 明朝" w:eastAsia="ＭＳ 明朝" w:hAnsi="ＭＳ 明朝" w:cs="ＭＳ 明朝" w:hint="eastAsia"/>
          <w:color w:val="000000" w:themeColor="text1"/>
          <w:kern w:val="0"/>
          <w:sz w:val="24"/>
          <w:szCs w:val="24"/>
        </w:rPr>
        <w:t>市長は、必要に応じ、飲食物の摂取制限等の措置については、地域防災計画（原子力災害対策編）等に定められた措置に準じた措置を講ずる。</w:t>
      </w:r>
    </w:p>
    <w:p w:rsidR="00E171C0" w:rsidRPr="000228B4" w:rsidRDefault="0079566F" w:rsidP="0079566F">
      <w:pPr>
        <w:overflowPunct w:val="0"/>
        <w:spacing w:line="360"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00611391" w:rsidRPr="000228B4">
        <w:rPr>
          <w:rFonts w:ascii="ＭＳ 明朝" w:eastAsia="ＭＳ 明朝" w:hAnsi="ＭＳ 明朝" w:cs="ＭＳ 明朝" w:hint="eastAsia"/>
          <w:color w:val="000000" w:themeColor="text1"/>
          <w:kern w:val="0"/>
          <w:sz w:val="24"/>
          <w:szCs w:val="24"/>
        </w:rPr>
        <w:t>NBC</w:t>
      </w:r>
      <w:r w:rsidR="00F55ACB" w:rsidRPr="000228B4">
        <w:rPr>
          <w:rFonts w:ascii="ＭＳ 明朝" w:eastAsia="ＭＳ 明朝" w:hAnsi="ＭＳ 明朝" w:cs="ＭＳ 明朝" w:hint="eastAsia"/>
          <w:color w:val="000000" w:themeColor="text1"/>
          <w:kern w:val="0"/>
          <w:sz w:val="24"/>
          <w:szCs w:val="24"/>
        </w:rPr>
        <w:t>攻撃による災害への対処（国民保護法第107条、第108</w:t>
      </w:r>
      <w:r w:rsidR="00E171C0" w:rsidRPr="000228B4">
        <w:rPr>
          <w:rFonts w:ascii="ＭＳ 明朝" w:eastAsia="ＭＳ 明朝" w:hAnsi="ＭＳ 明朝" w:cs="ＭＳ 明朝" w:hint="eastAsia"/>
          <w:color w:val="000000" w:themeColor="text1"/>
          <w:kern w:val="0"/>
          <w:sz w:val="24"/>
          <w:szCs w:val="24"/>
        </w:rPr>
        <w:t>条関係）</w:t>
      </w:r>
    </w:p>
    <w:p w:rsidR="00E171C0" w:rsidRPr="000228B4" w:rsidRDefault="00E171C0" w:rsidP="001A53DC">
      <w:pPr>
        <w:overflowPunct w:val="0"/>
        <w:spacing w:line="336" w:lineRule="exact"/>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w:t>
      </w:r>
      <w:r w:rsidR="00611391" w:rsidRPr="000228B4">
        <w:rPr>
          <w:rFonts w:ascii="ＭＳ 明朝" w:eastAsia="ＭＳ 明朝" w:hAnsi="ＭＳ 明朝" w:cs="ＭＳ 明朝" w:hint="eastAsia"/>
          <w:color w:val="000000" w:themeColor="text1"/>
          <w:kern w:val="0"/>
          <w:sz w:val="24"/>
          <w:szCs w:val="24"/>
        </w:rPr>
        <w:t>NBC</w:t>
      </w:r>
      <w:r w:rsidRPr="000228B4">
        <w:rPr>
          <w:rFonts w:ascii="ＭＳ 明朝" w:eastAsia="ＭＳ 明朝" w:hAnsi="ＭＳ 明朝" w:cs="ＭＳ 明朝" w:hint="eastAsia"/>
          <w:color w:val="000000" w:themeColor="text1"/>
          <w:kern w:val="0"/>
          <w:sz w:val="24"/>
          <w:szCs w:val="24"/>
        </w:rPr>
        <w:t>攻撃による汚染が生じた場合の対処について、国</w:t>
      </w:r>
      <w:r w:rsidR="00611391" w:rsidRPr="000228B4">
        <w:rPr>
          <w:rFonts w:ascii="ＭＳ 明朝" w:eastAsia="ＭＳ 明朝" w:hAnsi="ＭＳ 明朝" w:cs="ＭＳ 明朝" w:hint="eastAsia"/>
          <w:color w:val="000000" w:themeColor="text1"/>
          <w:kern w:val="0"/>
          <w:sz w:val="24"/>
          <w:szCs w:val="24"/>
        </w:rPr>
        <w:t>による基本的な方針を踏まえた対応を行うことを基本としつつ、特に</w:t>
      </w:r>
      <w:r w:rsidRPr="000228B4">
        <w:rPr>
          <w:rFonts w:ascii="ＭＳ 明朝" w:eastAsia="ＭＳ 明朝" w:hAnsi="ＭＳ 明朝" w:cs="ＭＳ 明朝" w:hint="eastAsia"/>
          <w:color w:val="000000" w:themeColor="text1"/>
          <w:kern w:val="0"/>
          <w:sz w:val="24"/>
          <w:szCs w:val="24"/>
        </w:rPr>
        <w:t>対処の現場における初動的な応急措置を講ずる。</w:t>
      </w:r>
    </w:p>
    <w:p w:rsidR="00E171C0" w:rsidRPr="000228B4" w:rsidRDefault="00165485" w:rsidP="00165485">
      <w:pPr>
        <w:overflowPunct w:val="0"/>
        <w:spacing w:line="336"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① 応急</w:t>
      </w:r>
      <w:r w:rsidR="00E171C0" w:rsidRPr="000228B4">
        <w:rPr>
          <w:rFonts w:ascii="ＭＳ 明朝" w:eastAsia="ＭＳ 明朝" w:hAnsi="ＭＳ 明朝" w:cs="ＭＳ 明朝" w:hint="eastAsia"/>
          <w:color w:val="000000" w:themeColor="text1"/>
          <w:kern w:val="0"/>
          <w:sz w:val="24"/>
          <w:szCs w:val="24"/>
        </w:rPr>
        <w:t>措置の実施</w:t>
      </w:r>
    </w:p>
    <w:p w:rsidR="00165485" w:rsidRPr="000228B4" w:rsidRDefault="00611391" w:rsidP="00165485">
      <w:pPr>
        <w:overflowPunct w:val="0"/>
        <w:spacing w:line="336" w:lineRule="exact"/>
        <w:ind w:firstLineChars="200" w:firstLine="48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市長は、NBC</w:t>
      </w:r>
      <w:r w:rsidR="00E171C0" w:rsidRPr="000228B4">
        <w:rPr>
          <w:rFonts w:ascii="ＭＳ 明朝" w:eastAsia="ＭＳ 明朝" w:hAnsi="ＭＳ 明朝" w:cs="ＭＳ 明朝" w:hint="eastAsia"/>
          <w:color w:val="000000" w:themeColor="text1"/>
          <w:kern w:val="0"/>
          <w:sz w:val="24"/>
          <w:szCs w:val="24"/>
        </w:rPr>
        <w:t>攻撃が行われた場合においては、その被害の現場における状況に照らし</w:t>
      </w:r>
    </w:p>
    <w:p w:rsidR="00165485" w:rsidRPr="000228B4" w:rsidRDefault="00E171C0" w:rsidP="00165485">
      <w:pPr>
        <w:overflowPunct w:val="0"/>
        <w:spacing w:line="336" w:lineRule="exact"/>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て、現場及びその影響を受けることが予想される地域の住民に対して、退避を指示し、又</w:t>
      </w:r>
      <w:r w:rsidR="00165485" w:rsidRPr="000228B4">
        <w:rPr>
          <w:rFonts w:ascii="ＭＳ 明朝" w:eastAsia="ＭＳ 明朝" w:hAnsi="ＭＳ 明朝" w:cs="ＭＳ 明朝" w:hint="eastAsia"/>
          <w:color w:val="000000" w:themeColor="text1"/>
          <w:kern w:val="0"/>
          <w:sz w:val="24"/>
          <w:szCs w:val="24"/>
        </w:rPr>
        <w:t xml:space="preserve">　</w:t>
      </w:r>
    </w:p>
    <w:p w:rsidR="008D50D4" w:rsidRPr="000228B4" w:rsidRDefault="00E171C0" w:rsidP="00165485">
      <w:pPr>
        <w:overflowPunct w:val="0"/>
        <w:spacing w:line="336" w:lineRule="exact"/>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は警戒区域を設定する。</w:t>
      </w:r>
    </w:p>
    <w:p w:rsidR="00165485" w:rsidRPr="000228B4" w:rsidRDefault="00E171C0" w:rsidP="00165485">
      <w:pPr>
        <w:overflowPunct w:val="0"/>
        <w:spacing w:line="336" w:lineRule="exact"/>
        <w:ind w:firstLineChars="200" w:firstLine="48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市は、保有する装備・資機材等により対応可能な範囲内で関係機関とともに、原因物質</w:t>
      </w:r>
      <w:r w:rsidR="00165485" w:rsidRPr="000228B4">
        <w:rPr>
          <w:rFonts w:ascii="ＭＳ 明朝" w:eastAsia="ＭＳ 明朝" w:hAnsi="ＭＳ 明朝" w:cs="ＭＳ 明朝" w:hint="eastAsia"/>
          <w:color w:val="000000" w:themeColor="text1"/>
          <w:kern w:val="0"/>
          <w:sz w:val="24"/>
          <w:szCs w:val="24"/>
        </w:rPr>
        <w:t xml:space="preserve">　</w:t>
      </w:r>
    </w:p>
    <w:p w:rsidR="00E171C0" w:rsidRPr="000228B4" w:rsidRDefault="00E171C0" w:rsidP="00165485">
      <w:pPr>
        <w:overflowPunct w:val="0"/>
        <w:spacing w:line="336" w:lineRule="exact"/>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の特定、被災者の救助等の活動を行う。</w:t>
      </w:r>
    </w:p>
    <w:p w:rsidR="00E171C0" w:rsidRPr="000228B4" w:rsidRDefault="00165485" w:rsidP="00165485">
      <w:pPr>
        <w:overflowPunct w:val="0"/>
        <w:spacing w:line="336"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国の方針に基づく措置の実施</w:t>
      </w:r>
    </w:p>
    <w:p w:rsidR="00165485" w:rsidRPr="000228B4" w:rsidRDefault="00E171C0" w:rsidP="00165485">
      <w:pPr>
        <w:overflowPunct w:val="0"/>
        <w:spacing w:line="336" w:lineRule="exact"/>
        <w:ind w:firstLineChars="200" w:firstLine="48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lastRenderedPageBreak/>
        <w:t>市は、内閣総理大臣が、関係大臣を指揮して、汚染拡大防止のための措置を講ずる場合</w:t>
      </w:r>
      <w:r w:rsidR="00165485" w:rsidRPr="000228B4">
        <w:rPr>
          <w:rFonts w:ascii="ＭＳ 明朝" w:eastAsia="ＭＳ 明朝" w:hAnsi="ＭＳ 明朝" w:cs="ＭＳ 明朝" w:hint="eastAsia"/>
          <w:color w:val="000000" w:themeColor="text1"/>
          <w:kern w:val="0"/>
          <w:sz w:val="24"/>
          <w:szCs w:val="24"/>
        </w:rPr>
        <w:t xml:space="preserve">　</w:t>
      </w:r>
    </w:p>
    <w:p w:rsidR="00165485" w:rsidRPr="000228B4" w:rsidRDefault="00E171C0" w:rsidP="00165485">
      <w:pPr>
        <w:overflowPunct w:val="0"/>
        <w:spacing w:line="336" w:lineRule="exact"/>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においては、内閣総理大臣の基本的な方針及びそれに基づく各省庁における活動内容につ</w:t>
      </w:r>
      <w:r w:rsidR="00165485" w:rsidRPr="000228B4">
        <w:rPr>
          <w:rFonts w:ascii="ＭＳ 明朝" w:eastAsia="ＭＳ 明朝" w:hAnsi="ＭＳ 明朝" w:cs="ＭＳ 明朝" w:hint="eastAsia"/>
          <w:color w:val="000000" w:themeColor="text1"/>
          <w:kern w:val="0"/>
          <w:sz w:val="24"/>
          <w:szCs w:val="24"/>
        </w:rPr>
        <w:t xml:space="preserve">　</w:t>
      </w:r>
    </w:p>
    <w:p w:rsidR="00165485" w:rsidRPr="000228B4" w:rsidRDefault="00E171C0" w:rsidP="00165485">
      <w:pPr>
        <w:overflowPunct w:val="0"/>
        <w:spacing w:line="336" w:lineRule="exact"/>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いて、県を通じて国から必要な情報を入手するとともに、当該方針に基づいて、所要の措</w:t>
      </w:r>
    </w:p>
    <w:p w:rsidR="00E171C0" w:rsidRPr="000228B4" w:rsidRDefault="00E171C0" w:rsidP="00165485">
      <w:pPr>
        <w:overflowPunct w:val="0"/>
        <w:spacing w:line="336" w:lineRule="exact"/>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置を講ずる。</w:t>
      </w:r>
    </w:p>
    <w:p w:rsidR="002C763D" w:rsidRPr="000228B4" w:rsidRDefault="00165485" w:rsidP="002C763D">
      <w:pPr>
        <w:overflowPunct w:val="0"/>
        <w:spacing w:line="336"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③ </w:t>
      </w:r>
      <w:r w:rsidR="00E171C0" w:rsidRPr="000228B4">
        <w:rPr>
          <w:rFonts w:ascii="ＭＳ 明朝" w:eastAsia="ＭＳ 明朝" w:hAnsi="ＭＳ 明朝" w:cs="ＭＳ 明朝" w:hint="eastAsia"/>
          <w:color w:val="000000" w:themeColor="text1"/>
          <w:kern w:val="0"/>
          <w:sz w:val="24"/>
          <w:szCs w:val="24"/>
        </w:rPr>
        <w:t>関係機関との連携</w:t>
      </w:r>
    </w:p>
    <w:p w:rsidR="008D50D4" w:rsidRPr="000228B4" w:rsidRDefault="00E171C0" w:rsidP="002C763D">
      <w:pPr>
        <w:overflowPunct w:val="0"/>
        <w:spacing w:line="336" w:lineRule="exact"/>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w:t>
      </w:r>
      <w:r w:rsidR="00611391" w:rsidRPr="000228B4">
        <w:rPr>
          <w:rFonts w:ascii="ＭＳ 明朝" w:eastAsia="ＭＳ 明朝" w:hAnsi="ＭＳ 明朝" w:cs="ＭＳ 明朝" w:hint="eastAsia"/>
          <w:color w:val="000000" w:themeColor="text1"/>
          <w:kern w:val="0"/>
          <w:sz w:val="24"/>
          <w:szCs w:val="24"/>
        </w:rPr>
        <w:t>NBC</w:t>
      </w:r>
      <w:r w:rsidRPr="000228B4">
        <w:rPr>
          <w:rFonts w:ascii="ＭＳ 明朝" w:eastAsia="ＭＳ 明朝" w:hAnsi="ＭＳ 明朝" w:cs="ＭＳ 明朝" w:hint="eastAsia"/>
          <w:color w:val="000000" w:themeColor="text1"/>
          <w:kern w:val="0"/>
          <w:sz w:val="24"/>
          <w:szCs w:val="24"/>
        </w:rPr>
        <w:t>攻撃が行われた場合は、市対策本部において、消防機関、県警察、自衛隊、医療関係機関等から被害に関する情報や関係機関の有する専門的知見、対処能力等に関する情報を共有し、必要な対処を行う。</w:t>
      </w:r>
    </w:p>
    <w:p w:rsidR="00165485" w:rsidRPr="000228B4" w:rsidRDefault="00E171C0" w:rsidP="00165485">
      <w:pPr>
        <w:overflowPunct w:val="0"/>
        <w:spacing w:line="336" w:lineRule="exact"/>
        <w:ind w:firstLineChars="200" w:firstLine="48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その際、必要により現地調整所を設置し（又は職員を参画させ）、現場における関係機</w:t>
      </w:r>
    </w:p>
    <w:p w:rsidR="00165485" w:rsidRPr="000228B4" w:rsidRDefault="00E171C0" w:rsidP="00165485">
      <w:pPr>
        <w:overflowPunct w:val="0"/>
        <w:spacing w:line="336" w:lineRule="exact"/>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関の活動調整の円滑化を図るとともに、現地調整所の職員から最新の情報についての報告</w:t>
      </w:r>
    </w:p>
    <w:p w:rsidR="00E171C0" w:rsidRPr="000228B4" w:rsidRDefault="00E171C0" w:rsidP="00165485">
      <w:pPr>
        <w:overflowPunct w:val="0"/>
        <w:spacing w:line="336" w:lineRule="exact"/>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を受けて、当該情報をもとに、県に対して必要な資機材や応援等の要請を行う。</w:t>
      </w:r>
    </w:p>
    <w:p w:rsidR="00E171C0" w:rsidRPr="000228B4" w:rsidRDefault="00165485" w:rsidP="00165485">
      <w:pPr>
        <w:overflowPunct w:val="0"/>
        <w:spacing w:line="336"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④ </w:t>
      </w:r>
      <w:r w:rsidR="00E171C0" w:rsidRPr="000228B4">
        <w:rPr>
          <w:rFonts w:ascii="ＭＳ 明朝" w:eastAsia="ＭＳ 明朝" w:hAnsi="ＭＳ 明朝" w:cs="ＭＳ 明朝" w:hint="eastAsia"/>
          <w:color w:val="000000" w:themeColor="text1"/>
          <w:kern w:val="0"/>
          <w:sz w:val="24"/>
          <w:szCs w:val="24"/>
        </w:rPr>
        <w:t>汚染原因に応じた対応</w:t>
      </w:r>
    </w:p>
    <w:p w:rsidR="00E171C0" w:rsidRPr="000228B4" w:rsidRDefault="00E171C0" w:rsidP="000A7527">
      <w:pPr>
        <w:overflowPunct w:val="0"/>
        <w:spacing w:line="336" w:lineRule="exact"/>
        <w:ind w:firstLineChars="200" w:firstLine="48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w:t>
      </w:r>
      <w:r w:rsidR="00611391" w:rsidRPr="000228B4">
        <w:rPr>
          <w:rFonts w:ascii="ＭＳ 明朝" w:eastAsia="ＭＳ 明朝" w:hAnsi="ＭＳ 明朝" w:cs="ＭＳ 明朝" w:hint="eastAsia"/>
          <w:color w:val="000000" w:themeColor="text1"/>
          <w:kern w:val="0"/>
          <w:sz w:val="24"/>
          <w:szCs w:val="24"/>
        </w:rPr>
        <w:t>NBC</w:t>
      </w:r>
      <w:r w:rsidRPr="000228B4">
        <w:rPr>
          <w:rFonts w:ascii="ＭＳ 明朝" w:eastAsia="ＭＳ 明朝" w:hAnsi="ＭＳ 明朝" w:cs="ＭＳ 明朝" w:hint="eastAsia"/>
          <w:color w:val="000000" w:themeColor="text1"/>
          <w:kern w:val="0"/>
          <w:sz w:val="24"/>
          <w:szCs w:val="24"/>
        </w:rPr>
        <w:t>攻撃のそれぞれの汚染原因に応じて、国及び県との連携の下、それぞれ次の点に留意して措置を講ずる。</w:t>
      </w:r>
    </w:p>
    <w:p w:rsidR="00E171C0" w:rsidRPr="000228B4" w:rsidRDefault="005B0562" w:rsidP="005B0562">
      <w:pPr>
        <w:overflowPunct w:val="0"/>
        <w:spacing w:line="336"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（ア）</w:t>
      </w:r>
      <w:r w:rsidR="00E171C0" w:rsidRPr="000228B4">
        <w:rPr>
          <w:rFonts w:ascii="ＭＳ 明朝" w:eastAsia="ＭＳ 明朝" w:hAnsi="ＭＳ 明朝" w:cs="ＭＳ 明朝" w:hint="eastAsia"/>
          <w:color w:val="000000" w:themeColor="text1"/>
          <w:kern w:val="0"/>
          <w:sz w:val="24"/>
          <w:szCs w:val="24"/>
        </w:rPr>
        <w:t>核攻撃等の場合</w:t>
      </w:r>
    </w:p>
    <w:p w:rsidR="00E171C0" w:rsidRPr="000228B4" w:rsidRDefault="00E171C0" w:rsidP="00611391">
      <w:pPr>
        <w:overflowPunct w:val="0"/>
        <w:spacing w:line="336" w:lineRule="exact"/>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市は、核攻撃等による災害が発生した場合、国の対策本部による汚染範囲の特定を補助するため</w:t>
      </w:r>
      <w:r w:rsidR="00611391" w:rsidRPr="000228B4">
        <w:rPr>
          <w:rFonts w:ascii="ＭＳ 明朝" w:eastAsia="ＭＳ 明朝" w:hAnsi="ＭＳ 明朝" w:cs="ＭＳ 明朝" w:hint="eastAsia"/>
          <w:color w:val="000000" w:themeColor="text1"/>
          <w:kern w:val="0"/>
          <w:sz w:val="24"/>
          <w:szCs w:val="24"/>
        </w:rPr>
        <w:t>、直ちに、汚染の範囲特定に資する被災情報を県に報告する。また、</w:t>
      </w:r>
      <w:r w:rsidR="007B4646" w:rsidRPr="000228B4">
        <w:rPr>
          <w:rFonts w:ascii="ＭＳ 明朝" w:eastAsia="ＭＳ 明朝" w:hAnsi="ＭＳ 明朝" w:cs="ＭＳ 明朝" w:hint="eastAsia"/>
          <w:color w:val="000000" w:themeColor="text1"/>
          <w:kern w:val="0"/>
          <w:sz w:val="24"/>
          <w:szCs w:val="24"/>
        </w:rPr>
        <w:t>措置</w:t>
      </w:r>
      <w:r w:rsidRPr="000228B4">
        <w:rPr>
          <w:rFonts w:ascii="ＭＳ 明朝" w:eastAsia="ＭＳ 明朝" w:hAnsi="ＭＳ 明朝" w:cs="ＭＳ 明朝" w:hint="eastAsia"/>
          <w:color w:val="000000" w:themeColor="text1"/>
          <w:kern w:val="0"/>
          <w:sz w:val="24"/>
          <w:szCs w:val="24"/>
        </w:rPr>
        <w:t>に当たる要員に防護服を着用させるとともに、被ばく線量の管理を行いつつ、活動を実施させる。</w:t>
      </w:r>
    </w:p>
    <w:p w:rsidR="00E171C0" w:rsidRPr="000228B4" w:rsidRDefault="005B0562" w:rsidP="005B0562">
      <w:pPr>
        <w:overflowPunct w:val="0"/>
        <w:spacing w:line="336"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（イ）</w:t>
      </w:r>
      <w:r w:rsidR="00E171C0" w:rsidRPr="000228B4">
        <w:rPr>
          <w:rFonts w:ascii="ＭＳ 明朝" w:eastAsia="ＭＳ 明朝" w:hAnsi="ＭＳ 明朝" w:cs="ＭＳ 明朝" w:hint="eastAsia"/>
          <w:color w:val="000000" w:themeColor="text1"/>
          <w:kern w:val="0"/>
          <w:sz w:val="24"/>
          <w:szCs w:val="24"/>
        </w:rPr>
        <w:t>生物剤による攻撃の場合</w:t>
      </w:r>
    </w:p>
    <w:p w:rsidR="00E171C0" w:rsidRPr="000228B4" w:rsidRDefault="00E171C0" w:rsidP="00611391">
      <w:pPr>
        <w:overflowPunct w:val="0"/>
        <w:spacing w:line="336" w:lineRule="exact"/>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市は、措置に当たる要員に防護服を着用させるとともに、関係機関が行う汚染の原因物質の特定等に資する情報収集などの活動を行う。</w:t>
      </w:r>
    </w:p>
    <w:p w:rsidR="00E171C0" w:rsidRPr="000228B4" w:rsidRDefault="005B0562" w:rsidP="005B0562">
      <w:pPr>
        <w:overflowPunct w:val="0"/>
        <w:spacing w:line="336"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（ウ）</w:t>
      </w:r>
      <w:r w:rsidR="00E171C0" w:rsidRPr="000228B4">
        <w:rPr>
          <w:rFonts w:ascii="ＭＳ 明朝" w:eastAsia="ＭＳ 明朝" w:hAnsi="ＭＳ 明朝" w:cs="ＭＳ 明朝" w:hint="eastAsia"/>
          <w:color w:val="000000" w:themeColor="text1"/>
          <w:kern w:val="0"/>
          <w:sz w:val="24"/>
          <w:szCs w:val="24"/>
        </w:rPr>
        <w:t>化学剤による攻撃の場合</w:t>
      </w:r>
    </w:p>
    <w:p w:rsidR="00E171C0" w:rsidRPr="000228B4" w:rsidRDefault="00E171C0" w:rsidP="00611391">
      <w:pPr>
        <w:overflowPunct w:val="0"/>
        <w:spacing w:line="336" w:lineRule="exact"/>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市は、措置に当たる要員に防護服を着用させるとともに、関係機関が行う原因物質の特定、汚染地域の範囲の特定、被災者の救助及び除染等に資する情報収集などの活動を行う。</w:t>
      </w:r>
    </w:p>
    <w:p w:rsidR="001A53DC" w:rsidRPr="000228B4" w:rsidRDefault="001A53DC" w:rsidP="00CF4F7D">
      <w:pPr>
        <w:overflowPunct w:val="0"/>
        <w:spacing w:line="336" w:lineRule="exac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7B0D51">
      <w:pPr>
        <w:overflowPunct w:val="0"/>
        <w:spacing w:line="336" w:lineRule="exact"/>
        <w:ind w:firstLineChars="177" w:firstLine="425"/>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※【参考】生物剤を用いた攻撃の場合における対応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6"/>
      </w:tblGrid>
      <w:tr w:rsidR="00E171C0" w:rsidRPr="000228B4" w:rsidTr="007B0D51">
        <w:trPr>
          <w:jc w:val="center"/>
        </w:trPr>
        <w:tc>
          <w:tcPr>
            <w:tcW w:w="9156" w:type="dxa"/>
            <w:tcBorders>
              <w:top w:val="single" w:sz="4" w:space="0" w:color="000000"/>
              <w:left w:val="single" w:sz="4" w:space="0" w:color="000000"/>
              <w:bottom w:val="single" w:sz="4" w:space="0" w:color="000000"/>
              <w:right w:val="single" w:sz="4" w:space="0" w:color="000000"/>
            </w:tcBorders>
          </w:tcPr>
          <w:p w:rsidR="00E171C0" w:rsidRPr="000228B4" w:rsidRDefault="00E171C0" w:rsidP="00860E59">
            <w:pPr>
              <w:suppressAutoHyphens/>
              <w:kinsoku w:val="0"/>
              <w:wordWrap w:val="0"/>
              <w:overflowPunct w:val="0"/>
              <w:autoSpaceDE w:val="0"/>
              <w:autoSpaceDN w:val="0"/>
              <w:adjustRightInd w:val="0"/>
              <w:spacing w:line="350" w:lineRule="atLeast"/>
              <w:ind w:firstLineChars="50" w:firstLine="12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天然痘等の生物剤は、人に知られることなく散布することが可能であり、また、発症するまでの潜伏期間に感染者が移動することにより、生物剤が散布されたと判明したときには既に被害が拡大している可能性がある。生物剤を用いた攻撃については、こうした特殊性にかんがみ、特に留意が必要である。</w:t>
            </w:r>
          </w:p>
          <w:p w:rsidR="005270BC"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このため、市の国民保護担当部署においては、生物剤を用いた攻撃の特殊性に留意しつつ、生物剤の散布等による攻撃の状況について、通常の被害の状況等の把握の方法とは異なる点にかんがみ、保健衛生担当部署等と緊密な連絡を取り合い、厚生労働省を中心とした一元的情報収集、データ解析等サーベイランス（疾病監視）による感染源及び汚染地域への作業に協力することとする。</w:t>
            </w:r>
          </w:p>
        </w:tc>
      </w:tr>
    </w:tbl>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0A5BC0" w:rsidRPr="000228B4" w:rsidRDefault="005B0562" w:rsidP="000A5BC0">
      <w:pPr>
        <w:overflowPunct w:val="0"/>
        <w:spacing w:line="336"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⑤</w:t>
      </w:r>
      <w:r w:rsidR="000A5BC0" w:rsidRPr="000228B4">
        <w:rPr>
          <w:rFonts w:ascii="ＭＳ 明朝" w:eastAsia="ＭＳ 明朝" w:hAnsi="ＭＳ 明朝" w:cs="ＭＳ 明朝" w:hint="eastAsia"/>
          <w:color w:val="000000" w:themeColor="text1"/>
          <w:kern w:val="0"/>
          <w:sz w:val="24"/>
          <w:szCs w:val="24"/>
        </w:rPr>
        <w:t xml:space="preserve"> </w:t>
      </w:r>
      <w:r w:rsidR="00E171C0" w:rsidRPr="000228B4">
        <w:rPr>
          <w:rFonts w:ascii="ＭＳ 明朝" w:eastAsia="ＭＳ 明朝" w:hAnsi="ＭＳ 明朝" w:cs="ＭＳ 明朝" w:hint="eastAsia"/>
          <w:color w:val="000000" w:themeColor="text1"/>
          <w:kern w:val="0"/>
          <w:sz w:val="24"/>
          <w:szCs w:val="24"/>
        </w:rPr>
        <w:t>市長の権限</w:t>
      </w:r>
    </w:p>
    <w:p w:rsidR="000A5BC0" w:rsidRPr="000228B4" w:rsidRDefault="00E171C0" w:rsidP="000A5BC0">
      <w:pPr>
        <w:overflowPunct w:val="0"/>
        <w:spacing w:line="336" w:lineRule="exact"/>
        <w:ind w:firstLineChars="200" w:firstLine="48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市長は、知事から汚染の拡大を防止するため協力の要請があったときは、措置の実施に</w:t>
      </w:r>
      <w:r w:rsidR="000A5BC0" w:rsidRPr="000228B4">
        <w:rPr>
          <w:rFonts w:ascii="ＭＳ 明朝" w:eastAsia="ＭＳ 明朝" w:hAnsi="ＭＳ 明朝" w:cs="ＭＳ 明朝" w:hint="eastAsia"/>
          <w:color w:val="000000" w:themeColor="text1"/>
          <w:kern w:val="0"/>
          <w:sz w:val="24"/>
          <w:szCs w:val="24"/>
        </w:rPr>
        <w:t xml:space="preserve">　</w:t>
      </w:r>
    </w:p>
    <w:p w:rsidR="00E171C0" w:rsidRPr="000228B4" w:rsidRDefault="00E171C0" w:rsidP="000A5BC0">
      <w:pPr>
        <w:overflowPunct w:val="0"/>
        <w:spacing w:line="336" w:lineRule="exact"/>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当たり、県警察等関係機関と調整しつつ、次の表に掲げる権限を行使する。</w:t>
      </w:r>
    </w:p>
    <w:p w:rsidR="00E171C0" w:rsidRPr="000228B4" w:rsidRDefault="00E171C0" w:rsidP="004356A4">
      <w:pPr>
        <w:overflowPunct w:val="0"/>
        <w:spacing w:line="336" w:lineRule="exact"/>
        <w:jc w:val="left"/>
        <w:textAlignment w:val="baseline"/>
        <w:rPr>
          <w:rFonts w:ascii="ＭＳ 明朝" w:eastAsia="ＭＳ 明朝" w:hAnsi="Times New Roman" w:cs="Times New Roman"/>
          <w:color w:val="000000" w:themeColor="text1"/>
          <w:kern w:val="0"/>
          <w:sz w:val="24"/>
          <w:szCs w:val="24"/>
        </w:rPr>
      </w:pPr>
    </w:p>
    <w:p w:rsidR="00264AF8" w:rsidRPr="000228B4" w:rsidRDefault="00264AF8" w:rsidP="004356A4">
      <w:pPr>
        <w:overflowPunct w:val="0"/>
        <w:spacing w:line="336" w:lineRule="exact"/>
        <w:jc w:val="left"/>
        <w:textAlignment w:val="baseline"/>
        <w:rPr>
          <w:rFonts w:ascii="ＭＳ 明朝" w:eastAsia="ＭＳ 明朝" w:hAnsi="Times New Roman" w:cs="Times New Roman"/>
          <w:color w:val="000000" w:themeColor="text1"/>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3735"/>
        <w:gridCol w:w="4578"/>
      </w:tblGrid>
      <w:tr w:rsidR="000228B4" w:rsidRPr="000228B4" w:rsidTr="007B0D51">
        <w:trPr>
          <w:jc w:val="center"/>
        </w:trPr>
        <w:tc>
          <w:tcPr>
            <w:tcW w:w="602" w:type="dxa"/>
            <w:tcBorders>
              <w:top w:val="single" w:sz="4" w:space="0" w:color="000000"/>
              <w:left w:val="single" w:sz="4" w:space="0" w:color="000000"/>
              <w:bottom w:val="single" w:sz="4" w:space="0" w:color="000000"/>
              <w:right w:val="single" w:sz="4" w:space="0" w:color="000000"/>
            </w:tcBorders>
          </w:tcPr>
          <w:p w:rsidR="00E171C0" w:rsidRPr="000228B4" w:rsidRDefault="00E171C0" w:rsidP="00AB1719">
            <w:pPr>
              <w:suppressAutoHyphens/>
              <w:kinsoku w:val="0"/>
              <w:overflowPunct w:val="0"/>
              <w:autoSpaceDE w:val="0"/>
              <w:autoSpaceDN w:val="0"/>
              <w:adjustRightInd w:val="0"/>
              <w:spacing w:line="314" w:lineRule="exact"/>
              <w:jc w:val="center"/>
              <w:textAlignment w:val="baseline"/>
              <w:rPr>
                <w:rFonts w:ascii="ＭＳ 明朝" w:eastAsia="ＭＳ 明朝" w:hAnsi="Times New Roman" w:cs="Times New Roman"/>
                <w:color w:val="000000" w:themeColor="text1"/>
                <w:kern w:val="0"/>
                <w:sz w:val="24"/>
                <w:szCs w:val="24"/>
              </w:rPr>
            </w:pPr>
          </w:p>
        </w:tc>
        <w:tc>
          <w:tcPr>
            <w:tcW w:w="3735" w:type="dxa"/>
            <w:tcBorders>
              <w:top w:val="single" w:sz="4" w:space="0" w:color="000000"/>
              <w:left w:val="single" w:sz="4" w:space="0" w:color="000000"/>
              <w:bottom w:val="single" w:sz="4" w:space="0" w:color="000000"/>
              <w:right w:val="single" w:sz="4" w:space="0" w:color="000000"/>
            </w:tcBorders>
          </w:tcPr>
          <w:p w:rsidR="00E171C0" w:rsidRPr="000228B4" w:rsidRDefault="00E171C0" w:rsidP="00AB1719">
            <w:pPr>
              <w:suppressAutoHyphens/>
              <w:kinsoku w:val="0"/>
              <w:wordWrap w:val="0"/>
              <w:overflowPunct w:val="0"/>
              <w:autoSpaceDE w:val="0"/>
              <w:autoSpaceDN w:val="0"/>
              <w:adjustRightInd w:val="0"/>
              <w:spacing w:line="314" w:lineRule="exact"/>
              <w:jc w:val="center"/>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対</w:t>
            </w:r>
            <w:r w:rsidRPr="000228B4">
              <w:rPr>
                <w:rFonts w:ascii="ＭＳ 明朝" w:eastAsia="ＭＳ 明朝" w:hAnsi="ＭＳ 明朝" w:cs="ＭＳ 明朝"/>
                <w:color w:val="000000" w:themeColor="text1"/>
                <w:kern w:val="0"/>
                <w:sz w:val="18"/>
                <w:szCs w:val="18"/>
              </w:rPr>
              <w:t xml:space="preserve"> </w:t>
            </w:r>
            <w:r w:rsidRPr="000228B4">
              <w:rPr>
                <w:rFonts w:ascii="ＭＳ 明朝" w:eastAsia="ＭＳ 明朝" w:hAnsi="ＭＳ 明朝" w:cs="ＭＳ 明朝" w:hint="eastAsia"/>
                <w:color w:val="000000" w:themeColor="text1"/>
                <w:kern w:val="0"/>
                <w:sz w:val="18"/>
                <w:szCs w:val="18"/>
              </w:rPr>
              <w:t>象</w:t>
            </w:r>
            <w:r w:rsidRPr="000228B4">
              <w:rPr>
                <w:rFonts w:ascii="ＭＳ 明朝" w:eastAsia="ＭＳ 明朝" w:hAnsi="ＭＳ 明朝" w:cs="ＭＳ 明朝"/>
                <w:color w:val="000000" w:themeColor="text1"/>
                <w:kern w:val="0"/>
                <w:sz w:val="18"/>
                <w:szCs w:val="18"/>
              </w:rPr>
              <w:t xml:space="preserve"> </w:t>
            </w:r>
            <w:r w:rsidRPr="000228B4">
              <w:rPr>
                <w:rFonts w:ascii="ＭＳ 明朝" w:eastAsia="ＭＳ 明朝" w:hAnsi="ＭＳ 明朝" w:cs="ＭＳ 明朝" w:hint="eastAsia"/>
                <w:color w:val="000000" w:themeColor="text1"/>
                <w:kern w:val="0"/>
                <w:sz w:val="18"/>
                <w:szCs w:val="18"/>
              </w:rPr>
              <w:t>物</w:t>
            </w:r>
            <w:r w:rsidRPr="000228B4">
              <w:rPr>
                <w:rFonts w:ascii="ＭＳ 明朝" w:eastAsia="ＭＳ 明朝" w:hAnsi="ＭＳ 明朝" w:cs="ＭＳ 明朝"/>
                <w:color w:val="000000" w:themeColor="text1"/>
                <w:kern w:val="0"/>
                <w:sz w:val="18"/>
                <w:szCs w:val="18"/>
              </w:rPr>
              <w:t xml:space="preserve"> </w:t>
            </w:r>
            <w:r w:rsidRPr="000228B4">
              <w:rPr>
                <w:rFonts w:ascii="ＭＳ 明朝" w:eastAsia="ＭＳ 明朝" w:hAnsi="ＭＳ 明朝" w:cs="ＭＳ 明朝" w:hint="eastAsia"/>
                <w:color w:val="000000" w:themeColor="text1"/>
                <w:kern w:val="0"/>
                <w:sz w:val="18"/>
                <w:szCs w:val="18"/>
              </w:rPr>
              <w:t>件</w:t>
            </w:r>
            <w:r w:rsidRPr="000228B4">
              <w:rPr>
                <w:rFonts w:ascii="ＭＳ 明朝" w:eastAsia="ＭＳ 明朝" w:hAnsi="ＭＳ 明朝" w:cs="ＭＳ 明朝"/>
                <w:color w:val="000000" w:themeColor="text1"/>
                <w:kern w:val="0"/>
                <w:sz w:val="18"/>
                <w:szCs w:val="18"/>
              </w:rPr>
              <w:t xml:space="preserve"> </w:t>
            </w:r>
            <w:r w:rsidRPr="000228B4">
              <w:rPr>
                <w:rFonts w:ascii="ＭＳ 明朝" w:eastAsia="ＭＳ 明朝" w:hAnsi="ＭＳ 明朝" w:cs="ＭＳ 明朝" w:hint="eastAsia"/>
                <w:color w:val="000000" w:themeColor="text1"/>
                <w:kern w:val="0"/>
                <w:sz w:val="18"/>
                <w:szCs w:val="18"/>
              </w:rPr>
              <w:t>等</w:t>
            </w:r>
          </w:p>
        </w:tc>
        <w:tc>
          <w:tcPr>
            <w:tcW w:w="4578" w:type="dxa"/>
            <w:tcBorders>
              <w:top w:val="single" w:sz="4" w:space="0" w:color="000000"/>
              <w:left w:val="single" w:sz="4" w:space="0" w:color="000000"/>
              <w:bottom w:val="single" w:sz="4" w:space="0" w:color="000000"/>
              <w:right w:val="single" w:sz="4" w:space="0" w:color="000000"/>
            </w:tcBorders>
          </w:tcPr>
          <w:p w:rsidR="00E171C0" w:rsidRPr="000228B4" w:rsidRDefault="00E171C0" w:rsidP="00AB1719">
            <w:pPr>
              <w:suppressAutoHyphens/>
              <w:kinsoku w:val="0"/>
              <w:wordWrap w:val="0"/>
              <w:overflowPunct w:val="0"/>
              <w:autoSpaceDE w:val="0"/>
              <w:autoSpaceDN w:val="0"/>
              <w:adjustRightInd w:val="0"/>
              <w:spacing w:line="314" w:lineRule="exact"/>
              <w:jc w:val="center"/>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措　　　置</w:t>
            </w:r>
          </w:p>
        </w:tc>
      </w:tr>
      <w:tr w:rsidR="000228B4" w:rsidRPr="000228B4" w:rsidTr="005D4E5F">
        <w:trPr>
          <w:jc w:val="center"/>
        </w:trPr>
        <w:tc>
          <w:tcPr>
            <w:tcW w:w="602" w:type="dxa"/>
            <w:tcBorders>
              <w:top w:val="single" w:sz="4" w:space="0" w:color="000000"/>
              <w:left w:val="single" w:sz="4" w:space="0" w:color="000000"/>
              <w:bottom w:val="single" w:sz="4" w:space="0" w:color="000000"/>
              <w:right w:val="single" w:sz="4" w:space="0" w:color="000000"/>
            </w:tcBorders>
            <w:vAlign w:val="center"/>
          </w:tcPr>
          <w:p w:rsidR="00E171C0" w:rsidRPr="000228B4" w:rsidRDefault="00E171C0" w:rsidP="005D4E5F">
            <w:pPr>
              <w:suppressAutoHyphens/>
              <w:kinsoku w:val="0"/>
              <w:wordWrap w:val="0"/>
              <w:overflowPunct w:val="0"/>
              <w:autoSpaceDE w:val="0"/>
              <w:autoSpaceDN w:val="0"/>
              <w:adjustRightInd w:val="0"/>
              <w:spacing w:line="314" w:lineRule="exact"/>
              <w:jc w:val="center"/>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１号</w:t>
            </w:r>
          </w:p>
        </w:tc>
        <w:tc>
          <w:tcPr>
            <w:tcW w:w="3735" w:type="dxa"/>
            <w:tcBorders>
              <w:top w:val="single" w:sz="4" w:space="0" w:color="000000"/>
              <w:left w:val="single" w:sz="4" w:space="0" w:color="000000"/>
              <w:bottom w:val="single" w:sz="4" w:space="0" w:color="000000"/>
              <w:right w:val="single" w:sz="4" w:space="0" w:color="000000"/>
            </w:tcBorders>
            <w:vAlign w:val="center"/>
          </w:tcPr>
          <w:p w:rsidR="00E171C0" w:rsidRPr="000228B4" w:rsidRDefault="00E171C0" w:rsidP="005D4E5F">
            <w:pPr>
              <w:suppressAutoHyphens/>
              <w:kinsoku w:val="0"/>
              <w:wordWrap w:val="0"/>
              <w:overflowPunct w:val="0"/>
              <w:autoSpaceDE w:val="0"/>
              <w:autoSpaceDN w:val="0"/>
              <w:adjustRightInd w:val="0"/>
              <w:spacing w:line="314" w:lineRule="exac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飲食物、衣類、寝具その他の物件</w:t>
            </w:r>
          </w:p>
        </w:tc>
        <w:tc>
          <w:tcPr>
            <w:tcW w:w="457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占有者に対し、以下を命ずる。</w:t>
            </w:r>
          </w:p>
          <w:p w:rsidR="00E171C0" w:rsidRPr="000228B4" w:rsidRDefault="00E171C0" w:rsidP="004356A4">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・移動の制限</w:t>
            </w:r>
          </w:p>
          <w:p w:rsidR="00E171C0" w:rsidRPr="000228B4" w:rsidRDefault="00E171C0" w:rsidP="004356A4">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・移動の禁止</w:t>
            </w:r>
          </w:p>
          <w:p w:rsidR="00E171C0" w:rsidRPr="000228B4" w:rsidRDefault="00E171C0" w:rsidP="004356A4">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・廃棄</w:t>
            </w:r>
          </w:p>
        </w:tc>
      </w:tr>
      <w:tr w:rsidR="000228B4" w:rsidRPr="000228B4" w:rsidTr="005D4E5F">
        <w:trPr>
          <w:jc w:val="center"/>
        </w:trPr>
        <w:tc>
          <w:tcPr>
            <w:tcW w:w="602" w:type="dxa"/>
            <w:tcBorders>
              <w:top w:val="single" w:sz="4" w:space="0" w:color="000000"/>
              <w:left w:val="single" w:sz="4" w:space="0" w:color="000000"/>
              <w:bottom w:val="single" w:sz="4" w:space="0" w:color="000000"/>
              <w:right w:val="single" w:sz="4" w:space="0" w:color="000000"/>
            </w:tcBorders>
            <w:vAlign w:val="center"/>
          </w:tcPr>
          <w:p w:rsidR="00E171C0" w:rsidRPr="000228B4" w:rsidRDefault="00E171C0" w:rsidP="005D4E5F">
            <w:pPr>
              <w:suppressAutoHyphens/>
              <w:kinsoku w:val="0"/>
              <w:wordWrap w:val="0"/>
              <w:overflowPunct w:val="0"/>
              <w:autoSpaceDE w:val="0"/>
              <w:autoSpaceDN w:val="0"/>
              <w:adjustRightInd w:val="0"/>
              <w:spacing w:line="314" w:lineRule="exact"/>
              <w:jc w:val="center"/>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２号</w:t>
            </w:r>
          </w:p>
        </w:tc>
        <w:tc>
          <w:tcPr>
            <w:tcW w:w="3735" w:type="dxa"/>
            <w:tcBorders>
              <w:top w:val="single" w:sz="4" w:space="0" w:color="000000"/>
              <w:left w:val="single" w:sz="4" w:space="0" w:color="000000"/>
              <w:bottom w:val="single" w:sz="4" w:space="0" w:color="000000"/>
              <w:right w:val="single" w:sz="4" w:space="0" w:color="000000"/>
            </w:tcBorders>
            <w:vAlign w:val="center"/>
          </w:tcPr>
          <w:p w:rsidR="00E171C0" w:rsidRPr="000228B4" w:rsidRDefault="00E171C0" w:rsidP="005D4E5F">
            <w:pPr>
              <w:suppressAutoHyphens/>
              <w:kinsoku w:val="0"/>
              <w:wordWrap w:val="0"/>
              <w:overflowPunct w:val="0"/>
              <w:autoSpaceDE w:val="0"/>
              <w:autoSpaceDN w:val="0"/>
              <w:adjustRightInd w:val="0"/>
              <w:spacing w:line="314" w:lineRule="exac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生活の用に供する水</w:t>
            </w:r>
          </w:p>
        </w:tc>
        <w:tc>
          <w:tcPr>
            <w:tcW w:w="457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管理者に対し、以下を命ずる。</w:t>
            </w:r>
          </w:p>
          <w:p w:rsidR="00E171C0" w:rsidRPr="000228B4" w:rsidRDefault="00E171C0" w:rsidP="004356A4">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・使用の制限又は禁止</w:t>
            </w:r>
          </w:p>
          <w:p w:rsidR="00E171C0" w:rsidRPr="000228B4" w:rsidRDefault="00E171C0" w:rsidP="004356A4">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・給水の制限又は禁止</w:t>
            </w:r>
          </w:p>
        </w:tc>
      </w:tr>
      <w:tr w:rsidR="000228B4" w:rsidRPr="000228B4" w:rsidTr="005D4E5F">
        <w:trPr>
          <w:jc w:val="center"/>
        </w:trPr>
        <w:tc>
          <w:tcPr>
            <w:tcW w:w="602" w:type="dxa"/>
            <w:tcBorders>
              <w:top w:val="single" w:sz="4" w:space="0" w:color="000000"/>
              <w:left w:val="single" w:sz="4" w:space="0" w:color="000000"/>
              <w:bottom w:val="single" w:sz="4" w:space="0" w:color="000000"/>
              <w:right w:val="single" w:sz="4" w:space="0" w:color="000000"/>
            </w:tcBorders>
            <w:vAlign w:val="center"/>
          </w:tcPr>
          <w:p w:rsidR="00E171C0" w:rsidRPr="000228B4" w:rsidRDefault="00E171C0" w:rsidP="005D4E5F">
            <w:pPr>
              <w:suppressAutoHyphens/>
              <w:kinsoku w:val="0"/>
              <w:wordWrap w:val="0"/>
              <w:overflowPunct w:val="0"/>
              <w:autoSpaceDE w:val="0"/>
              <w:autoSpaceDN w:val="0"/>
              <w:adjustRightInd w:val="0"/>
              <w:spacing w:line="314" w:lineRule="exact"/>
              <w:jc w:val="center"/>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３号</w:t>
            </w:r>
          </w:p>
        </w:tc>
        <w:tc>
          <w:tcPr>
            <w:tcW w:w="3735" w:type="dxa"/>
            <w:tcBorders>
              <w:top w:val="single" w:sz="4" w:space="0" w:color="000000"/>
              <w:left w:val="single" w:sz="4" w:space="0" w:color="000000"/>
              <w:bottom w:val="single" w:sz="4" w:space="0" w:color="000000"/>
              <w:right w:val="single" w:sz="4" w:space="0" w:color="000000"/>
            </w:tcBorders>
            <w:vAlign w:val="center"/>
          </w:tcPr>
          <w:p w:rsidR="00E171C0" w:rsidRPr="000228B4" w:rsidRDefault="00E171C0" w:rsidP="005D4E5F">
            <w:pPr>
              <w:suppressAutoHyphens/>
              <w:kinsoku w:val="0"/>
              <w:wordWrap w:val="0"/>
              <w:overflowPunct w:val="0"/>
              <w:autoSpaceDE w:val="0"/>
              <w:autoSpaceDN w:val="0"/>
              <w:adjustRightInd w:val="0"/>
              <w:spacing w:line="314" w:lineRule="exac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死体</w:t>
            </w:r>
          </w:p>
        </w:tc>
        <w:tc>
          <w:tcPr>
            <w:tcW w:w="457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・移動の制限</w:t>
            </w:r>
          </w:p>
          <w:p w:rsidR="00E171C0" w:rsidRPr="000228B4" w:rsidRDefault="00E171C0" w:rsidP="004356A4">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・移動の禁止</w:t>
            </w:r>
          </w:p>
        </w:tc>
      </w:tr>
      <w:tr w:rsidR="000228B4" w:rsidRPr="000228B4" w:rsidTr="005D4E5F">
        <w:trPr>
          <w:jc w:val="center"/>
        </w:trPr>
        <w:tc>
          <w:tcPr>
            <w:tcW w:w="602" w:type="dxa"/>
            <w:tcBorders>
              <w:top w:val="single" w:sz="4" w:space="0" w:color="000000"/>
              <w:left w:val="single" w:sz="4" w:space="0" w:color="000000"/>
              <w:bottom w:val="single" w:sz="4" w:space="0" w:color="000000"/>
              <w:right w:val="single" w:sz="4" w:space="0" w:color="000000"/>
            </w:tcBorders>
            <w:vAlign w:val="center"/>
          </w:tcPr>
          <w:p w:rsidR="00E171C0" w:rsidRPr="000228B4" w:rsidRDefault="00E171C0" w:rsidP="005D4E5F">
            <w:pPr>
              <w:suppressAutoHyphens/>
              <w:kinsoku w:val="0"/>
              <w:wordWrap w:val="0"/>
              <w:overflowPunct w:val="0"/>
              <w:autoSpaceDE w:val="0"/>
              <w:autoSpaceDN w:val="0"/>
              <w:adjustRightInd w:val="0"/>
              <w:spacing w:line="314" w:lineRule="exact"/>
              <w:jc w:val="center"/>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４号</w:t>
            </w:r>
          </w:p>
        </w:tc>
        <w:tc>
          <w:tcPr>
            <w:tcW w:w="3735" w:type="dxa"/>
            <w:tcBorders>
              <w:top w:val="single" w:sz="4" w:space="0" w:color="000000"/>
              <w:left w:val="single" w:sz="4" w:space="0" w:color="000000"/>
              <w:bottom w:val="single" w:sz="4" w:space="0" w:color="000000"/>
              <w:right w:val="single" w:sz="4" w:space="0" w:color="000000"/>
            </w:tcBorders>
            <w:vAlign w:val="center"/>
          </w:tcPr>
          <w:p w:rsidR="00E171C0" w:rsidRPr="000228B4" w:rsidRDefault="00E171C0" w:rsidP="005D4E5F">
            <w:pPr>
              <w:suppressAutoHyphens/>
              <w:kinsoku w:val="0"/>
              <w:wordWrap w:val="0"/>
              <w:overflowPunct w:val="0"/>
              <w:autoSpaceDE w:val="0"/>
              <w:autoSpaceDN w:val="0"/>
              <w:adjustRightInd w:val="0"/>
              <w:spacing w:line="314" w:lineRule="exac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飲食物、衣類、寝具その他の物件</w:t>
            </w:r>
          </w:p>
        </w:tc>
        <w:tc>
          <w:tcPr>
            <w:tcW w:w="457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・廃棄</w:t>
            </w:r>
          </w:p>
        </w:tc>
      </w:tr>
      <w:tr w:rsidR="000228B4" w:rsidRPr="000228B4" w:rsidTr="005D4E5F">
        <w:trPr>
          <w:jc w:val="center"/>
        </w:trPr>
        <w:tc>
          <w:tcPr>
            <w:tcW w:w="602" w:type="dxa"/>
            <w:tcBorders>
              <w:top w:val="single" w:sz="4" w:space="0" w:color="000000"/>
              <w:left w:val="single" w:sz="4" w:space="0" w:color="000000"/>
              <w:bottom w:val="single" w:sz="4" w:space="0" w:color="000000"/>
              <w:right w:val="single" w:sz="4" w:space="0" w:color="000000"/>
            </w:tcBorders>
            <w:vAlign w:val="center"/>
          </w:tcPr>
          <w:p w:rsidR="00E171C0" w:rsidRPr="000228B4" w:rsidRDefault="00E171C0" w:rsidP="005D4E5F">
            <w:pPr>
              <w:suppressAutoHyphens/>
              <w:kinsoku w:val="0"/>
              <w:wordWrap w:val="0"/>
              <w:overflowPunct w:val="0"/>
              <w:autoSpaceDE w:val="0"/>
              <w:autoSpaceDN w:val="0"/>
              <w:adjustRightInd w:val="0"/>
              <w:spacing w:line="314" w:lineRule="exact"/>
              <w:jc w:val="center"/>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５号</w:t>
            </w:r>
          </w:p>
        </w:tc>
        <w:tc>
          <w:tcPr>
            <w:tcW w:w="3735" w:type="dxa"/>
            <w:tcBorders>
              <w:top w:val="single" w:sz="4" w:space="0" w:color="000000"/>
              <w:left w:val="single" w:sz="4" w:space="0" w:color="000000"/>
              <w:bottom w:val="single" w:sz="4" w:space="0" w:color="000000"/>
              <w:right w:val="single" w:sz="4" w:space="0" w:color="000000"/>
            </w:tcBorders>
            <w:vAlign w:val="center"/>
          </w:tcPr>
          <w:p w:rsidR="00E171C0" w:rsidRPr="000228B4" w:rsidRDefault="00E171C0" w:rsidP="005D4E5F">
            <w:pPr>
              <w:suppressAutoHyphens/>
              <w:kinsoku w:val="0"/>
              <w:wordWrap w:val="0"/>
              <w:overflowPunct w:val="0"/>
              <w:autoSpaceDE w:val="0"/>
              <w:autoSpaceDN w:val="0"/>
              <w:adjustRightInd w:val="0"/>
              <w:spacing w:line="314" w:lineRule="exac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建物</w:t>
            </w:r>
          </w:p>
        </w:tc>
        <w:tc>
          <w:tcPr>
            <w:tcW w:w="457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・立入りの制限</w:t>
            </w:r>
          </w:p>
          <w:p w:rsidR="00E171C0" w:rsidRPr="000228B4" w:rsidRDefault="00E171C0" w:rsidP="004356A4">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・立入りの禁止</w:t>
            </w:r>
          </w:p>
          <w:p w:rsidR="00E171C0" w:rsidRPr="000228B4" w:rsidRDefault="00E171C0" w:rsidP="004356A4">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・封鎖</w:t>
            </w:r>
          </w:p>
        </w:tc>
      </w:tr>
      <w:tr w:rsidR="00E171C0" w:rsidRPr="000228B4" w:rsidTr="005D4E5F">
        <w:trPr>
          <w:jc w:val="center"/>
        </w:trPr>
        <w:tc>
          <w:tcPr>
            <w:tcW w:w="602" w:type="dxa"/>
            <w:tcBorders>
              <w:top w:val="single" w:sz="4" w:space="0" w:color="000000"/>
              <w:left w:val="single" w:sz="4" w:space="0" w:color="000000"/>
              <w:bottom w:val="single" w:sz="4" w:space="0" w:color="000000"/>
              <w:right w:val="single" w:sz="4" w:space="0" w:color="000000"/>
            </w:tcBorders>
            <w:vAlign w:val="center"/>
          </w:tcPr>
          <w:p w:rsidR="00E171C0" w:rsidRPr="000228B4" w:rsidRDefault="00E171C0" w:rsidP="005D4E5F">
            <w:pPr>
              <w:suppressAutoHyphens/>
              <w:kinsoku w:val="0"/>
              <w:wordWrap w:val="0"/>
              <w:overflowPunct w:val="0"/>
              <w:autoSpaceDE w:val="0"/>
              <w:autoSpaceDN w:val="0"/>
              <w:adjustRightInd w:val="0"/>
              <w:spacing w:line="314" w:lineRule="exact"/>
              <w:jc w:val="center"/>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６号</w:t>
            </w:r>
          </w:p>
        </w:tc>
        <w:tc>
          <w:tcPr>
            <w:tcW w:w="3735" w:type="dxa"/>
            <w:tcBorders>
              <w:top w:val="single" w:sz="4" w:space="0" w:color="000000"/>
              <w:left w:val="single" w:sz="4" w:space="0" w:color="000000"/>
              <w:bottom w:val="single" w:sz="4" w:space="0" w:color="000000"/>
              <w:right w:val="single" w:sz="4" w:space="0" w:color="000000"/>
            </w:tcBorders>
            <w:vAlign w:val="center"/>
          </w:tcPr>
          <w:p w:rsidR="00E171C0" w:rsidRPr="000228B4" w:rsidRDefault="00E171C0" w:rsidP="005D4E5F">
            <w:pPr>
              <w:suppressAutoHyphens/>
              <w:kinsoku w:val="0"/>
              <w:wordWrap w:val="0"/>
              <w:overflowPunct w:val="0"/>
              <w:autoSpaceDE w:val="0"/>
              <w:autoSpaceDN w:val="0"/>
              <w:adjustRightInd w:val="0"/>
              <w:spacing w:line="314" w:lineRule="exac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場所</w:t>
            </w:r>
          </w:p>
        </w:tc>
        <w:tc>
          <w:tcPr>
            <w:tcW w:w="4578"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・交通の制限</w:t>
            </w:r>
          </w:p>
          <w:p w:rsidR="00E171C0" w:rsidRPr="000228B4" w:rsidRDefault="00E171C0" w:rsidP="004356A4">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・交通の遮断</w:t>
            </w:r>
          </w:p>
        </w:tc>
      </w:tr>
    </w:tbl>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7B0D51">
      <w:pPr>
        <w:overflowPunct w:val="0"/>
        <w:spacing w:line="336" w:lineRule="exact"/>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上記表中の第１号から第４号までに掲げる権限を行使するときは、当該措置の名あて人（上記表中の占有者、管理者等）に対し、次の表に掲げる事項を通知する。ただし、差し迫った必要があるときは、当該措置を講じた後、相当の期間内に、同事項を当該措置の名あて人に通知する。また、上記表中第５号及び第６号に掲げる措置を講ずるときは、適当な場所に次の表に掲げる事項を掲示する。ただし、差し迫った必要があるときは、その職員が現場で指示を行う。</w:t>
      </w:r>
    </w:p>
    <w:p w:rsidR="00E171C0" w:rsidRPr="000228B4" w:rsidRDefault="00E171C0" w:rsidP="004356A4">
      <w:pPr>
        <w:overflowPunct w:val="0"/>
        <w:spacing w:line="306" w:lineRule="exact"/>
        <w:ind w:firstLine="720"/>
        <w:jc w:val="left"/>
        <w:textAlignment w:val="baseline"/>
        <w:rPr>
          <w:rFonts w:ascii="ＭＳ 明朝" w:eastAsia="ＭＳ 明朝" w:hAnsi="Times New Roman" w:cs="Times New Roman"/>
          <w:color w:val="000000" w:themeColor="text1"/>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8433"/>
      </w:tblGrid>
      <w:tr w:rsidR="000228B4" w:rsidRPr="000228B4" w:rsidTr="007B0D51">
        <w:trPr>
          <w:jc w:val="center"/>
        </w:trPr>
        <w:tc>
          <w:tcPr>
            <w:tcW w:w="602"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１．</w:t>
            </w:r>
          </w:p>
        </w:tc>
        <w:tc>
          <w:tcPr>
            <w:tcW w:w="8433"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当該措置を講ずる旨</w:t>
            </w:r>
          </w:p>
        </w:tc>
      </w:tr>
      <w:tr w:rsidR="000228B4" w:rsidRPr="000228B4" w:rsidTr="007B0D51">
        <w:trPr>
          <w:jc w:val="center"/>
        </w:trPr>
        <w:tc>
          <w:tcPr>
            <w:tcW w:w="602"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２．</w:t>
            </w:r>
          </w:p>
        </w:tc>
        <w:tc>
          <w:tcPr>
            <w:tcW w:w="8433"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当該措置を講ずる理由</w:t>
            </w:r>
          </w:p>
        </w:tc>
      </w:tr>
      <w:tr w:rsidR="000228B4" w:rsidRPr="000228B4" w:rsidTr="005D4E5F">
        <w:trPr>
          <w:jc w:val="center"/>
        </w:trPr>
        <w:tc>
          <w:tcPr>
            <w:tcW w:w="602" w:type="dxa"/>
            <w:tcBorders>
              <w:top w:val="single" w:sz="4" w:space="0" w:color="000000"/>
              <w:left w:val="single" w:sz="4" w:space="0" w:color="000000"/>
              <w:bottom w:val="single" w:sz="4" w:space="0" w:color="000000"/>
              <w:right w:val="single" w:sz="4" w:space="0" w:color="000000"/>
            </w:tcBorders>
            <w:vAlign w:val="center"/>
          </w:tcPr>
          <w:p w:rsidR="00E171C0" w:rsidRPr="000228B4" w:rsidRDefault="00E171C0" w:rsidP="005D4E5F">
            <w:pPr>
              <w:suppressAutoHyphens/>
              <w:kinsoku w:val="0"/>
              <w:wordWrap w:val="0"/>
              <w:overflowPunct w:val="0"/>
              <w:autoSpaceDE w:val="0"/>
              <w:autoSpaceDN w:val="0"/>
              <w:adjustRightInd w:val="0"/>
              <w:spacing w:line="350" w:lineRule="atLeas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３．</w:t>
            </w:r>
          </w:p>
        </w:tc>
        <w:tc>
          <w:tcPr>
            <w:tcW w:w="8433"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当該措置の対象となる物件、生活の用に供する水又は死体（上記表中第５号及び第６号に掲げる権限を行使する場合にあっては、当該措置の対象となる建物又は場所）</w:t>
            </w:r>
          </w:p>
        </w:tc>
      </w:tr>
      <w:tr w:rsidR="000228B4" w:rsidRPr="000228B4" w:rsidTr="007B0D51">
        <w:trPr>
          <w:jc w:val="center"/>
        </w:trPr>
        <w:tc>
          <w:tcPr>
            <w:tcW w:w="602"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４．</w:t>
            </w:r>
          </w:p>
        </w:tc>
        <w:tc>
          <w:tcPr>
            <w:tcW w:w="8433"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当該措置を講ずる時期</w:t>
            </w:r>
          </w:p>
        </w:tc>
      </w:tr>
      <w:tr w:rsidR="00E171C0" w:rsidRPr="000228B4" w:rsidTr="007B0D51">
        <w:trPr>
          <w:jc w:val="center"/>
        </w:trPr>
        <w:tc>
          <w:tcPr>
            <w:tcW w:w="602"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５．</w:t>
            </w:r>
          </w:p>
        </w:tc>
        <w:tc>
          <w:tcPr>
            <w:tcW w:w="8433"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当該措置の内容</w:t>
            </w:r>
          </w:p>
        </w:tc>
      </w:tr>
    </w:tbl>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5B0562" w:rsidP="000A5BC0">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⑥</w:t>
      </w:r>
      <w:r w:rsidR="000A5BC0" w:rsidRPr="000228B4">
        <w:rPr>
          <w:rFonts w:ascii="ＭＳ 明朝" w:eastAsia="ＭＳ 明朝" w:hAnsi="ＭＳ 明朝" w:cs="ＭＳ 明朝" w:hint="eastAsia"/>
          <w:color w:val="000000" w:themeColor="text1"/>
          <w:kern w:val="0"/>
          <w:sz w:val="24"/>
          <w:szCs w:val="24"/>
        </w:rPr>
        <w:t xml:space="preserve"> </w:t>
      </w:r>
      <w:r w:rsidR="00E171C0" w:rsidRPr="000228B4">
        <w:rPr>
          <w:rFonts w:ascii="ＭＳ 明朝" w:eastAsia="ＭＳ 明朝" w:hAnsi="ＭＳ 明朝" w:cs="ＭＳ 明朝" w:hint="eastAsia"/>
          <w:color w:val="000000" w:themeColor="text1"/>
          <w:kern w:val="0"/>
          <w:sz w:val="24"/>
          <w:szCs w:val="24"/>
        </w:rPr>
        <w:t>要員の安全の確保</w:t>
      </w:r>
    </w:p>
    <w:p w:rsidR="00E171C0" w:rsidRPr="000228B4" w:rsidRDefault="00E171C0" w:rsidP="00860E59">
      <w:pPr>
        <w:overflowPunct w:val="0"/>
        <w:ind w:firstLineChars="200" w:firstLine="48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w:t>
      </w:r>
      <w:r w:rsidR="00611391" w:rsidRPr="000228B4">
        <w:rPr>
          <w:rFonts w:ascii="ＭＳ 明朝" w:eastAsia="ＭＳ 明朝" w:hAnsi="ＭＳ 明朝" w:cs="ＭＳ 明朝" w:hint="eastAsia"/>
          <w:color w:val="000000" w:themeColor="text1"/>
          <w:kern w:val="0"/>
          <w:sz w:val="24"/>
          <w:szCs w:val="24"/>
        </w:rPr>
        <w:t>NBC</w:t>
      </w:r>
      <w:r w:rsidRPr="000228B4">
        <w:rPr>
          <w:rFonts w:ascii="ＭＳ 明朝" w:eastAsia="ＭＳ 明朝" w:hAnsi="ＭＳ 明朝" w:cs="ＭＳ 明朝" w:hint="eastAsia"/>
          <w:color w:val="000000" w:themeColor="text1"/>
          <w:kern w:val="0"/>
          <w:sz w:val="24"/>
          <w:szCs w:val="24"/>
        </w:rPr>
        <w:t>攻撃を受けた場合、武力攻撃災害の状況等の情報を現地調整所や県から</w:t>
      </w:r>
      <w:r w:rsidR="000A5BC0" w:rsidRPr="000228B4">
        <w:rPr>
          <w:rFonts w:ascii="ＭＳ 明朝" w:eastAsia="ＭＳ 明朝" w:hAnsi="ＭＳ 明朝" w:cs="ＭＳ 明朝" w:hint="eastAsia"/>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積極的な収集に努め、当該情報を速やかに提供するなどにより、応急対策を講ずる要員の</w:t>
      </w:r>
      <w:r w:rsidR="000A5BC0" w:rsidRPr="000228B4">
        <w:rPr>
          <w:rFonts w:ascii="ＭＳ 明朝" w:eastAsia="ＭＳ 明朝" w:hAnsi="ＭＳ 明朝" w:cs="ＭＳ 明朝" w:hint="eastAsia"/>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安全の確保に配慮する。</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7B0D51">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３　応急措置等</w:t>
      </w:r>
    </w:p>
    <w:p w:rsidR="00E171C0" w:rsidRPr="000228B4" w:rsidRDefault="007B0D51" w:rsidP="007B0D51">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F55ACB" w:rsidRPr="000228B4">
        <w:rPr>
          <w:rFonts w:ascii="ＭＳ 明朝" w:eastAsia="ＭＳ 明朝" w:hAnsi="ＭＳ 明朝" w:cs="ＭＳ 明朝" w:hint="eastAsia"/>
          <w:color w:val="000000" w:themeColor="text1"/>
          <w:kern w:val="0"/>
          <w:sz w:val="24"/>
          <w:szCs w:val="24"/>
        </w:rPr>
        <w:t>退避の指示（国民保護法第112</w:t>
      </w:r>
      <w:r w:rsidR="00E171C0" w:rsidRPr="000228B4">
        <w:rPr>
          <w:rFonts w:ascii="ＭＳ 明朝" w:eastAsia="ＭＳ 明朝" w:hAnsi="ＭＳ 明朝" w:cs="ＭＳ 明朝" w:hint="eastAsia"/>
          <w:color w:val="000000" w:themeColor="text1"/>
          <w:kern w:val="0"/>
          <w:sz w:val="24"/>
          <w:szCs w:val="24"/>
        </w:rPr>
        <w:t>条関係）</w:t>
      </w:r>
    </w:p>
    <w:p w:rsidR="00611391" w:rsidRPr="000228B4" w:rsidRDefault="000A5BC0" w:rsidP="00611391">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退避の指示</w:t>
      </w:r>
    </w:p>
    <w:p w:rsidR="008D50D4" w:rsidRPr="000228B4" w:rsidRDefault="00E171C0" w:rsidP="00611391">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市長は、武力攻撃災害が発生し、又は発生するおそれがある場合において、住民の生命、身体若しくは財産を保護し、又は武力攻撃災害の拡大を防止するために特に必要があると認</w:t>
      </w:r>
      <w:r w:rsidRPr="000228B4">
        <w:rPr>
          <w:rFonts w:ascii="ＭＳ 明朝" w:eastAsia="ＭＳ 明朝" w:hAnsi="ＭＳ 明朝" w:cs="ＭＳ 明朝" w:hint="eastAsia"/>
          <w:color w:val="000000" w:themeColor="text1"/>
          <w:kern w:val="0"/>
          <w:sz w:val="24"/>
          <w:szCs w:val="24"/>
        </w:rPr>
        <w:lastRenderedPageBreak/>
        <w:t>めるときは、住民に対し退避の指示を行う。</w:t>
      </w:r>
    </w:p>
    <w:p w:rsidR="00E171C0" w:rsidRPr="000228B4" w:rsidRDefault="00E171C0" w:rsidP="00611391">
      <w:pPr>
        <w:tabs>
          <w:tab w:val="left" w:pos="851"/>
        </w:tabs>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この場合、必要があると認めるときは、退避先を指示することができる。なお、退避の指示に際し、必要により現地調整所を設けて（又は、関係機関により設置されている場合には、職員を早急に派遣し）、関係機関との情報の共有や活動内容の調整を行う。</w:t>
      </w:r>
    </w:p>
    <w:p w:rsidR="00E171C0" w:rsidRPr="000228B4" w:rsidRDefault="00E171C0" w:rsidP="004356A4">
      <w:pPr>
        <w:tabs>
          <w:tab w:val="left" w:pos="960"/>
        </w:tabs>
        <w:overflowPunct w:val="0"/>
        <w:ind w:left="722"/>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7B0D51">
      <w:pPr>
        <w:tabs>
          <w:tab w:val="left" w:pos="960"/>
        </w:tabs>
        <w:overflowPunct w:val="0"/>
        <w:ind w:left="722" w:hanging="296"/>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※【退避の指示について】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6"/>
      </w:tblGrid>
      <w:tr w:rsidR="00E171C0" w:rsidRPr="000228B4" w:rsidTr="007B0D51">
        <w:trPr>
          <w:jc w:val="center"/>
        </w:trPr>
        <w:tc>
          <w:tcPr>
            <w:tcW w:w="9156" w:type="dxa"/>
            <w:tcBorders>
              <w:top w:val="single" w:sz="4" w:space="0" w:color="000000"/>
              <w:left w:val="single" w:sz="4" w:space="0" w:color="000000"/>
              <w:bottom w:val="single" w:sz="4" w:space="0" w:color="000000"/>
              <w:right w:val="single" w:sz="4" w:space="0" w:color="000000"/>
            </w:tcBorders>
          </w:tcPr>
          <w:p w:rsidR="00E171C0" w:rsidRPr="000228B4" w:rsidRDefault="00E171C0" w:rsidP="00860E59">
            <w:pPr>
              <w:suppressAutoHyphens/>
              <w:kinsoku w:val="0"/>
              <w:wordWrap w:val="0"/>
              <w:overflowPunct w:val="0"/>
              <w:autoSpaceDE w:val="0"/>
              <w:autoSpaceDN w:val="0"/>
              <w:adjustRightInd w:val="0"/>
              <w:spacing w:line="350" w:lineRule="atLeast"/>
              <w:ind w:firstLineChars="50" w:firstLine="12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退避の指示は、武力攻撃災害に伴う目前の危険を一時的に避けるため、特に必要がある場合に</w:t>
            </w:r>
            <w:r w:rsidR="007B0D51" w:rsidRPr="000228B4">
              <w:rPr>
                <w:rFonts w:ascii="ＭＳ 明朝" w:eastAsia="ＭＳ 明朝" w:hAnsi="ＭＳ 明朝" w:cs="ＭＳ 明朝" w:hint="eastAsia"/>
                <w:color w:val="000000" w:themeColor="text1"/>
                <w:kern w:val="0"/>
                <w:sz w:val="24"/>
                <w:szCs w:val="24"/>
              </w:rPr>
              <w:t>地域の実情に精通している市長が独自の判断で住民を一時的に退避させ</w:t>
            </w:r>
            <w:r w:rsidRPr="000228B4">
              <w:rPr>
                <w:rFonts w:ascii="ＭＳ 明朝" w:eastAsia="ＭＳ 明朝" w:hAnsi="ＭＳ 明朝" w:cs="ＭＳ 明朝" w:hint="eastAsia"/>
                <w:color w:val="000000" w:themeColor="text1"/>
                <w:kern w:val="0"/>
                <w:sz w:val="24"/>
                <w:szCs w:val="24"/>
              </w:rPr>
              <w:t>るものである。</w:t>
            </w:r>
          </w:p>
        </w:tc>
      </w:tr>
    </w:tbl>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7B0D51">
      <w:pPr>
        <w:overflowPunct w:val="0"/>
        <w:ind w:firstLineChars="177" w:firstLine="425"/>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※【退避の指示（一例）】</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6"/>
      </w:tblGrid>
      <w:tr w:rsidR="00E171C0" w:rsidRPr="000228B4">
        <w:tc>
          <w:tcPr>
            <w:tcW w:w="9156" w:type="dxa"/>
            <w:tcBorders>
              <w:top w:val="single" w:sz="4" w:space="0" w:color="000000"/>
              <w:left w:val="single" w:sz="4" w:space="0" w:color="000000"/>
              <w:bottom w:val="single" w:sz="4" w:space="0" w:color="000000"/>
              <w:right w:val="single" w:sz="4" w:space="0" w:color="000000"/>
            </w:tcBorders>
          </w:tcPr>
          <w:p w:rsidR="00E171C0" w:rsidRPr="000228B4" w:rsidRDefault="007B0D51"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w:t>
            </w:r>
            <w:r w:rsidR="00E171C0" w:rsidRPr="000228B4">
              <w:rPr>
                <w:rFonts w:ascii="ＭＳ 明朝" w:eastAsia="ＭＳ 明朝" w:hAnsi="ＭＳ 明朝" w:cs="ＭＳ 明朝" w:hint="eastAsia"/>
                <w:color w:val="000000" w:themeColor="text1"/>
                <w:kern w:val="0"/>
                <w:sz w:val="24"/>
                <w:szCs w:val="24"/>
              </w:rPr>
              <w:t>「町</w:t>
            </w:r>
            <w:r w:rsidRPr="000228B4">
              <w:rPr>
                <w:rFonts w:ascii="ＭＳ 明朝" w:eastAsia="ＭＳ 明朝" w:hAnsi="ＭＳ 明朝" w:cs="ＭＳ 明朝" w:hint="eastAsia"/>
                <w:color w:val="000000" w:themeColor="text1"/>
                <w:kern w:val="0"/>
                <w:sz w:val="24"/>
                <w:szCs w:val="24"/>
              </w:rPr>
              <w:t>×丁目、△△町○丁目」地区の住民については、外での移動に危険が</w:t>
            </w:r>
            <w:r w:rsidR="00E171C0" w:rsidRPr="000228B4">
              <w:rPr>
                <w:rFonts w:ascii="ＭＳ 明朝" w:eastAsia="ＭＳ 明朝" w:hAnsi="ＭＳ 明朝" w:cs="ＭＳ 明朝" w:hint="eastAsia"/>
                <w:color w:val="000000" w:themeColor="text1"/>
                <w:kern w:val="0"/>
                <w:sz w:val="24"/>
                <w:szCs w:val="24"/>
              </w:rPr>
              <w:t>生じるため、近隣の堅牢な建物等屋内に一時退避すること。</w:t>
            </w:r>
          </w:p>
          <w:p w:rsidR="00E171C0" w:rsidRPr="000228B4" w:rsidRDefault="007B0D51"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w:t>
            </w:r>
            <w:r w:rsidR="00F55ACB" w:rsidRPr="000228B4">
              <w:rPr>
                <w:rFonts w:ascii="ＭＳ 明朝" w:eastAsia="ＭＳ 明朝" w:hAnsi="ＭＳ 明朝" w:cs="ＭＳ 明朝" w:hint="eastAsia"/>
                <w:color w:val="000000" w:themeColor="text1"/>
                <w:kern w:val="0"/>
                <w:sz w:val="24"/>
                <w:szCs w:val="24"/>
              </w:rPr>
              <w:t>「町×丁目、△△町○丁目」地区の住民については、地区の△△（一</w:t>
            </w:r>
            <w:r w:rsidR="00E171C0" w:rsidRPr="000228B4">
              <w:rPr>
                <w:rFonts w:ascii="ＭＳ 明朝" w:eastAsia="ＭＳ 明朝" w:hAnsi="ＭＳ 明朝" w:cs="ＭＳ 明朝" w:hint="eastAsia"/>
                <w:color w:val="000000" w:themeColor="text1"/>
                <w:kern w:val="0"/>
                <w:sz w:val="24"/>
                <w:szCs w:val="24"/>
              </w:rPr>
              <w:t>時）避難場所へ退避すること。</w:t>
            </w:r>
          </w:p>
        </w:tc>
      </w:tr>
    </w:tbl>
    <w:p w:rsidR="001A53DC" w:rsidRPr="000228B4" w:rsidRDefault="001A53DC"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7B0D51">
      <w:pPr>
        <w:overflowPunct w:val="0"/>
        <w:ind w:left="722" w:hanging="296"/>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※【屋内退避の指示について】</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6"/>
      </w:tblGrid>
      <w:tr w:rsidR="000228B4" w:rsidRPr="000228B4">
        <w:tc>
          <w:tcPr>
            <w:tcW w:w="9156"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市長は、住民に退避の指示を行う場合において、その場から移動するよりも、屋内に留まる方がより危険性が少ないと考えられるときには、「屋内への退避」を指示する。「屋内への退避」は、次のような場合に行う。</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w:t>
            </w:r>
            <w:r w:rsidR="00611391" w:rsidRPr="000228B4">
              <w:rPr>
                <w:rFonts w:ascii="ＭＳ 明朝" w:eastAsia="ＭＳ 明朝" w:hAnsi="ＭＳ 明朝" w:cs="ＭＳ 明朝" w:hint="eastAsia"/>
                <w:color w:val="000000" w:themeColor="text1"/>
                <w:kern w:val="0"/>
                <w:sz w:val="24"/>
                <w:szCs w:val="24"/>
              </w:rPr>
              <w:t>NBC</w:t>
            </w:r>
            <w:r w:rsidRPr="000228B4">
              <w:rPr>
                <w:rFonts w:ascii="ＭＳ 明朝" w:eastAsia="ＭＳ 明朝" w:hAnsi="ＭＳ 明朝" w:cs="ＭＳ 明朝" w:hint="eastAsia"/>
                <w:color w:val="000000" w:themeColor="text1"/>
                <w:kern w:val="0"/>
                <w:sz w:val="24"/>
                <w:szCs w:val="24"/>
              </w:rPr>
              <w:t>攻</w:t>
            </w:r>
            <w:r w:rsidR="006C459C" w:rsidRPr="000228B4">
              <w:rPr>
                <w:rFonts w:ascii="ＭＳ 明朝" w:eastAsia="ＭＳ 明朝" w:hAnsi="ＭＳ 明朝" w:cs="ＭＳ 明朝" w:hint="eastAsia"/>
                <w:color w:val="000000" w:themeColor="text1"/>
                <w:kern w:val="0"/>
                <w:sz w:val="24"/>
                <w:szCs w:val="24"/>
              </w:rPr>
              <w:t>撃と判断されるような場合において、住民が何ら防護手段なく移動す</w:t>
            </w:r>
            <w:r w:rsidRPr="000228B4">
              <w:rPr>
                <w:rFonts w:ascii="ＭＳ 明朝" w:eastAsia="ＭＳ 明朝" w:hAnsi="ＭＳ 明朝" w:cs="ＭＳ 明朝" w:hint="eastAsia"/>
                <w:color w:val="000000" w:themeColor="text1"/>
                <w:kern w:val="0"/>
                <w:sz w:val="24"/>
                <w:szCs w:val="24"/>
              </w:rPr>
              <w:t>るよりも、</w:t>
            </w:r>
            <w:r w:rsidR="006C459C" w:rsidRPr="000228B4">
              <w:rPr>
                <w:rFonts w:ascii="ＭＳ 明朝" w:eastAsia="ＭＳ 明朝" w:hAnsi="ＭＳ 明朝" w:cs="ＭＳ 明朝" w:hint="eastAsia"/>
                <w:color w:val="000000" w:themeColor="text1"/>
                <w:kern w:val="0"/>
                <w:sz w:val="24"/>
                <w:szCs w:val="24"/>
              </w:rPr>
              <w:t>屋内の外気から接触が少ない場所に留まる方がより危険性が少ないと</w:t>
            </w:r>
            <w:r w:rsidRPr="000228B4">
              <w:rPr>
                <w:rFonts w:ascii="ＭＳ 明朝" w:eastAsia="ＭＳ 明朝" w:hAnsi="ＭＳ 明朝" w:cs="ＭＳ 明朝" w:hint="eastAsia"/>
                <w:color w:val="000000" w:themeColor="text1"/>
                <w:kern w:val="0"/>
                <w:sz w:val="24"/>
                <w:szCs w:val="24"/>
              </w:rPr>
              <w:t>考えられるとき</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敵のゲリラや特殊部隊が隠密に行動し、その行動の実態等についての情報がな　い場合において、屋外で移動するよりも屋内に留まる方が不要の攻撃に巻き込ま　れるおそれが少ないと考えられるとき</w:t>
            </w:r>
          </w:p>
        </w:tc>
      </w:tr>
    </w:tbl>
    <w:p w:rsidR="00E171C0" w:rsidRPr="000228B4" w:rsidRDefault="00E171C0" w:rsidP="004356A4">
      <w:pPr>
        <w:overflowPunct w:val="0"/>
        <w:ind w:left="722" w:hanging="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w:t>
      </w:r>
    </w:p>
    <w:p w:rsidR="00E171C0" w:rsidRPr="000228B4" w:rsidRDefault="005008F0" w:rsidP="00611391">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退避の指示に伴う措置等</w:t>
      </w:r>
    </w:p>
    <w:p w:rsidR="00E171C0" w:rsidRPr="000228B4" w:rsidRDefault="00E171C0" w:rsidP="00445257">
      <w:pPr>
        <w:pStyle w:val="a7"/>
        <w:numPr>
          <w:ilvl w:val="0"/>
          <w:numId w:val="34"/>
        </w:numPr>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市は、退避の指示を行ったときは、市防災行政無線、広報車等により速やかに、住民に伝達するとともに、放送事業者に対してその内容を連絡する。また、その旨を速やかに、知事に通知する。</w:t>
      </w:r>
    </w:p>
    <w:p w:rsidR="00E171C0" w:rsidRPr="000228B4" w:rsidRDefault="00E171C0" w:rsidP="00835BB0">
      <w:pPr>
        <w:tabs>
          <w:tab w:val="left" w:pos="960"/>
        </w:tabs>
        <w:overflowPunct w:val="0"/>
        <w:ind w:leftChars="200" w:left="42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なお、退避の必要がなくなったときは、直ちに、その旨を公示するとともに、速やかに、知事に通知する。</w:t>
      </w:r>
    </w:p>
    <w:p w:rsidR="00E171C0" w:rsidRPr="000228B4" w:rsidRDefault="00E171C0" w:rsidP="00445257">
      <w:pPr>
        <w:pStyle w:val="a7"/>
        <w:numPr>
          <w:ilvl w:val="0"/>
          <w:numId w:val="31"/>
        </w:numPr>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知事、警察官等から退避の指示をした旨の通知を受けた場合は、退避の指示を行った理由、指示の内容等について情報の共有を図り、退避の実施に必要な活動について調整を行う。また、警察官等から通知を受けた場合については、その旨を知事に通知する。</w:t>
      </w:r>
    </w:p>
    <w:p w:rsidR="00264AF8" w:rsidRPr="000228B4" w:rsidRDefault="00264AF8" w:rsidP="00611391">
      <w:pPr>
        <w:overflowPunct w:val="0"/>
        <w:jc w:val="left"/>
        <w:textAlignment w:val="baseline"/>
        <w:rPr>
          <w:rFonts w:ascii="ＭＳ 明朝" w:eastAsia="ＭＳ 明朝" w:hAnsi="ＭＳ 明朝" w:cs="ＭＳ 明朝"/>
          <w:color w:val="000000" w:themeColor="text1"/>
          <w:kern w:val="0"/>
          <w:sz w:val="24"/>
          <w:szCs w:val="24"/>
        </w:rPr>
      </w:pPr>
    </w:p>
    <w:p w:rsidR="00264AF8" w:rsidRPr="000228B4" w:rsidRDefault="00264AF8" w:rsidP="00611391">
      <w:pPr>
        <w:overflowPunct w:val="0"/>
        <w:jc w:val="left"/>
        <w:textAlignment w:val="baseline"/>
        <w:rPr>
          <w:rFonts w:ascii="ＭＳ 明朝" w:eastAsia="ＭＳ 明朝" w:hAnsi="ＭＳ 明朝" w:cs="ＭＳ 明朝"/>
          <w:color w:val="000000" w:themeColor="text1"/>
          <w:kern w:val="0"/>
          <w:sz w:val="24"/>
          <w:szCs w:val="24"/>
        </w:rPr>
      </w:pPr>
    </w:p>
    <w:p w:rsidR="00835BB0" w:rsidRPr="000228B4" w:rsidRDefault="005008F0" w:rsidP="00611391">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lastRenderedPageBreak/>
        <w:t xml:space="preserve">③ </w:t>
      </w:r>
      <w:r w:rsidR="00E171C0" w:rsidRPr="000228B4">
        <w:rPr>
          <w:rFonts w:ascii="ＭＳ 明朝" w:eastAsia="ＭＳ 明朝" w:hAnsi="ＭＳ 明朝" w:cs="ＭＳ 明朝" w:hint="eastAsia"/>
          <w:color w:val="000000" w:themeColor="text1"/>
          <w:kern w:val="0"/>
          <w:sz w:val="24"/>
          <w:szCs w:val="24"/>
        </w:rPr>
        <w:t>安全の確保等</w:t>
      </w:r>
    </w:p>
    <w:p w:rsidR="00E171C0" w:rsidRPr="000228B4" w:rsidRDefault="005B0562" w:rsidP="005B0562">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（ア）</w:t>
      </w:r>
      <w:r w:rsidR="00E171C0" w:rsidRPr="000228B4">
        <w:rPr>
          <w:rFonts w:ascii="ＭＳ 明朝" w:eastAsia="ＭＳ 明朝" w:hAnsi="ＭＳ 明朝" w:cs="ＭＳ 明朝" w:hint="eastAsia"/>
          <w:color w:val="000000" w:themeColor="text1"/>
          <w:kern w:val="0"/>
          <w:sz w:val="24"/>
          <w:szCs w:val="24"/>
        </w:rPr>
        <w:t>市長は、退避の指示を伝達する市の職員に対して、二次被害が生じないよう国及び県からの情報や市で把握した武力攻撃災害の状況、関係機関の活動状況等についての最新情報を共有するほか、消防機関、県警察等と現地調整所等において連携を密にし、活動時の安全の確保に配慮する。</w:t>
      </w:r>
    </w:p>
    <w:p w:rsidR="00E171C0" w:rsidRPr="000228B4" w:rsidRDefault="005B0562" w:rsidP="005B0562">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（イ）</w:t>
      </w:r>
      <w:r w:rsidR="00E171C0" w:rsidRPr="000228B4">
        <w:rPr>
          <w:rFonts w:ascii="ＭＳ 明朝" w:eastAsia="ＭＳ 明朝" w:hAnsi="ＭＳ 明朝" w:cs="ＭＳ 明朝" w:hint="eastAsia"/>
          <w:color w:val="000000" w:themeColor="text1"/>
          <w:kern w:val="0"/>
          <w:sz w:val="24"/>
          <w:szCs w:val="24"/>
        </w:rPr>
        <w:t>市長は、市の職員及び消防職団員が退避の指示に係る地域において活動する際には、必要に応じて、県警察や自衛隊の意見を聞くなど、安全確認を行った上で活動させるとともに、各職員が最新の情報を入手できるよう緊急の連絡手段を確保し、また、地域からの退避方法等の確認を行う。</w:t>
      </w:r>
    </w:p>
    <w:p w:rsidR="00E171C0" w:rsidRPr="000228B4" w:rsidRDefault="00E171C0" w:rsidP="004356A4">
      <w:pPr>
        <w:overflowPunct w:val="0"/>
        <w:ind w:left="480" w:hanging="298"/>
        <w:jc w:val="left"/>
        <w:textAlignment w:val="baseline"/>
        <w:rPr>
          <w:rFonts w:ascii="ＭＳ 明朝" w:eastAsia="ＭＳ 明朝" w:hAnsi="Times New Roman" w:cs="Times New Roman"/>
          <w:color w:val="000000" w:themeColor="text1"/>
          <w:kern w:val="0"/>
          <w:sz w:val="24"/>
          <w:szCs w:val="24"/>
        </w:rPr>
      </w:pPr>
    </w:p>
    <w:p w:rsidR="00E171C0" w:rsidRPr="000228B4" w:rsidRDefault="007B0D51" w:rsidP="007B0D51">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00F55ACB" w:rsidRPr="000228B4">
        <w:rPr>
          <w:rFonts w:ascii="ＭＳ 明朝" w:eastAsia="ＭＳ 明朝" w:hAnsi="ＭＳ 明朝" w:cs="ＭＳ 明朝" w:hint="eastAsia"/>
          <w:color w:val="000000" w:themeColor="text1"/>
          <w:kern w:val="0"/>
          <w:sz w:val="24"/>
          <w:szCs w:val="24"/>
        </w:rPr>
        <w:t>警戒区域の設定（国民保護法第114</w:t>
      </w:r>
      <w:r w:rsidR="00E171C0" w:rsidRPr="000228B4">
        <w:rPr>
          <w:rFonts w:ascii="ＭＳ 明朝" w:eastAsia="ＭＳ 明朝" w:hAnsi="ＭＳ 明朝" w:cs="ＭＳ 明朝" w:hint="eastAsia"/>
          <w:color w:val="000000" w:themeColor="text1"/>
          <w:kern w:val="0"/>
          <w:sz w:val="24"/>
          <w:szCs w:val="24"/>
        </w:rPr>
        <w:t>条関係）</w:t>
      </w:r>
    </w:p>
    <w:p w:rsidR="00E171C0" w:rsidRPr="000228B4" w:rsidRDefault="00A727FE" w:rsidP="00611391">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警戒区域の設定</w:t>
      </w:r>
    </w:p>
    <w:p w:rsidR="00E171C0" w:rsidRPr="000228B4" w:rsidRDefault="00E171C0" w:rsidP="00611391">
      <w:pPr>
        <w:tabs>
          <w:tab w:val="left" w:pos="851"/>
        </w:tabs>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武力攻撃災害が発生し、又はまさに発生しようとしている場合において、住民からの通報内容、関係機関からの情報提供、現地調整所等における関係機関の助言等から判断し、住民の生命又は身体に対する危険を防止するため特に必要があると認めるときは、警戒区域の設定を行う。</w:t>
      </w:r>
    </w:p>
    <w:p w:rsidR="007B0D51" w:rsidRPr="000228B4" w:rsidRDefault="007B0D51" w:rsidP="007B0D51">
      <w:pPr>
        <w:tabs>
          <w:tab w:val="left" w:pos="960"/>
        </w:tabs>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7B0D51">
      <w:pPr>
        <w:tabs>
          <w:tab w:val="left" w:pos="960"/>
        </w:tabs>
        <w:overflowPunct w:val="0"/>
        <w:ind w:firstLineChars="177" w:firstLine="425"/>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※【警戒区域の設定について】</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6"/>
      </w:tblGrid>
      <w:tr w:rsidR="000228B4" w:rsidRPr="000228B4">
        <w:tc>
          <w:tcPr>
            <w:tcW w:w="9156" w:type="dxa"/>
            <w:tcBorders>
              <w:top w:val="single" w:sz="4" w:space="0" w:color="000000"/>
              <w:left w:val="single" w:sz="4" w:space="0" w:color="000000"/>
              <w:bottom w:val="single" w:sz="4" w:space="0" w:color="000000"/>
              <w:right w:val="single" w:sz="4" w:space="0" w:color="000000"/>
            </w:tcBorders>
          </w:tcPr>
          <w:p w:rsidR="00E171C0" w:rsidRPr="000228B4" w:rsidRDefault="00E171C0" w:rsidP="0078261F">
            <w:pPr>
              <w:suppressAutoHyphens/>
              <w:kinsoku w:val="0"/>
              <w:wordWrap w:val="0"/>
              <w:overflowPunct w:val="0"/>
              <w:autoSpaceDE w:val="0"/>
              <w:autoSpaceDN w:val="0"/>
              <w:adjustRightInd w:val="0"/>
              <w:spacing w:line="350" w:lineRule="atLeast"/>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警戒区域の設定は、武力攻撃災害に伴う目前の危険を避けるため、特に必要がある場合において、退避の指示と同様に、地域の実情に精通している市長が独自の判断で</w:t>
            </w:r>
            <w:r w:rsidRPr="000228B4">
              <w:rPr>
                <w:rFonts w:ascii="ＭＳ 明朝" w:eastAsia="ＭＳ 明朝" w:hAnsi="ＭＳ 明朝" w:cs="ＭＳ 明朝" w:hint="eastAsia"/>
                <w:color w:val="000000" w:themeColor="text1"/>
                <w:kern w:val="0"/>
                <w:sz w:val="24"/>
                <w:szCs w:val="24"/>
                <w:u w:val="single" w:color="000000"/>
              </w:rPr>
              <w:t>一時的に立ち入り</w:t>
            </w:r>
            <w:r w:rsidR="0078261F" w:rsidRPr="000228B4">
              <w:rPr>
                <w:rFonts w:ascii="ＭＳ 明朝" w:eastAsia="ＭＳ 明朝" w:hAnsi="ＭＳ 明朝" w:cs="ＭＳ 明朝" w:hint="eastAsia"/>
                <w:color w:val="000000" w:themeColor="text1"/>
                <w:kern w:val="0"/>
                <w:sz w:val="24"/>
                <w:szCs w:val="24"/>
                <w:u w:val="single" w:color="000000"/>
              </w:rPr>
              <w:t>を制限、若しくは禁止し、又は退去を命ずる区域を設けるものである</w:t>
            </w:r>
            <w:r w:rsidR="0078261F" w:rsidRPr="000228B4">
              <w:rPr>
                <w:rFonts w:ascii="ＭＳ 明朝" w:eastAsia="ＭＳ 明朝" w:hAnsi="ＭＳ 明朝" w:cs="ＭＳ 明朝" w:hint="eastAsia"/>
                <w:color w:val="000000" w:themeColor="text1"/>
                <w:kern w:val="0"/>
                <w:sz w:val="24"/>
                <w:szCs w:val="24"/>
              </w:rPr>
              <w:t>。</w:t>
            </w:r>
            <w:r w:rsidRPr="000228B4">
              <w:rPr>
                <w:rFonts w:ascii="ＭＳ 明朝" w:eastAsia="ＭＳ 明朝" w:hAnsi="ＭＳ 明朝" w:cs="ＭＳ 明朝" w:hint="eastAsia"/>
                <w:color w:val="000000" w:themeColor="text1"/>
                <w:kern w:val="0"/>
                <w:sz w:val="24"/>
                <w:szCs w:val="24"/>
              </w:rPr>
              <w:t xml:space="preserve">　警戒区域は、一定の区域をロープ等で明示し、当該区域内への立入制限等への違反について</w:t>
            </w:r>
            <w:r w:rsidR="003B20DA" w:rsidRPr="000228B4">
              <w:rPr>
                <w:rFonts w:ascii="ＭＳ 明朝" w:eastAsia="ＭＳ 明朝" w:hAnsi="ＭＳ 明朝" w:cs="ＭＳ 明朝" w:hint="eastAsia"/>
                <w:color w:val="000000" w:themeColor="text1"/>
                <w:kern w:val="0"/>
                <w:sz w:val="24"/>
                <w:szCs w:val="24"/>
              </w:rPr>
              <w:t>は、罰則を科して履行を担保する点で退避の指示とは異なるものである。</w:t>
            </w:r>
          </w:p>
        </w:tc>
      </w:tr>
    </w:tbl>
    <w:p w:rsidR="00E171C0" w:rsidRPr="000228B4" w:rsidRDefault="00E171C0" w:rsidP="004356A4">
      <w:pPr>
        <w:tabs>
          <w:tab w:val="left" w:pos="960"/>
        </w:tabs>
        <w:overflowPunct w:val="0"/>
        <w:ind w:left="722" w:hanging="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w:t>
      </w:r>
    </w:p>
    <w:p w:rsidR="00E171C0" w:rsidRPr="000228B4" w:rsidRDefault="000A5BC0" w:rsidP="000A5BC0">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警戒区域の設定に伴う措置等</w:t>
      </w:r>
    </w:p>
    <w:p w:rsidR="00835BB0" w:rsidRPr="000228B4" w:rsidRDefault="005B0562" w:rsidP="005B0562">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（ア）</w:t>
      </w:r>
      <w:r w:rsidR="00E171C0" w:rsidRPr="000228B4">
        <w:rPr>
          <w:rFonts w:ascii="ＭＳ 明朝" w:eastAsia="ＭＳ 明朝" w:hAnsi="ＭＳ 明朝" w:cs="ＭＳ 明朝" w:hint="eastAsia"/>
          <w:color w:val="000000" w:themeColor="text1"/>
          <w:kern w:val="0"/>
          <w:sz w:val="24"/>
          <w:szCs w:val="24"/>
        </w:rPr>
        <w:t>市長は、警戒区域の設定に際しては、市対策本部に集約された情報のほか、現地調整所における県警察や自衛隊からの助言を踏まえて、その範囲等を決定する。また、事態の状況の変化等を踏まえて、警戒区域の範囲の変更等を行う。</w:t>
      </w:r>
    </w:p>
    <w:p w:rsidR="00E171C0" w:rsidRPr="000228B4" w:rsidRDefault="00E171C0" w:rsidP="00611391">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なお、</w:t>
      </w:r>
      <w:r w:rsidR="00611391" w:rsidRPr="000228B4">
        <w:rPr>
          <w:rFonts w:ascii="ＭＳ 明朝" w:eastAsia="ＭＳ 明朝" w:hAnsi="ＭＳ 明朝" w:cs="ＭＳ 明朝" w:hint="eastAsia"/>
          <w:color w:val="000000" w:themeColor="text1"/>
          <w:kern w:val="0"/>
          <w:sz w:val="24"/>
          <w:szCs w:val="24"/>
        </w:rPr>
        <w:t>NBC</w:t>
      </w:r>
      <w:r w:rsidRPr="000228B4">
        <w:rPr>
          <w:rFonts w:ascii="ＭＳ 明朝" w:eastAsia="ＭＳ 明朝" w:hAnsi="ＭＳ 明朝" w:cs="ＭＳ 明朝" w:hint="eastAsia"/>
          <w:color w:val="000000" w:themeColor="text1"/>
          <w:kern w:val="0"/>
          <w:sz w:val="24"/>
          <w:szCs w:val="24"/>
        </w:rPr>
        <w:t>攻撃等により汚染された可能性のある地域については、専門的な知見や装備等を有する機関に対して、必要な情報の提供を求め、その助言を踏まえて区域を設定する。</w:t>
      </w:r>
    </w:p>
    <w:p w:rsidR="00E171C0" w:rsidRPr="000228B4" w:rsidRDefault="005B0562" w:rsidP="005B0562">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（イ）</w:t>
      </w:r>
      <w:r w:rsidR="00E171C0" w:rsidRPr="000228B4">
        <w:rPr>
          <w:rFonts w:ascii="ＭＳ 明朝" w:eastAsia="ＭＳ 明朝" w:hAnsi="ＭＳ 明朝" w:cs="ＭＳ 明朝" w:hint="eastAsia"/>
          <w:color w:val="000000" w:themeColor="text1"/>
          <w:kern w:val="0"/>
          <w:sz w:val="24"/>
          <w:szCs w:val="24"/>
        </w:rPr>
        <w:t>市長は、警戒区域の設定に当たっては、ロープ、標示板等で区域を明示し、広報車等を活用し、住民に広報・周知する。また、放送事業者に対してその内容を連絡する。武力攻撃災害への対処に関する措置を講ずる者以外の者に対しては、当該区域への立入りを制限し、若しくは禁止し、又は当該区域からの退去を命ずる。</w:t>
      </w:r>
    </w:p>
    <w:p w:rsidR="00E171C0" w:rsidRPr="000228B4" w:rsidRDefault="005B0562" w:rsidP="005B0562">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（ウ）</w:t>
      </w:r>
      <w:r w:rsidR="00E171C0" w:rsidRPr="000228B4">
        <w:rPr>
          <w:rFonts w:ascii="ＭＳ 明朝" w:eastAsia="ＭＳ 明朝" w:hAnsi="ＭＳ 明朝" w:cs="ＭＳ 明朝" w:hint="eastAsia"/>
          <w:color w:val="000000" w:themeColor="text1"/>
          <w:kern w:val="0"/>
          <w:sz w:val="24"/>
          <w:szCs w:val="24"/>
        </w:rPr>
        <w:t>市長は、警戒区域内では、交通の要所に職員を配置し、消防機関、県警察等と連携して、車両及び住民が立ち入らないよう必要な措置を講ずるとともに、不測の事態に迅速に</w:t>
      </w:r>
      <w:r w:rsidR="00611391" w:rsidRPr="000228B4">
        <w:rPr>
          <w:rFonts w:ascii="ＭＳ 明朝" w:eastAsia="ＭＳ 明朝" w:hAnsi="ＭＳ 明朝" w:cs="ＭＳ 明朝" w:hint="eastAsia"/>
          <w:color w:val="000000" w:themeColor="text1"/>
          <w:kern w:val="0"/>
          <w:sz w:val="24"/>
          <w:szCs w:val="24"/>
        </w:rPr>
        <w:t>対応できるよう現地調整所等における関係機関との情報共有に基づき</w:t>
      </w:r>
      <w:r w:rsidR="00E171C0" w:rsidRPr="000228B4">
        <w:rPr>
          <w:rFonts w:ascii="ＭＳ 明朝" w:eastAsia="ＭＳ 明朝" w:hAnsi="ＭＳ 明朝" w:cs="ＭＳ 明朝" w:hint="eastAsia"/>
          <w:color w:val="000000" w:themeColor="text1"/>
          <w:kern w:val="0"/>
          <w:sz w:val="24"/>
          <w:szCs w:val="24"/>
        </w:rPr>
        <w:t>、緊急時の連絡体制を確保する。</w:t>
      </w:r>
    </w:p>
    <w:p w:rsidR="00E171C0" w:rsidRPr="000228B4" w:rsidRDefault="005B0562" w:rsidP="005B0562">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（エ）</w:t>
      </w:r>
      <w:r w:rsidR="00E171C0" w:rsidRPr="000228B4">
        <w:rPr>
          <w:rFonts w:ascii="ＭＳ 明朝" w:eastAsia="ＭＳ 明朝" w:hAnsi="ＭＳ 明朝" w:cs="ＭＳ 明朝" w:hint="eastAsia"/>
          <w:color w:val="000000" w:themeColor="text1"/>
          <w:kern w:val="0"/>
          <w:sz w:val="24"/>
          <w:szCs w:val="24"/>
        </w:rPr>
        <w:t>市長は、知事、警察官等から警戒区域の設定を行った旨の通知を受けた場合は、警戒</w:t>
      </w:r>
      <w:r w:rsidR="00E171C0" w:rsidRPr="000228B4">
        <w:rPr>
          <w:rFonts w:ascii="ＭＳ 明朝" w:eastAsia="ＭＳ 明朝" w:hAnsi="ＭＳ 明朝" w:cs="ＭＳ 明朝" w:hint="eastAsia"/>
          <w:color w:val="000000" w:themeColor="text1"/>
          <w:kern w:val="0"/>
          <w:sz w:val="24"/>
          <w:szCs w:val="24"/>
        </w:rPr>
        <w:lastRenderedPageBreak/>
        <w:t>区域を設定する理由、設定範囲等について情報の共有を図り、警戒区域設定に伴い必要な活動について調整を行う。</w:t>
      </w:r>
    </w:p>
    <w:p w:rsidR="00E171C0" w:rsidRPr="000228B4" w:rsidRDefault="000A5BC0" w:rsidP="000A5BC0">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③ </w:t>
      </w:r>
      <w:r w:rsidR="00E171C0" w:rsidRPr="000228B4">
        <w:rPr>
          <w:rFonts w:ascii="ＭＳ 明朝" w:eastAsia="ＭＳ 明朝" w:hAnsi="ＭＳ 明朝" w:cs="ＭＳ 明朝" w:hint="eastAsia"/>
          <w:color w:val="000000" w:themeColor="text1"/>
          <w:kern w:val="0"/>
          <w:sz w:val="24"/>
          <w:szCs w:val="24"/>
        </w:rPr>
        <w:t>安全の確保</w:t>
      </w:r>
    </w:p>
    <w:p w:rsidR="000A5BC0" w:rsidRPr="000228B4" w:rsidRDefault="00E171C0" w:rsidP="000A5BC0">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市長は、警戒区域の設定を行った場合についても、退避の指示の場合と同様、区域内で活</w:t>
      </w:r>
      <w:r w:rsidR="000A5BC0" w:rsidRPr="000228B4">
        <w:rPr>
          <w:rFonts w:ascii="ＭＳ 明朝" w:eastAsia="ＭＳ 明朝" w:hAnsi="ＭＳ 明朝" w:cs="ＭＳ 明朝" w:hint="eastAsia"/>
          <w:color w:val="000000" w:themeColor="text1"/>
          <w:kern w:val="0"/>
          <w:sz w:val="24"/>
          <w:szCs w:val="24"/>
        </w:rPr>
        <w:t xml:space="preserve">　</w:t>
      </w:r>
    </w:p>
    <w:p w:rsidR="00E171C0" w:rsidRPr="000228B4" w:rsidRDefault="00E171C0" w:rsidP="000A5BC0">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動する職員の安全の確保を図る。</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p>
    <w:p w:rsidR="00E171C0" w:rsidRPr="000228B4" w:rsidRDefault="007B0D51" w:rsidP="007B0D51">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（３）</w:t>
      </w:r>
      <w:r w:rsidR="00E171C0" w:rsidRPr="000228B4">
        <w:rPr>
          <w:rFonts w:ascii="ＭＳ 明朝" w:eastAsia="ＭＳ 明朝" w:hAnsi="ＭＳ 明朝" w:cs="ＭＳ 明朝" w:hint="eastAsia"/>
          <w:color w:val="000000" w:themeColor="text1"/>
          <w:kern w:val="0"/>
          <w:sz w:val="24"/>
          <w:szCs w:val="24"/>
        </w:rPr>
        <w:t>応急公用負担等</w:t>
      </w:r>
    </w:p>
    <w:p w:rsidR="00611391" w:rsidRPr="000228B4" w:rsidRDefault="000A5BC0" w:rsidP="00611391">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F55ACB" w:rsidRPr="000228B4">
        <w:rPr>
          <w:rFonts w:ascii="ＭＳ 明朝" w:eastAsia="ＭＳ 明朝" w:hAnsi="ＭＳ 明朝" w:cs="ＭＳ 明朝" w:hint="eastAsia"/>
          <w:color w:val="000000" w:themeColor="text1"/>
          <w:kern w:val="0"/>
          <w:sz w:val="24"/>
          <w:szCs w:val="24"/>
        </w:rPr>
        <w:t>市長の事前措置（国民保護法第111</w:t>
      </w:r>
      <w:r w:rsidR="00E171C0" w:rsidRPr="000228B4">
        <w:rPr>
          <w:rFonts w:ascii="ＭＳ 明朝" w:eastAsia="ＭＳ 明朝" w:hAnsi="ＭＳ 明朝" w:cs="ＭＳ 明朝" w:hint="eastAsia"/>
          <w:color w:val="000000" w:themeColor="text1"/>
          <w:kern w:val="0"/>
          <w:sz w:val="24"/>
          <w:szCs w:val="24"/>
        </w:rPr>
        <w:t>条関係）</w:t>
      </w:r>
    </w:p>
    <w:p w:rsidR="00E171C0" w:rsidRPr="000228B4" w:rsidRDefault="00E171C0" w:rsidP="00611391">
      <w:pPr>
        <w:overflowPunct w:val="0"/>
        <w:ind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武力攻撃災害が発生するおそれがあるときは、武力攻撃災害を拡大させるおそれがあると認められる設備又は物件の占有者、所有者又は管理者に対し、災害拡大防止のために必要な限度において、当該設備又は物件の除去、保安その他必要な措置を講ずべきことを指示する。</w:t>
      </w:r>
    </w:p>
    <w:p w:rsidR="00E171C0" w:rsidRPr="000228B4" w:rsidRDefault="000A5BC0" w:rsidP="000A5BC0">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F55ACB" w:rsidRPr="000228B4">
        <w:rPr>
          <w:rFonts w:ascii="ＭＳ 明朝" w:eastAsia="ＭＳ 明朝" w:hAnsi="ＭＳ 明朝" w:cs="ＭＳ 明朝" w:hint="eastAsia"/>
          <w:color w:val="000000" w:themeColor="text1"/>
          <w:kern w:val="0"/>
          <w:sz w:val="24"/>
          <w:szCs w:val="24"/>
        </w:rPr>
        <w:t>応急公用負担（国民保護法第113</w:t>
      </w:r>
      <w:r w:rsidR="00E171C0" w:rsidRPr="000228B4">
        <w:rPr>
          <w:rFonts w:ascii="ＭＳ 明朝" w:eastAsia="ＭＳ 明朝" w:hAnsi="ＭＳ 明朝" w:cs="ＭＳ 明朝" w:hint="eastAsia"/>
          <w:color w:val="000000" w:themeColor="text1"/>
          <w:kern w:val="0"/>
          <w:sz w:val="24"/>
          <w:szCs w:val="24"/>
        </w:rPr>
        <w:t>条関係）</w:t>
      </w:r>
    </w:p>
    <w:p w:rsidR="007B0D51" w:rsidRPr="000228B4" w:rsidRDefault="00E171C0" w:rsidP="00611391">
      <w:pPr>
        <w:overflowPunct w:val="0"/>
        <w:ind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市長は、武力攻撃災害が発生し、又は発生しようとする場合において、武力攻撃災害への対処に関する措置を講ずるため緊急の必要があると認めるときは、次に掲げる措置を講ず</w:t>
      </w:r>
      <w:r w:rsidR="005B0562" w:rsidRPr="000228B4">
        <w:rPr>
          <w:rFonts w:ascii="ＭＳ 明朝" w:eastAsia="ＭＳ 明朝" w:hAnsi="ＭＳ 明朝" w:cs="ＭＳ 明朝" w:hint="eastAsia"/>
          <w:color w:val="000000" w:themeColor="text1"/>
          <w:kern w:val="0"/>
          <w:sz w:val="24"/>
          <w:szCs w:val="24"/>
        </w:rPr>
        <w:t>る</w:t>
      </w:r>
      <w:r w:rsidRPr="000228B4">
        <w:rPr>
          <w:rFonts w:ascii="ＭＳ 明朝" w:eastAsia="ＭＳ 明朝" w:hAnsi="ＭＳ 明朝" w:cs="ＭＳ 明朝" w:hint="eastAsia"/>
          <w:color w:val="000000" w:themeColor="text1"/>
          <w:kern w:val="0"/>
          <w:sz w:val="24"/>
          <w:szCs w:val="24"/>
        </w:rPr>
        <w:t>。</w:t>
      </w:r>
    </w:p>
    <w:p w:rsidR="00E171C0" w:rsidRPr="000228B4" w:rsidRDefault="00127D5F" w:rsidP="00127D5F">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（ア）</w:t>
      </w:r>
      <w:r w:rsidR="00E171C0" w:rsidRPr="000228B4">
        <w:rPr>
          <w:rFonts w:ascii="ＭＳ 明朝" w:eastAsia="ＭＳ 明朝" w:hAnsi="ＭＳ 明朝" w:cs="ＭＳ 明朝" w:hint="eastAsia"/>
          <w:color w:val="000000" w:themeColor="text1"/>
          <w:kern w:val="0"/>
          <w:sz w:val="24"/>
          <w:szCs w:val="24"/>
        </w:rPr>
        <w:t>他人の土地、建物その他の工作物の一時使用又は土石、竹木その他の物件の使用</w:t>
      </w:r>
      <w:r w:rsidR="00611391" w:rsidRPr="000228B4">
        <w:rPr>
          <w:rFonts w:ascii="ＭＳ 明朝" w:eastAsia="ＭＳ 明朝" w:hAnsi="ＭＳ 明朝" w:cs="ＭＳ 明朝" w:hint="eastAsia"/>
          <w:color w:val="000000" w:themeColor="text1"/>
          <w:kern w:val="0"/>
          <w:sz w:val="24"/>
          <w:szCs w:val="24"/>
        </w:rPr>
        <w:t>若しくは収用</w:t>
      </w:r>
    </w:p>
    <w:p w:rsidR="00E171C0" w:rsidRPr="000228B4" w:rsidRDefault="00127D5F" w:rsidP="00127D5F">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（イ）</w:t>
      </w:r>
      <w:r w:rsidR="00E171C0" w:rsidRPr="000228B4">
        <w:rPr>
          <w:rFonts w:ascii="ＭＳ 明朝" w:eastAsia="ＭＳ 明朝" w:hAnsi="ＭＳ 明朝" w:cs="ＭＳ 明朝" w:hint="eastAsia"/>
          <w:color w:val="000000" w:themeColor="text1"/>
          <w:kern w:val="0"/>
          <w:sz w:val="24"/>
          <w:szCs w:val="24"/>
        </w:rPr>
        <w:t>武力攻撃災害を受けた現場の工作物又は物件で武力攻撃災害への対処に関する措</w:t>
      </w:r>
      <w:r w:rsidR="00A5582A" w:rsidRPr="000228B4">
        <w:rPr>
          <w:rFonts w:ascii="ＭＳ 明朝" w:eastAsia="ＭＳ 明朝" w:hAnsi="ＭＳ 明朝" w:cs="ＭＳ 明朝" w:hint="eastAsia"/>
          <w:color w:val="000000" w:themeColor="text1"/>
          <w:kern w:val="0"/>
          <w:sz w:val="24"/>
          <w:szCs w:val="24"/>
        </w:rPr>
        <w:t>置</w:t>
      </w:r>
      <w:r w:rsidR="00E171C0" w:rsidRPr="000228B4">
        <w:rPr>
          <w:rFonts w:ascii="ＭＳ 明朝" w:eastAsia="ＭＳ 明朝" w:hAnsi="ＭＳ 明朝" w:cs="ＭＳ 明朝" w:hint="eastAsia"/>
          <w:color w:val="000000" w:themeColor="text1"/>
          <w:kern w:val="0"/>
          <w:sz w:val="24"/>
          <w:szCs w:val="24"/>
        </w:rPr>
        <w:t>の実施の支障となるものの除去その他必要な措置（工作物等を除去したときは、保管）</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7B0D51" w:rsidP="007B0D51">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（４）</w:t>
      </w:r>
      <w:r w:rsidR="00F55ACB" w:rsidRPr="000228B4">
        <w:rPr>
          <w:rFonts w:ascii="ＭＳ 明朝" w:eastAsia="ＭＳ 明朝" w:hAnsi="ＭＳ 明朝" w:cs="ＭＳ 明朝" w:hint="eastAsia"/>
          <w:color w:val="000000" w:themeColor="text1"/>
          <w:kern w:val="0"/>
          <w:sz w:val="24"/>
          <w:szCs w:val="24"/>
        </w:rPr>
        <w:t>消防に関する措置等（国民保護法第117条～第120</w:t>
      </w:r>
      <w:r w:rsidR="00E171C0" w:rsidRPr="000228B4">
        <w:rPr>
          <w:rFonts w:ascii="ＭＳ 明朝" w:eastAsia="ＭＳ 明朝" w:hAnsi="ＭＳ 明朝" w:cs="ＭＳ 明朝" w:hint="eastAsia"/>
          <w:color w:val="000000" w:themeColor="text1"/>
          <w:kern w:val="0"/>
          <w:sz w:val="24"/>
          <w:szCs w:val="24"/>
        </w:rPr>
        <w:t>条関係）</w:t>
      </w:r>
    </w:p>
    <w:p w:rsidR="00E171C0" w:rsidRPr="000228B4" w:rsidRDefault="00291BC4" w:rsidP="00291BC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市が行う措置</w:t>
      </w:r>
    </w:p>
    <w:p w:rsidR="008D50D4" w:rsidRPr="000228B4" w:rsidRDefault="00E171C0" w:rsidP="003E536F">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市長は、消防機関による武力攻撃災害への対処措置が適切に行われるよう、武力攻撃等</w:t>
      </w:r>
      <w:r w:rsidR="00291BC4" w:rsidRPr="000228B4">
        <w:rPr>
          <w:rFonts w:ascii="ＭＳ 明朝" w:eastAsia="ＭＳ 明朝" w:hAnsi="ＭＳ 明朝" w:cs="ＭＳ 明朝" w:hint="eastAsia"/>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や被害情報の早急な把握に努めるとともに、県警察等と連携し、効率的かつ安全な活動が</w:t>
      </w:r>
      <w:r w:rsidR="00291BC4" w:rsidRPr="000228B4">
        <w:rPr>
          <w:rFonts w:ascii="ＭＳ 明朝" w:eastAsia="ＭＳ 明朝" w:hAnsi="ＭＳ 明朝" w:cs="ＭＳ 明朝" w:hint="eastAsia"/>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行われるよう必要な措置を講じる。</w:t>
      </w:r>
    </w:p>
    <w:p w:rsidR="002C763D" w:rsidRPr="000228B4" w:rsidRDefault="00291BC4" w:rsidP="002C763D">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消防機関の活動</w:t>
      </w:r>
    </w:p>
    <w:p w:rsidR="008D50D4" w:rsidRPr="000228B4" w:rsidRDefault="00E171C0" w:rsidP="00291BC4">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消防機関は、その施設及び人員を活用して、国民保護法のほか、消防組織法、消防法その他の法令に基づき、武力攻撃災害から住民を保護するため、消防職団員の活動上の安全確保に配意しつつ、消火活動及び救助・救急活動等を行い、武力攻撃災害を防除し、及び軽減する。</w:t>
      </w:r>
    </w:p>
    <w:p w:rsidR="00291BC4" w:rsidRPr="000228B4" w:rsidRDefault="00E171C0" w:rsidP="00291BC4">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この場合において、消防本部及び消防署は、その装備・資機材・人員・技能等を活用し</w:t>
      </w:r>
    </w:p>
    <w:p w:rsidR="00E171C0" w:rsidRPr="000228B4" w:rsidRDefault="00E171C0" w:rsidP="003E536F">
      <w:pPr>
        <w:overflowPunct w:val="0"/>
        <w:jc w:val="left"/>
        <w:textAlignment w:val="baseline"/>
        <w:rPr>
          <w:rFonts w:ascii="ＭＳ 明朝" w:eastAsia="ＭＳ 明朝" w:hAnsi="Times New Roman"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武力攻撃災害への対処を行うとともに、消防団は、</w:t>
      </w:r>
      <w:r w:rsidRPr="000228B4">
        <w:rPr>
          <w:rFonts w:ascii="ＭＳ 明朝" w:eastAsia="ＭＳ 明朝" w:hAnsi="Times New Roman" w:cs="ＭＳ 明朝" w:hint="eastAsia"/>
          <w:color w:val="000000" w:themeColor="text1"/>
          <w:kern w:val="0"/>
          <w:sz w:val="24"/>
          <w:szCs w:val="24"/>
        </w:rPr>
        <w:t>消防長又は消防署長の所轄の下で、消防団が保有する装備・資機材等の活動能力に応じ地域の実状に即した活動を行う。</w:t>
      </w:r>
    </w:p>
    <w:p w:rsidR="00E171C0" w:rsidRPr="000228B4" w:rsidRDefault="00291BC4" w:rsidP="00291BC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③ </w:t>
      </w:r>
      <w:r w:rsidR="00E171C0" w:rsidRPr="000228B4">
        <w:rPr>
          <w:rFonts w:ascii="ＭＳ 明朝" w:eastAsia="ＭＳ 明朝" w:hAnsi="ＭＳ 明朝" w:cs="ＭＳ 明朝" w:hint="eastAsia"/>
          <w:color w:val="000000" w:themeColor="text1"/>
          <w:kern w:val="0"/>
          <w:sz w:val="24"/>
          <w:szCs w:val="24"/>
        </w:rPr>
        <w:t>消防相互応援協定等に基づく応援要請</w:t>
      </w:r>
    </w:p>
    <w:p w:rsidR="00291BC4" w:rsidRPr="000228B4" w:rsidRDefault="00E171C0" w:rsidP="00291BC4">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市長は、本市の区域内の消防力のみをもってしては対処できないと判断した場合は、知</w:t>
      </w:r>
      <w:r w:rsidR="00291BC4" w:rsidRPr="000228B4">
        <w:rPr>
          <w:rFonts w:ascii="ＭＳ 明朝" w:eastAsia="ＭＳ 明朝" w:hAnsi="ＭＳ 明朝" w:cs="ＭＳ 明朝" w:hint="eastAsia"/>
          <w:color w:val="000000" w:themeColor="text1"/>
          <w:kern w:val="0"/>
          <w:sz w:val="24"/>
          <w:szCs w:val="24"/>
        </w:rPr>
        <w:t xml:space="preserve">　</w:t>
      </w:r>
    </w:p>
    <w:p w:rsidR="00E171C0" w:rsidRPr="000228B4" w:rsidRDefault="00E171C0" w:rsidP="00291BC4">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事又は他の市町村長に対し、相互応援協定等に基づく消防の応援要請を行う。</w:t>
      </w:r>
    </w:p>
    <w:p w:rsidR="00E171C0" w:rsidRPr="000228B4" w:rsidRDefault="00291BC4" w:rsidP="00291BC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④ </w:t>
      </w:r>
      <w:r w:rsidR="00E171C0" w:rsidRPr="000228B4">
        <w:rPr>
          <w:rFonts w:ascii="ＭＳ 明朝" w:eastAsia="ＭＳ 明朝" w:hAnsi="ＭＳ 明朝" w:cs="ＭＳ 明朝" w:hint="eastAsia"/>
          <w:color w:val="000000" w:themeColor="text1"/>
          <w:kern w:val="0"/>
          <w:sz w:val="24"/>
          <w:szCs w:val="24"/>
        </w:rPr>
        <w:t>緊急消防援助隊等の応援要請</w:t>
      </w:r>
    </w:p>
    <w:p w:rsidR="00E171C0" w:rsidRPr="000228B4" w:rsidRDefault="00E171C0" w:rsidP="003E536F">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市長は、③による消防の応援のみでは十分な対応が取れないと判断した場合又は武力攻撃災害の規模等に照らし緊急を要するなど必要と判断した場合は、緊急消防援助隊の編成及び</w:t>
      </w:r>
      <w:r w:rsidRPr="000228B4">
        <w:rPr>
          <w:rFonts w:ascii="ＭＳ 明朝" w:eastAsia="ＭＳ 明朝" w:hAnsi="ＭＳ 明朝" w:cs="ＭＳ 明朝" w:hint="eastAsia"/>
          <w:color w:val="000000" w:themeColor="text1"/>
          <w:kern w:val="0"/>
          <w:sz w:val="24"/>
          <w:szCs w:val="24"/>
        </w:rPr>
        <w:lastRenderedPageBreak/>
        <w:t>施設の整備等に係る基本的な事項に関する計画及び緊急消防援助隊運用要綱に基づき、知事を通じ又は、必要に応じ、直接に消防庁長官に対し、緊急消防援助隊等による消火活動及び救助・救急活動の応援等を要請する。</w:t>
      </w:r>
    </w:p>
    <w:p w:rsidR="00E171C0" w:rsidRPr="000228B4" w:rsidRDefault="00291BC4" w:rsidP="00291BC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⑤ </w:t>
      </w:r>
      <w:r w:rsidR="00E171C0" w:rsidRPr="000228B4">
        <w:rPr>
          <w:rFonts w:ascii="ＭＳ 明朝" w:eastAsia="ＭＳ 明朝" w:hAnsi="ＭＳ 明朝" w:cs="ＭＳ 明朝" w:hint="eastAsia"/>
          <w:color w:val="000000" w:themeColor="text1"/>
          <w:kern w:val="0"/>
          <w:sz w:val="24"/>
          <w:szCs w:val="24"/>
        </w:rPr>
        <w:t>消防の応援の受入れ体制の確立</w:t>
      </w:r>
    </w:p>
    <w:p w:rsidR="00E171C0" w:rsidRPr="000228B4" w:rsidRDefault="00E171C0" w:rsidP="003E536F">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消防に関する応援要請を行ったとき及び消防庁長官の指示により緊急消防援助隊の出動に関する指示が行われた場合、これらの消防部隊の応援が円滑かつ適切に行なわれるよう、知事と連携し、出動部隊に関する情報を収集するとともに、進出拠点等に関する調整や指揮体制の確立を図るなど消防の応援の受入れに関して必要な事項の調整を行う。</w:t>
      </w:r>
    </w:p>
    <w:p w:rsidR="00E171C0" w:rsidRPr="000228B4" w:rsidRDefault="00291BC4" w:rsidP="00291BC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⑥ </w:t>
      </w:r>
      <w:r w:rsidR="00E171C0" w:rsidRPr="000228B4">
        <w:rPr>
          <w:rFonts w:ascii="ＭＳ 明朝" w:eastAsia="ＭＳ 明朝" w:hAnsi="ＭＳ 明朝" w:cs="ＭＳ 明朝" w:hint="eastAsia"/>
          <w:color w:val="000000" w:themeColor="text1"/>
          <w:kern w:val="0"/>
          <w:sz w:val="24"/>
          <w:szCs w:val="24"/>
        </w:rPr>
        <w:t>消防の相互応援に関する出動</w:t>
      </w:r>
    </w:p>
    <w:p w:rsidR="00E171C0" w:rsidRPr="000228B4" w:rsidRDefault="00E171C0" w:rsidP="003E536F">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他の被災市町村の長から相互応援協定等に基づく応援要請があった場合及び消防庁長官による緊急消防援助隊等の出動指示があった場合に伴う消防の応援を迅速かつ円滑に実施するために、武力攻撃災害の発生状況を考慮し、知事との連絡体制を確保するとともに、消防長と連携し、出動可能な消防部隊の把握を行うなど、消防の応援出動等のための必要な措置を行う。</w:t>
      </w:r>
    </w:p>
    <w:p w:rsidR="00E171C0" w:rsidRPr="000228B4" w:rsidRDefault="00291BC4" w:rsidP="00291BC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⑦ </w:t>
      </w:r>
      <w:r w:rsidR="00E171C0" w:rsidRPr="000228B4">
        <w:rPr>
          <w:rFonts w:ascii="ＭＳ 明朝" w:eastAsia="ＭＳ 明朝" w:hAnsi="ＭＳ 明朝" w:cs="ＭＳ 明朝" w:hint="eastAsia"/>
          <w:color w:val="000000" w:themeColor="text1"/>
          <w:kern w:val="0"/>
          <w:sz w:val="24"/>
          <w:szCs w:val="24"/>
        </w:rPr>
        <w:t>医療機関との連携</w:t>
      </w:r>
    </w:p>
    <w:p w:rsidR="00E171C0" w:rsidRPr="000228B4" w:rsidRDefault="00E171C0" w:rsidP="003E536F">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市長は、消防機関とともに、搬送先の選定、搬送先への被害情報の提供、トリアージの実</w:t>
      </w:r>
      <w:r w:rsidR="00291BC4" w:rsidRPr="000228B4">
        <w:rPr>
          <w:rFonts w:ascii="ＭＳ 明朝" w:eastAsia="ＭＳ 明朝" w:hAnsi="ＭＳ 明朝" w:cs="ＭＳ 明朝" w:hint="eastAsia"/>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施等について医療機関と緊密な連携のとれた活動を行う。</w:t>
      </w:r>
    </w:p>
    <w:p w:rsidR="00E171C0" w:rsidRPr="000228B4" w:rsidRDefault="00DC745D" w:rsidP="00DC745D">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⑧ </w:t>
      </w:r>
      <w:r w:rsidR="00E171C0" w:rsidRPr="000228B4">
        <w:rPr>
          <w:rFonts w:ascii="ＭＳ 明朝" w:eastAsia="ＭＳ 明朝" w:hAnsi="ＭＳ 明朝" w:cs="ＭＳ 明朝" w:hint="eastAsia"/>
          <w:color w:val="000000" w:themeColor="text1"/>
          <w:kern w:val="0"/>
          <w:sz w:val="24"/>
          <w:szCs w:val="24"/>
        </w:rPr>
        <w:t>安全の確保</w:t>
      </w:r>
    </w:p>
    <w:p w:rsidR="00E171C0" w:rsidRPr="000228B4" w:rsidRDefault="005B0562" w:rsidP="005B0562">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（ア）</w:t>
      </w:r>
      <w:r w:rsidR="00E171C0" w:rsidRPr="000228B4">
        <w:rPr>
          <w:rFonts w:ascii="ＭＳ 明朝" w:eastAsia="ＭＳ 明朝" w:hAnsi="ＭＳ 明朝" w:cs="ＭＳ 明朝" w:hint="eastAsia"/>
          <w:color w:val="000000" w:themeColor="text1"/>
          <w:kern w:val="0"/>
          <w:sz w:val="24"/>
          <w:szCs w:val="24"/>
        </w:rPr>
        <w:t>市長は、消火活動及び救助・救急活動等を行う要員に対し、二次被害を生じることがないよう、国対策本部及び県対策本部からの情報を市対策本部に集約し、全ての最新情報を提供するとともに、県警察等との連携した活動体制を確立するなど、安全の確保のための必要な措置を行う。</w:t>
      </w:r>
    </w:p>
    <w:p w:rsidR="00E171C0" w:rsidRPr="000228B4" w:rsidRDefault="005B0562" w:rsidP="005B0562">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（イ）</w:t>
      </w:r>
      <w:r w:rsidR="00E171C0" w:rsidRPr="000228B4">
        <w:rPr>
          <w:rFonts w:ascii="ＭＳ 明朝" w:eastAsia="ＭＳ 明朝" w:hAnsi="ＭＳ 明朝" w:cs="ＭＳ 明朝" w:hint="eastAsia"/>
          <w:color w:val="000000" w:themeColor="text1"/>
          <w:kern w:val="0"/>
          <w:sz w:val="24"/>
          <w:szCs w:val="24"/>
        </w:rPr>
        <w:t>その際、市長は、必要により現地に職員を派遣し、消防機関、県警察、自衛隊等と共に現地調整所を設けて、各機関の情報の共有、連絡調整にあたらせるとともに、市対策本部との連絡を確保させるなど安全の確保のための必要な措置を行う。</w:t>
      </w:r>
    </w:p>
    <w:p w:rsidR="00E171C0" w:rsidRPr="000228B4" w:rsidRDefault="005B0562" w:rsidP="005B0562">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（ウ）</w:t>
      </w:r>
      <w:r w:rsidR="00E171C0" w:rsidRPr="000228B4">
        <w:rPr>
          <w:rFonts w:ascii="ＭＳ 明朝" w:eastAsia="ＭＳ 明朝" w:hAnsi="ＭＳ 明朝" w:cs="ＭＳ 明朝" w:hint="eastAsia"/>
          <w:color w:val="000000" w:themeColor="text1"/>
          <w:kern w:val="0"/>
          <w:sz w:val="24"/>
          <w:szCs w:val="24"/>
        </w:rPr>
        <w:t>被災地以外の市長は、知事又は消防庁長官から消防の応援等の指示を受けたときは、武力攻撃の状況及び予測、武力攻撃災害の状況、災害の種別、防護可能な資機材、設備、薬剤等に関する情報を収集するとともに、出動する要員に対し情報の提供及び支援を行う。</w:t>
      </w:r>
    </w:p>
    <w:p w:rsidR="00E171C0" w:rsidRPr="000228B4" w:rsidRDefault="005B0562" w:rsidP="005B0562">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（エ）</w:t>
      </w:r>
      <w:r w:rsidR="00E171C0" w:rsidRPr="000228B4">
        <w:rPr>
          <w:rFonts w:ascii="ＭＳ 明朝" w:eastAsia="ＭＳ 明朝" w:hAnsi="ＭＳ 明朝" w:cs="ＭＳ 明朝" w:hint="eastAsia"/>
          <w:color w:val="000000" w:themeColor="text1"/>
          <w:kern w:val="0"/>
          <w:sz w:val="24"/>
          <w:szCs w:val="24"/>
        </w:rPr>
        <w:t>消防団は、施設・装備・資機材及び通常の活動体制を考慮し、災害現場においては、消防本部と連携し、その活動支援を行うなど団員に危険が及ばない範囲に限定して活動する。</w:t>
      </w:r>
    </w:p>
    <w:p w:rsidR="00E171C0" w:rsidRPr="000228B4" w:rsidRDefault="00E171C0" w:rsidP="007B0D51">
      <w:pPr>
        <w:pStyle w:val="2"/>
        <w:jc w:val="left"/>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color w:val="000000" w:themeColor="text1"/>
          <w:kern w:val="0"/>
          <w:sz w:val="24"/>
          <w:szCs w:val="24"/>
        </w:rPr>
        <w:br w:type="page"/>
      </w:r>
      <w:r w:rsidRPr="000228B4">
        <w:rPr>
          <w:rFonts w:ascii="ＭＳ 明朝" w:eastAsia="ＭＳ ゴシック" w:hAnsi="Times New Roman" w:cs="ＭＳ ゴシック" w:hint="eastAsia"/>
          <w:bCs/>
          <w:color w:val="000000" w:themeColor="text1"/>
          <w:kern w:val="0"/>
          <w:sz w:val="30"/>
          <w:szCs w:val="30"/>
        </w:rPr>
        <w:lastRenderedPageBreak/>
        <w:t>第８章　被災情報の収集及び報告</w:t>
      </w:r>
    </w:p>
    <w:p w:rsidR="00E171C0" w:rsidRPr="000228B4" w:rsidRDefault="00E171C0" w:rsidP="007B0D51">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１　被災情報の収集</w:t>
      </w:r>
      <w:r w:rsidR="00F55ACB" w:rsidRPr="000228B4">
        <w:rPr>
          <w:rFonts w:ascii="ＭＳ 明朝" w:eastAsia="ＭＳ 明朝" w:hAnsi="ＭＳ 明朝" w:cs="ＭＳ 明朝" w:hint="eastAsia"/>
          <w:color w:val="000000" w:themeColor="text1"/>
          <w:kern w:val="0"/>
          <w:sz w:val="24"/>
          <w:szCs w:val="24"/>
        </w:rPr>
        <w:t>（国民保護法第126</w:t>
      </w:r>
      <w:r w:rsidRPr="000228B4">
        <w:rPr>
          <w:rFonts w:ascii="ＭＳ 明朝" w:eastAsia="ＭＳ 明朝" w:hAnsi="ＭＳ 明朝" w:cs="ＭＳ 明朝" w:hint="eastAsia"/>
          <w:color w:val="000000" w:themeColor="text1"/>
          <w:kern w:val="0"/>
          <w:sz w:val="24"/>
          <w:szCs w:val="24"/>
        </w:rPr>
        <w:t>条関係）</w:t>
      </w:r>
    </w:p>
    <w:p w:rsidR="00E171C0" w:rsidRPr="000228B4" w:rsidRDefault="007B0D51" w:rsidP="002C763D">
      <w:pPr>
        <w:overflowPunct w:val="0"/>
        <w:ind w:left="708" w:hangingChars="295" w:hanging="708"/>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E171C0" w:rsidRPr="000228B4">
        <w:rPr>
          <w:rFonts w:ascii="ＭＳ 明朝" w:eastAsia="ＭＳ 明朝" w:hAnsi="ＭＳ 明朝" w:cs="ＭＳ 明朝" w:hint="eastAsia"/>
          <w:color w:val="000000" w:themeColor="text1"/>
          <w:kern w:val="0"/>
          <w:sz w:val="24"/>
          <w:szCs w:val="24"/>
        </w:rPr>
        <w:t>市は、関係機関と連携して、電話、市防災行政無線その他の通信手段により、武力攻撃災害が発生した日時及び場所又は地域、発生した武力攻撃災害の状況の概要、人的及び物的被害の状況等の被災情報について収集する。</w:t>
      </w:r>
    </w:p>
    <w:p w:rsidR="00E171C0" w:rsidRPr="000228B4" w:rsidRDefault="00E171C0" w:rsidP="004356A4">
      <w:pPr>
        <w:overflowPunct w:val="0"/>
        <w:ind w:left="962" w:hanging="480"/>
        <w:jc w:val="left"/>
        <w:textAlignment w:val="baseline"/>
        <w:rPr>
          <w:rFonts w:ascii="ＭＳ 明朝" w:eastAsia="ＭＳ 明朝" w:hAnsi="Times New Roman" w:cs="Times New Roman"/>
          <w:color w:val="000000" w:themeColor="text1"/>
          <w:kern w:val="0"/>
          <w:sz w:val="24"/>
          <w:szCs w:val="24"/>
        </w:rPr>
      </w:pPr>
    </w:p>
    <w:p w:rsidR="00E171C0" w:rsidRPr="000228B4" w:rsidRDefault="007B0D51" w:rsidP="008B693A">
      <w:pPr>
        <w:overflowPunct w:val="0"/>
        <w:ind w:left="708" w:hangingChars="295" w:hanging="708"/>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00E171C0" w:rsidRPr="000228B4">
        <w:rPr>
          <w:rFonts w:ascii="ＭＳ 明朝" w:eastAsia="ＭＳ 明朝" w:hAnsi="ＭＳ 明朝" w:cs="ＭＳ 明朝" w:hint="eastAsia"/>
          <w:color w:val="000000" w:themeColor="text1"/>
          <w:kern w:val="0"/>
          <w:sz w:val="24"/>
          <w:szCs w:val="24"/>
        </w:rPr>
        <w:t>市は、情報収集に当たっては消防機関、県警察等との連絡を密にするとともに、特に消防機関は、機動的な情報収集活動を行うため、必要に応じ消防車両等を活用した情報の収集を行う。</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1A53DC">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２　被災情報の報告</w:t>
      </w:r>
      <w:r w:rsidR="00D009B4" w:rsidRPr="000228B4">
        <w:rPr>
          <w:rFonts w:ascii="ＭＳ 明朝" w:eastAsia="ＭＳ 明朝" w:hAnsi="ＭＳ 明朝" w:cs="ＭＳ 明朝" w:hint="eastAsia"/>
          <w:color w:val="000000" w:themeColor="text1"/>
          <w:kern w:val="0"/>
          <w:sz w:val="24"/>
          <w:szCs w:val="24"/>
        </w:rPr>
        <w:t>（国民保護法第127</w:t>
      </w:r>
      <w:r w:rsidRPr="000228B4">
        <w:rPr>
          <w:rFonts w:ascii="ＭＳ 明朝" w:eastAsia="ＭＳ 明朝" w:hAnsi="ＭＳ 明朝" w:cs="ＭＳ 明朝" w:hint="eastAsia"/>
          <w:color w:val="000000" w:themeColor="text1"/>
          <w:kern w:val="0"/>
          <w:sz w:val="24"/>
          <w:szCs w:val="24"/>
        </w:rPr>
        <w:t>条関係）</w:t>
      </w:r>
    </w:p>
    <w:p w:rsidR="00E171C0" w:rsidRPr="000228B4" w:rsidRDefault="008B693A" w:rsidP="008B693A">
      <w:pPr>
        <w:tabs>
          <w:tab w:val="left" w:pos="722"/>
        </w:tabs>
        <w:overflowPunct w:val="0"/>
        <w:ind w:left="708" w:hangingChars="295" w:hanging="708"/>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E171C0" w:rsidRPr="000228B4">
        <w:rPr>
          <w:rFonts w:ascii="ＭＳ 明朝" w:eastAsia="ＭＳ 明朝" w:hAnsi="ＭＳ 明朝" w:cs="ＭＳ 明朝" w:hint="eastAsia"/>
          <w:color w:val="000000" w:themeColor="text1"/>
          <w:kern w:val="0"/>
          <w:sz w:val="24"/>
          <w:szCs w:val="24"/>
        </w:rPr>
        <w:t>市は、被災情報の第一報については</w:t>
      </w:r>
      <w:r w:rsidR="00611391" w:rsidRPr="000228B4">
        <w:rPr>
          <w:rFonts w:ascii="ＭＳ 明朝" w:eastAsia="ＭＳ 明朝" w:hAnsi="ＭＳ 明朝" w:cs="ＭＳ 明朝" w:hint="eastAsia"/>
          <w:color w:val="000000" w:themeColor="text1"/>
          <w:kern w:val="0"/>
          <w:sz w:val="24"/>
          <w:szCs w:val="24"/>
        </w:rPr>
        <w:t>、火災・災害等即報要領（昭和59</w:t>
      </w:r>
      <w:r w:rsidR="00D009B4" w:rsidRPr="000228B4">
        <w:rPr>
          <w:rFonts w:ascii="ＭＳ 明朝" w:eastAsia="ＭＳ 明朝" w:hAnsi="ＭＳ 明朝" w:cs="ＭＳ 明朝" w:hint="eastAsia"/>
          <w:color w:val="000000" w:themeColor="text1"/>
          <w:kern w:val="0"/>
          <w:sz w:val="24"/>
          <w:szCs w:val="24"/>
        </w:rPr>
        <w:t>年</w:t>
      </w:r>
      <w:r w:rsidR="00611391" w:rsidRPr="000228B4">
        <w:rPr>
          <w:rFonts w:ascii="ＭＳ 明朝" w:eastAsia="ＭＳ 明朝" w:hAnsi="ＭＳ 明朝" w:cs="ＭＳ 明朝" w:hint="eastAsia"/>
          <w:color w:val="000000" w:themeColor="text1"/>
          <w:kern w:val="0"/>
          <w:sz w:val="24"/>
          <w:szCs w:val="24"/>
        </w:rPr>
        <w:t>10</w:t>
      </w:r>
      <w:r w:rsidR="00D009B4" w:rsidRPr="000228B4">
        <w:rPr>
          <w:rFonts w:ascii="ＭＳ 明朝" w:eastAsia="ＭＳ 明朝" w:hAnsi="ＭＳ 明朝" w:cs="ＭＳ 明朝" w:hint="eastAsia"/>
          <w:color w:val="000000" w:themeColor="text1"/>
          <w:kern w:val="0"/>
          <w:sz w:val="24"/>
          <w:szCs w:val="24"/>
        </w:rPr>
        <w:t>月</w:t>
      </w:r>
      <w:r w:rsidR="00611391" w:rsidRPr="000228B4">
        <w:rPr>
          <w:rFonts w:ascii="ＭＳ 明朝" w:eastAsia="ＭＳ 明朝" w:hAnsi="ＭＳ 明朝" w:cs="ＭＳ 明朝" w:hint="eastAsia"/>
          <w:color w:val="000000" w:themeColor="text1"/>
          <w:kern w:val="0"/>
          <w:sz w:val="24"/>
          <w:szCs w:val="24"/>
        </w:rPr>
        <w:t>15</w:t>
      </w:r>
      <w:r w:rsidR="00D009B4" w:rsidRPr="000228B4">
        <w:rPr>
          <w:rFonts w:ascii="ＭＳ 明朝" w:eastAsia="ＭＳ 明朝" w:hAnsi="ＭＳ 明朝" w:cs="ＭＳ 明朝" w:hint="eastAsia"/>
          <w:color w:val="000000" w:themeColor="text1"/>
          <w:kern w:val="0"/>
          <w:sz w:val="24"/>
          <w:szCs w:val="24"/>
        </w:rPr>
        <w:t>日付け消防災第267</w:t>
      </w:r>
      <w:r w:rsidR="00422969" w:rsidRPr="000228B4">
        <w:rPr>
          <w:rFonts w:ascii="ＭＳ 明朝" w:eastAsia="ＭＳ 明朝" w:hAnsi="ＭＳ 明朝" w:cs="ＭＳ 明朝" w:hint="eastAsia"/>
          <w:color w:val="000000" w:themeColor="text1"/>
          <w:kern w:val="0"/>
          <w:sz w:val="24"/>
          <w:szCs w:val="24"/>
        </w:rPr>
        <w:t>号消防庁長官通知）第１総則４（１）に規定する第３号様式（別添７</w:t>
      </w:r>
      <w:r w:rsidR="00E171C0" w:rsidRPr="000228B4">
        <w:rPr>
          <w:rFonts w:ascii="ＭＳ 明朝" w:eastAsia="ＭＳ 明朝" w:hAnsi="ＭＳ 明朝" w:cs="ＭＳ 明朝" w:hint="eastAsia"/>
          <w:color w:val="000000" w:themeColor="text1"/>
          <w:kern w:val="0"/>
          <w:sz w:val="24"/>
          <w:szCs w:val="24"/>
        </w:rPr>
        <w:t>のとおり）により、直ちに、県及び消防庁に報告する。</w:t>
      </w:r>
    </w:p>
    <w:p w:rsidR="00E171C0" w:rsidRPr="000228B4" w:rsidRDefault="00E171C0" w:rsidP="004356A4">
      <w:pPr>
        <w:overflowPunct w:val="0"/>
        <w:ind w:left="722" w:hanging="240"/>
        <w:jc w:val="left"/>
        <w:textAlignment w:val="baseline"/>
        <w:rPr>
          <w:rFonts w:ascii="ＭＳ 明朝" w:eastAsia="ＭＳ 明朝" w:hAnsi="Times New Roman" w:cs="Times New Roman"/>
          <w:color w:val="000000" w:themeColor="text1"/>
          <w:kern w:val="0"/>
          <w:sz w:val="24"/>
          <w:szCs w:val="24"/>
        </w:rPr>
      </w:pPr>
    </w:p>
    <w:p w:rsidR="00E171C0" w:rsidRPr="000228B4" w:rsidRDefault="008B693A" w:rsidP="008B693A">
      <w:pPr>
        <w:overflowPunct w:val="0"/>
        <w:ind w:left="708" w:hangingChars="295" w:hanging="708"/>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00E171C0" w:rsidRPr="000228B4">
        <w:rPr>
          <w:rFonts w:ascii="ＭＳ 明朝" w:eastAsia="ＭＳ 明朝" w:hAnsi="ＭＳ 明朝" w:cs="ＭＳ 明朝" w:hint="eastAsia"/>
          <w:color w:val="000000" w:themeColor="text1"/>
          <w:kern w:val="0"/>
          <w:sz w:val="24"/>
          <w:szCs w:val="24"/>
        </w:rPr>
        <w:t>市は、第一報を消防庁に報告した後も、随時被災情報の収集に努めるとともに、収集した情報について別添２の様式により、県が指定する時間に県に対し報告する。</w:t>
      </w:r>
    </w:p>
    <w:p w:rsidR="00E171C0" w:rsidRPr="000228B4" w:rsidRDefault="00E171C0" w:rsidP="008B693A">
      <w:pPr>
        <w:overflowPunct w:val="0"/>
        <w:ind w:left="722"/>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なお、新たに重大な被害が発生した場合など、市長が必要と判断した場合には、火災・災害等即報要領第１総則４（１）に規定する第３号様式により、直ちに、県及び消防庁に報告する。</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8B693A">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３　被災情報の提供</w:t>
      </w:r>
    </w:p>
    <w:p w:rsidR="00E171C0" w:rsidRPr="000228B4" w:rsidRDefault="008B693A" w:rsidP="008B693A">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w:t>
      </w:r>
      <w:r w:rsidR="00E171C0" w:rsidRPr="000228B4">
        <w:rPr>
          <w:rFonts w:ascii="ＭＳ 明朝" w:eastAsia="ＭＳ 明朝" w:hAnsi="ＭＳ 明朝" w:cs="ＭＳ 明朝" w:hint="eastAsia"/>
          <w:color w:val="000000" w:themeColor="text1"/>
          <w:kern w:val="0"/>
          <w:sz w:val="24"/>
          <w:szCs w:val="24"/>
        </w:rPr>
        <w:t>、国民に対する情報提供に当たっては、広報担当者を置くなどにより、事態の推移、国民保護措置の実施状況等について、正確かつ積極的な情報提供に努める。また、提供する情報の内容について、関係機関との情報交換を行うよう努める。</w:t>
      </w:r>
    </w:p>
    <w:p w:rsidR="00E171C0" w:rsidRPr="000228B4" w:rsidRDefault="00E171C0" w:rsidP="008B693A">
      <w:pPr>
        <w:pStyle w:val="2"/>
        <w:jc w:val="left"/>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color w:val="000000" w:themeColor="text1"/>
          <w:kern w:val="0"/>
          <w:sz w:val="24"/>
          <w:szCs w:val="24"/>
        </w:rPr>
        <w:br w:type="page"/>
      </w:r>
      <w:r w:rsidRPr="000228B4">
        <w:rPr>
          <w:rFonts w:ascii="ＭＳ 明朝" w:eastAsia="ＭＳ ゴシック" w:hAnsi="Times New Roman" w:cs="ＭＳ ゴシック" w:hint="eastAsia"/>
          <w:bCs/>
          <w:color w:val="000000" w:themeColor="text1"/>
          <w:kern w:val="0"/>
          <w:sz w:val="30"/>
          <w:szCs w:val="30"/>
        </w:rPr>
        <w:lastRenderedPageBreak/>
        <w:t>第９章　保健衛生の確保その他の措置</w:t>
      </w:r>
    </w:p>
    <w:p w:rsidR="00E171C0" w:rsidRPr="000228B4" w:rsidRDefault="00E171C0" w:rsidP="008B693A">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１　保健衛生の確保</w:t>
      </w:r>
    </w:p>
    <w:p w:rsidR="00E171C0" w:rsidRPr="000228B4" w:rsidRDefault="00E171C0" w:rsidP="008B693A">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市は、避難住民等についての状況等を把握し、その状況に応じて、次に掲げる措置を実施する。</w:t>
      </w:r>
    </w:p>
    <w:p w:rsidR="008B693A" w:rsidRPr="000228B4" w:rsidRDefault="008B693A" w:rsidP="008B693A">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8B693A" w:rsidP="008B693A">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hint="eastAsia"/>
          <w:color w:val="000000" w:themeColor="text1"/>
          <w:kern w:val="0"/>
          <w:sz w:val="24"/>
          <w:szCs w:val="24"/>
        </w:rPr>
        <w:t>（１）</w:t>
      </w:r>
      <w:r w:rsidR="00E171C0" w:rsidRPr="000228B4">
        <w:rPr>
          <w:rFonts w:ascii="ＭＳ 明朝" w:eastAsia="ＭＳ 明朝" w:hAnsi="ＭＳ 明朝" w:cs="ＭＳ 明朝" w:hint="eastAsia"/>
          <w:color w:val="000000" w:themeColor="text1"/>
          <w:kern w:val="0"/>
          <w:sz w:val="24"/>
          <w:szCs w:val="24"/>
        </w:rPr>
        <w:t>保健衛生対策</w:t>
      </w:r>
    </w:p>
    <w:p w:rsidR="00E171C0" w:rsidRPr="000228B4" w:rsidRDefault="00E171C0" w:rsidP="00264AF8">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市は、避難先地域において、県と連携し医師等保健医療関係者による健康相談、指導等を実施する。</w:t>
      </w:r>
      <w:r w:rsidR="00B827C1" w:rsidRPr="000228B4">
        <w:rPr>
          <w:rFonts w:ascii="ＭＳ 明朝" w:eastAsia="ＭＳ 明朝" w:hAnsi="ＭＳ 明朝" w:cs="ＭＳ 明朝" w:hint="eastAsia"/>
          <w:color w:val="000000" w:themeColor="text1"/>
          <w:kern w:val="0"/>
          <w:sz w:val="24"/>
          <w:szCs w:val="24"/>
        </w:rPr>
        <w:t>この場合において、</w:t>
      </w:r>
      <w:r w:rsidR="00B646B1" w:rsidRPr="000228B4">
        <w:rPr>
          <w:rFonts w:ascii="ＭＳ 明朝" w:eastAsia="ＭＳ 明朝" w:hAnsi="ＭＳ 明朝" w:cs="ＭＳ 明朝" w:hint="eastAsia"/>
          <w:color w:val="000000" w:themeColor="text1"/>
          <w:kern w:val="0"/>
          <w:sz w:val="24"/>
          <w:szCs w:val="24"/>
        </w:rPr>
        <w:t>避難行動要支援者</w:t>
      </w:r>
      <w:r w:rsidRPr="000228B4">
        <w:rPr>
          <w:rFonts w:ascii="ＭＳ 明朝" w:eastAsia="ＭＳ 明朝" w:hAnsi="ＭＳ 明朝" w:cs="ＭＳ 明朝" w:hint="eastAsia"/>
          <w:color w:val="000000" w:themeColor="text1"/>
          <w:kern w:val="0"/>
          <w:sz w:val="24"/>
          <w:szCs w:val="24"/>
        </w:rPr>
        <w:t>の心身双方の健康状態には特段の配慮を行う。</w:t>
      </w:r>
    </w:p>
    <w:p w:rsidR="00264AF8" w:rsidRPr="000228B4" w:rsidRDefault="00264AF8" w:rsidP="00264AF8">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p>
    <w:p w:rsidR="00E171C0" w:rsidRPr="000228B4" w:rsidRDefault="008B693A" w:rsidP="008B693A">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00E171C0" w:rsidRPr="000228B4">
        <w:rPr>
          <w:rFonts w:ascii="ＭＳ 明朝" w:eastAsia="ＭＳ 明朝" w:hAnsi="ＭＳ 明朝" w:cs="ＭＳ 明朝" w:hint="eastAsia"/>
          <w:color w:val="000000" w:themeColor="text1"/>
          <w:kern w:val="0"/>
          <w:sz w:val="24"/>
          <w:szCs w:val="24"/>
        </w:rPr>
        <w:t>防疫対策</w:t>
      </w:r>
    </w:p>
    <w:p w:rsidR="00E171C0" w:rsidRPr="000228B4" w:rsidRDefault="00E171C0" w:rsidP="008B693A">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市は、避難住民等が生活環境の悪化、病原体に対する抵抗力の低下による感染症等の発生を防ぐため、県等と連携し感染症予防のための啓発、健康診断及び消毒等の措置を講ずる。</w:t>
      </w:r>
    </w:p>
    <w:p w:rsidR="008B693A" w:rsidRPr="000228B4" w:rsidRDefault="008B693A" w:rsidP="008B693A">
      <w:pPr>
        <w:overflowPunct w:val="0"/>
        <w:jc w:val="left"/>
        <w:textAlignment w:val="baseline"/>
        <w:rPr>
          <w:rFonts w:ascii="ＭＳ 明朝" w:eastAsia="ＭＳ 明朝" w:hAnsi="ＭＳ 明朝" w:cs="ＭＳ 明朝"/>
          <w:color w:val="000000" w:themeColor="text1"/>
          <w:kern w:val="0"/>
          <w:sz w:val="24"/>
          <w:szCs w:val="24"/>
        </w:rPr>
      </w:pPr>
    </w:p>
    <w:p w:rsidR="00E171C0" w:rsidRPr="000228B4" w:rsidRDefault="008B693A" w:rsidP="008B693A">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（３）</w:t>
      </w:r>
      <w:r w:rsidR="00E171C0" w:rsidRPr="000228B4">
        <w:rPr>
          <w:rFonts w:ascii="ＭＳ 明朝" w:eastAsia="ＭＳ 明朝" w:hAnsi="ＭＳ 明朝" w:cs="ＭＳ 明朝" w:hint="eastAsia"/>
          <w:color w:val="000000" w:themeColor="text1"/>
          <w:kern w:val="0"/>
          <w:sz w:val="24"/>
          <w:szCs w:val="24"/>
        </w:rPr>
        <w:t>食品衛生確保対策</w:t>
      </w:r>
    </w:p>
    <w:p w:rsidR="00E171C0" w:rsidRPr="000228B4" w:rsidRDefault="00E171C0" w:rsidP="008B693A">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市は、避難先地域における食中毒等の防止をするため、県と連携し、食品等の衛生確保のための措置を講ずる。</w:t>
      </w:r>
    </w:p>
    <w:p w:rsidR="00E171C0" w:rsidRPr="000228B4" w:rsidRDefault="00E171C0" w:rsidP="005F383E">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8B693A" w:rsidP="008B693A">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（４）</w:t>
      </w:r>
      <w:r w:rsidR="00E171C0" w:rsidRPr="000228B4">
        <w:rPr>
          <w:rFonts w:ascii="ＭＳ 明朝" w:eastAsia="ＭＳ 明朝" w:hAnsi="ＭＳ 明朝" w:cs="ＭＳ 明朝" w:hint="eastAsia"/>
          <w:color w:val="000000" w:themeColor="text1"/>
          <w:kern w:val="0"/>
          <w:sz w:val="24"/>
          <w:szCs w:val="24"/>
        </w:rPr>
        <w:t>飲料水衛生確保対策</w:t>
      </w:r>
    </w:p>
    <w:p w:rsidR="008B693A" w:rsidRPr="000228B4" w:rsidRDefault="00CC3B15" w:rsidP="003E536F">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市は、避難先地域における感染症等の防止をするため、県と連携し、飲料水確保、飲料</w:t>
      </w:r>
      <w:r w:rsidRPr="000228B4">
        <w:rPr>
          <w:rFonts w:ascii="ＭＳ 明朝" w:eastAsia="ＭＳ 明朝" w:hAnsi="ＭＳ 明朝" w:cs="ＭＳ 明朝" w:hint="eastAsia"/>
          <w:color w:val="000000" w:themeColor="text1"/>
          <w:kern w:val="0"/>
          <w:sz w:val="24"/>
          <w:szCs w:val="24"/>
        </w:rPr>
        <w:t xml:space="preserve"> </w:t>
      </w:r>
      <w:r w:rsidR="00E171C0" w:rsidRPr="000228B4">
        <w:rPr>
          <w:rFonts w:ascii="ＭＳ 明朝" w:eastAsia="ＭＳ 明朝" w:hAnsi="ＭＳ 明朝" w:cs="ＭＳ 明朝" w:hint="eastAsia"/>
          <w:color w:val="000000" w:themeColor="text1"/>
          <w:kern w:val="0"/>
          <w:sz w:val="24"/>
          <w:szCs w:val="24"/>
        </w:rPr>
        <w:t>水の衛生確保の</w:t>
      </w:r>
      <w:r w:rsidR="006C459C" w:rsidRPr="000228B4">
        <w:rPr>
          <w:rFonts w:ascii="ＭＳ 明朝" w:eastAsia="ＭＳ 明朝" w:hAnsi="ＭＳ 明朝" w:cs="ＭＳ 明朝" w:hint="eastAsia"/>
          <w:color w:val="000000" w:themeColor="text1"/>
          <w:kern w:val="0"/>
          <w:sz w:val="24"/>
          <w:szCs w:val="24"/>
        </w:rPr>
        <w:t>ための措置及び飲料水に関して保健衛生上留意すべき事項等について</w:t>
      </w:r>
      <w:r w:rsidR="00E171C0" w:rsidRPr="000228B4">
        <w:rPr>
          <w:rFonts w:ascii="ＭＳ 明朝" w:eastAsia="ＭＳ 明朝" w:hAnsi="ＭＳ 明朝" w:cs="ＭＳ 明朝" w:hint="eastAsia"/>
          <w:color w:val="000000" w:themeColor="text1"/>
          <w:kern w:val="0"/>
          <w:sz w:val="24"/>
          <w:szCs w:val="24"/>
        </w:rPr>
        <w:t>住民に対して情報提供を実施する。</w:t>
      </w:r>
    </w:p>
    <w:p w:rsidR="008B693A" w:rsidRPr="000228B4" w:rsidRDefault="00CC3B15" w:rsidP="00CC3B15">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市は、地域防災計画の定めに準じて、水道水の供給体制を整備する。</w:t>
      </w:r>
    </w:p>
    <w:p w:rsidR="00E171C0" w:rsidRPr="000228B4" w:rsidRDefault="00CC3B15" w:rsidP="003E536F">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③ </w:t>
      </w:r>
      <w:r w:rsidR="00E171C0" w:rsidRPr="000228B4">
        <w:rPr>
          <w:rFonts w:ascii="ＭＳ 明朝" w:eastAsia="ＭＳ 明朝" w:hAnsi="ＭＳ 明朝" w:cs="ＭＳ 明朝" w:hint="eastAsia"/>
          <w:color w:val="000000" w:themeColor="text1"/>
          <w:kern w:val="0"/>
          <w:sz w:val="24"/>
          <w:szCs w:val="24"/>
        </w:rPr>
        <w:t>市は、水道施設の被害状況の把握を行うとともに、供給能力が不足する、または不足す</w:t>
      </w:r>
      <w:r w:rsidRPr="000228B4">
        <w:rPr>
          <w:rFonts w:ascii="ＭＳ 明朝" w:eastAsia="ＭＳ 明朝" w:hAnsi="ＭＳ 明朝" w:cs="ＭＳ 明朝" w:hint="eastAsia"/>
          <w:color w:val="000000" w:themeColor="text1"/>
          <w:kern w:val="0"/>
          <w:sz w:val="24"/>
          <w:szCs w:val="24"/>
        </w:rPr>
        <w:t xml:space="preserve"> </w:t>
      </w:r>
      <w:r w:rsidR="00E171C0" w:rsidRPr="000228B4">
        <w:rPr>
          <w:rFonts w:ascii="ＭＳ 明朝" w:eastAsia="ＭＳ 明朝" w:hAnsi="ＭＳ 明朝" w:cs="ＭＳ 明朝" w:hint="eastAsia"/>
          <w:color w:val="000000" w:themeColor="text1"/>
          <w:kern w:val="0"/>
          <w:sz w:val="24"/>
          <w:szCs w:val="24"/>
        </w:rPr>
        <w:t>ると予想される場合については、県に対して水道用水の緊急応援にかかる要請を行う。</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8B693A" w:rsidRPr="000228B4" w:rsidRDefault="008B693A" w:rsidP="008B693A">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（５）</w:t>
      </w:r>
      <w:r w:rsidR="00E171C0" w:rsidRPr="000228B4">
        <w:rPr>
          <w:rFonts w:ascii="ＭＳ 明朝" w:eastAsia="ＭＳ 明朝" w:hAnsi="ＭＳ 明朝" w:cs="ＭＳ 明朝" w:hint="eastAsia"/>
          <w:color w:val="000000" w:themeColor="text1"/>
          <w:kern w:val="0"/>
          <w:sz w:val="24"/>
          <w:szCs w:val="24"/>
        </w:rPr>
        <w:t>栄養指導対策</w:t>
      </w:r>
    </w:p>
    <w:p w:rsidR="00E171C0" w:rsidRPr="000228B4" w:rsidRDefault="00E171C0" w:rsidP="008B693A">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市は、避難先地域の住民の健康維持のため、栄養管理、栄養相談及び指導を県と連携し実施する。</w:t>
      </w:r>
    </w:p>
    <w:p w:rsidR="00E171C0" w:rsidRPr="000228B4" w:rsidRDefault="00E171C0" w:rsidP="004356A4">
      <w:pPr>
        <w:overflowPunct w:val="0"/>
        <w:ind w:firstLine="244"/>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8B693A">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２　廃棄物の処理</w:t>
      </w:r>
      <w:r w:rsidR="00D009B4" w:rsidRPr="000228B4">
        <w:rPr>
          <w:rFonts w:ascii="ＭＳ 明朝" w:eastAsia="ＭＳ 明朝" w:hAnsi="ＭＳ 明朝" w:cs="ＭＳ 明朝" w:hint="eastAsia"/>
          <w:color w:val="000000" w:themeColor="text1"/>
          <w:kern w:val="0"/>
          <w:sz w:val="24"/>
          <w:szCs w:val="24"/>
        </w:rPr>
        <w:t>（国民保護法第124</w:t>
      </w:r>
      <w:r w:rsidRPr="000228B4">
        <w:rPr>
          <w:rFonts w:ascii="ＭＳ 明朝" w:eastAsia="ＭＳ 明朝" w:hAnsi="ＭＳ 明朝" w:cs="ＭＳ 明朝" w:hint="eastAsia"/>
          <w:color w:val="000000" w:themeColor="text1"/>
          <w:kern w:val="0"/>
          <w:sz w:val="24"/>
          <w:szCs w:val="24"/>
        </w:rPr>
        <w:t>条関係）</w:t>
      </w:r>
    </w:p>
    <w:p w:rsidR="00E171C0" w:rsidRPr="000228B4" w:rsidRDefault="008B693A" w:rsidP="008B693A">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hint="eastAsia"/>
          <w:color w:val="000000" w:themeColor="text1"/>
          <w:kern w:val="0"/>
          <w:sz w:val="24"/>
          <w:szCs w:val="24"/>
        </w:rPr>
        <w:t>（１）</w:t>
      </w:r>
      <w:r w:rsidR="00E171C0" w:rsidRPr="000228B4">
        <w:rPr>
          <w:rFonts w:ascii="ＭＳ 明朝" w:eastAsia="ＭＳ 明朝" w:hAnsi="ＭＳ 明朝" w:cs="ＭＳ 明朝" w:hint="eastAsia"/>
          <w:color w:val="000000" w:themeColor="text1"/>
          <w:kern w:val="0"/>
          <w:sz w:val="24"/>
          <w:szCs w:val="24"/>
        </w:rPr>
        <w:t>廃棄物処理の特例</w:t>
      </w:r>
    </w:p>
    <w:p w:rsidR="008B693A" w:rsidRPr="000228B4" w:rsidRDefault="00CC3B15" w:rsidP="00CC3B15">
      <w:pPr>
        <w:tabs>
          <w:tab w:val="left" w:pos="914"/>
        </w:tabs>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市は、環境大臣が指定する特例地域においては、県</w:t>
      </w:r>
      <w:r w:rsidR="00611391" w:rsidRPr="000228B4">
        <w:rPr>
          <w:rFonts w:ascii="ＭＳ 明朝" w:eastAsia="ＭＳ 明朝" w:hAnsi="ＭＳ 明朝" w:cs="ＭＳ 明朝" w:hint="eastAsia"/>
          <w:color w:val="000000" w:themeColor="text1"/>
          <w:kern w:val="0"/>
          <w:sz w:val="24"/>
          <w:szCs w:val="24"/>
        </w:rPr>
        <w:t>と連携し廃棄物の処理及び清掃に関する法律（昭和45</w:t>
      </w:r>
      <w:r w:rsidR="00D009B4" w:rsidRPr="000228B4">
        <w:rPr>
          <w:rFonts w:ascii="ＭＳ 明朝" w:eastAsia="ＭＳ 明朝" w:hAnsi="ＭＳ 明朝" w:cs="ＭＳ 明朝" w:hint="eastAsia"/>
          <w:color w:val="000000" w:themeColor="text1"/>
          <w:kern w:val="0"/>
          <w:sz w:val="24"/>
          <w:szCs w:val="24"/>
        </w:rPr>
        <w:t>年法律第137</w:t>
      </w:r>
      <w:r w:rsidR="00E171C0" w:rsidRPr="000228B4">
        <w:rPr>
          <w:rFonts w:ascii="ＭＳ 明朝" w:eastAsia="ＭＳ 明朝" w:hAnsi="ＭＳ 明朝" w:cs="ＭＳ 明朝" w:hint="eastAsia"/>
          <w:color w:val="000000" w:themeColor="text1"/>
          <w:kern w:val="0"/>
          <w:sz w:val="24"/>
          <w:szCs w:val="24"/>
        </w:rPr>
        <w:t>号）に基づく廃棄物処理業の許可を受けていない者に対して、必要に応じ、環境大臣が定める特例基準に定めるところにより、廃棄物の収集、運搬又は処分を業として行わせる。</w:t>
      </w:r>
    </w:p>
    <w:p w:rsidR="00E171C0" w:rsidRPr="000228B4" w:rsidRDefault="00CC3B15" w:rsidP="00CC3B15">
      <w:pPr>
        <w:tabs>
          <w:tab w:val="left" w:pos="914"/>
        </w:tabs>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市は、①により廃棄物の収集、運搬又は処分を業として行う者により特例基準に適合しない廃棄物の収集、運搬又は処分が行われたことが判明したときは、速やかにその者に対し、期限を定めて廃棄物の収集、運搬又は処分の方法の変更その他の必要な措置を講ずべき</w:t>
      </w:r>
      <w:r w:rsidR="00E171C0" w:rsidRPr="000228B4">
        <w:rPr>
          <w:rFonts w:ascii="ＭＳ 明朝" w:eastAsia="ＭＳ 明朝" w:hAnsi="ＭＳ 明朝" w:cs="ＭＳ 明朝" w:hint="eastAsia"/>
          <w:color w:val="000000" w:themeColor="text1"/>
          <w:kern w:val="0"/>
          <w:sz w:val="24"/>
          <w:szCs w:val="24"/>
        </w:rPr>
        <w:lastRenderedPageBreak/>
        <w:t>ことを指示するなど、特例基準に従うよう指導する。</w:t>
      </w:r>
    </w:p>
    <w:p w:rsidR="00E171C0" w:rsidRPr="000228B4" w:rsidRDefault="00E171C0" w:rsidP="004356A4">
      <w:pPr>
        <w:overflowPunct w:val="0"/>
        <w:ind w:firstLine="482"/>
        <w:jc w:val="left"/>
        <w:textAlignment w:val="baseline"/>
        <w:rPr>
          <w:rFonts w:ascii="ＭＳ 明朝" w:eastAsia="ＭＳ 明朝" w:hAnsi="Times New Roman" w:cs="Times New Roman"/>
          <w:color w:val="000000" w:themeColor="text1"/>
          <w:kern w:val="0"/>
          <w:sz w:val="24"/>
          <w:szCs w:val="24"/>
        </w:rPr>
      </w:pPr>
    </w:p>
    <w:p w:rsidR="00E171C0" w:rsidRPr="000228B4" w:rsidRDefault="008B693A" w:rsidP="008B693A">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00E171C0" w:rsidRPr="000228B4">
        <w:rPr>
          <w:rFonts w:ascii="ＭＳ 明朝" w:eastAsia="ＭＳ 明朝" w:hAnsi="ＭＳ 明朝" w:cs="ＭＳ 明朝" w:hint="eastAsia"/>
          <w:color w:val="000000" w:themeColor="text1"/>
          <w:kern w:val="0"/>
          <w:sz w:val="24"/>
          <w:szCs w:val="24"/>
        </w:rPr>
        <w:t>廃棄物処理対策</w:t>
      </w:r>
    </w:p>
    <w:p w:rsidR="008B693A" w:rsidRPr="000228B4" w:rsidRDefault="00CC3B15" w:rsidP="003E536F">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611391" w:rsidRPr="000228B4">
        <w:rPr>
          <w:rFonts w:ascii="ＭＳ 明朝" w:eastAsia="ＭＳ 明朝" w:hAnsi="ＭＳ 明朝" w:cs="ＭＳ 明朝" w:hint="eastAsia"/>
          <w:color w:val="000000" w:themeColor="text1"/>
          <w:kern w:val="0"/>
          <w:sz w:val="24"/>
          <w:szCs w:val="24"/>
        </w:rPr>
        <w:t>市は、地域防災計画の定めに準じて、震災廃棄物対策指針（平成10</w:t>
      </w:r>
      <w:r w:rsidR="00E171C0" w:rsidRPr="000228B4">
        <w:rPr>
          <w:rFonts w:ascii="ＭＳ 明朝" w:eastAsia="ＭＳ 明朝" w:hAnsi="ＭＳ 明朝" w:cs="ＭＳ 明朝" w:hint="eastAsia"/>
          <w:color w:val="000000" w:themeColor="text1"/>
          <w:kern w:val="0"/>
          <w:sz w:val="24"/>
          <w:szCs w:val="24"/>
        </w:rPr>
        <w:t>年厚生省生活衛生</w:t>
      </w:r>
      <w:r w:rsidRPr="000228B4">
        <w:rPr>
          <w:rFonts w:ascii="ＭＳ 明朝" w:eastAsia="ＭＳ 明朝" w:hAnsi="ＭＳ 明朝" w:cs="ＭＳ 明朝" w:hint="eastAsia"/>
          <w:color w:val="000000" w:themeColor="text1"/>
          <w:kern w:val="0"/>
          <w:sz w:val="24"/>
          <w:szCs w:val="24"/>
        </w:rPr>
        <w:t xml:space="preserve"> 　　</w:t>
      </w:r>
      <w:r w:rsidR="00E171C0" w:rsidRPr="000228B4">
        <w:rPr>
          <w:rFonts w:ascii="ＭＳ 明朝" w:eastAsia="ＭＳ 明朝" w:hAnsi="ＭＳ 明朝" w:cs="ＭＳ 明朝" w:hint="eastAsia"/>
          <w:color w:val="000000" w:themeColor="text1"/>
          <w:kern w:val="0"/>
          <w:sz w:val="24"/>
          <w:szCs w:val="24"/>
        </w:rPr>
        <w:t>局作成）等を参考としつつ、廃棄物処理体制を整備する。</w:t>
      </w:r>
    </w:p>
    <w:p w:rsidR="00E171C0" w:rsidRPr="000228B4" w:rsidRDefault="00CC3B15" w:rsidP="00264AF8">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市は、廃棄物関連施設などの被害状況の把握を行うとともに、処理能力が不足する、ま</w:t>
      </w:r>
      <w:r w:rsidRPr="000228B4">
        <w:rPr>
          <w:rFonts w:ascii="ＭＳ 明朝" w:eastAsia="ＭＳ 明朝" w:hAnsi="ＭＳ 明朝" w:cs="ＭＳ 明朝" w:hint="eastAsia"/>
          <w:color w:val="000000" w:themeColor="text1"/>
          <w:kern w:val="0"/>
          <w:sz w:val="24"/>
          <w:szCs w:val="24"/>
        </w:rPr>
        <w:t xml:space="preserve"> </w:t>
      </w:r>
      <w:r w:rsidR="00E171C0" w:rsidRPr="000228B4">
        <w:rPr>
          <w:rFonts w:ascii="ＭＳ 明朝" w:eastAsia="ＭＳ 明朝" w:hAnsi="ＭＳ 明朝" w:cs="ＭＳ 明朝" w:hint="eastAsia"/>
          <w:color w:val="000000" w:themeColor="text1"/>
          <w:kern w:val="0"/>
          <w:sz w:val="24"/>
          <w:szCs w:val="24"/>
        </w:rPr>
        <w:t>たは不足すると予想される場合については、県に対して他の市との応援等にかかる要請を行う。</w:t>
      </w:r>
    </w:p>
    <w:p w:rsidR="00E171C0" w:rsidRPr="000228B4" w:rsidRDefault="00E171C0" w:rsidP="008B693A">
      <w:pPr>
        <w:pStyle w:val="2"/>
        <w:jc w:val="left"/>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color w:val="000000" w:themeColor="text1"/>
          <w:kern w:val="0"/>
          <w:sz w:val="24"/>
          <w:szCs w:val="24"/>
        </w:rPr>
        <w:br w:type="page"/>
      </w:r>
      <w:r w:rsidR="00611391" w:rsidRPr="000228B4">
        <w:rPr>
          <w:rFonts w:ascii="ＭＳ 明朝" w:eastAsia="ＭＳ ゴシック" w:hAnsi="Times New Roman" w:cs="ＭＳ ゴシック" w:hint="eastAsia"/>
          <w:bCs/>
          <w:color w:val="000000" w:themeColor="text1"/>
          <w:kern w:val="0"/>
          <w:sz w:val="30"/>
          <w:szCs w:val="30"/>
        </w:rPr>
        <w:lastRenderedPageBreak/>
        <w:t>第</w:t>
      </w:r>
      <w:r w:rsidR="00611391" w:rsidRPr="000228B4">
        <w:rPr>
          <w:rFonts w:ascii="ＭＳ 明朝" w:eastAsia="ＭＳ ゴシック" w:hAnsi="Times New Roman" w:cs="ＭＳ ゴシック" w:hint="eastAsia"/>
          <w:bCs/>
          <w:color w:val="000000" w:themeColor="text1"/>
          <w:kern w:val="0"/>
          <w:sz w:val="30"/>
          <w:szCs w:val="30"/>
        </w:rPr>
        <w:t>10</w:t>
      </w:r>
      <w:r w:rsidRPr="000228B4">
        <w:rPr>
          <w:rFonts w:ascii="ＭＳ 明朝" w:eastAsia="ＭＳ ゴシック" w:hAnsi="Times New Roman" w:cs="ＭＳ ゴシック" w:hint="eastAsia"/>
          <w:bCs/>
          <w:color w:val="000000" w:themeColor="text1"/>
          <w:kern w:val="0"/>
          <w:sz w:val="30"/>
          <w:szCs w:val="30"/>
        </w:rPr>
        <w:t>章　国民生活の安定に関する措置</w:t>
      </w:r>
    </w:p>
    <w:p w:rsidR="00E171C0" w:rsidRPr="000228B4" w:rsidRDefault="00E171C0" w:rsidP="008B693A">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１　生活関連物資等の価格安定</w:t>
      </w:r>
      <w:r w:rsidR="00D009B4" w:rsidRPr="000228B4">
        <w:rPr>
          <w:rFonts w:ascii="ＭＳ 明朝" w:eastAsia="ＭＳ 明朝" w:hAnsi="ＭＳ 明朝" w:cs="ＭＳ 明朝" w:hint="eastAsia"/>
          <w:color w:val="000000" w:themeColor="text1"/>
          <w:kern w:val="0"/>
          <w:sz w:val="24"/>
          <w:szCs w:val="24"/>
        </w:rPr>
        <w:t>（国民保護法第129</w:t>
      </w:r>
      <w:r w:rsidRPr="000228B4">
        <w:rPr>
          <w:rFonts w:ascii="ＭＳ 明朝" w:eastAsia="ＭＳ 明朝" w:hAnsi="ＭＳ 明朝" w:cs="ＭＳ 明朝" w:hint="eastAsia"/>
          <w:color w:val="000000" w:themeColor="text1"/>
          <w:kern w:val="0"/>
          <w:sz w:val="24"/>
          <w:szCs w:val="24"/>
        </w:rPr>
        <w:t>条関係）</w:t>
      </w:r>
    </w:p>
    <w:p w:rsidR="00E171C0" w:rsidRPr="000228B4" w:rsidRDefault="00E171C0" w:rsidP="008B693A">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町村は、武力攻撃事態等において、物価の安定を図り、国民生活との関連性が高い物資若しくは役務又は国民経済上重要な物資若しくは役務（以下「生活関連物資等」という。）の適切な供給を図るとともに、価格の高騰や買占め及び売惜しみを防止するために県等の関係機関が実施する措置に協力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53"/>
      </w:tblGrid>
      <w:tr w:rsidR="00E171C0" w:rsidRPr="000228B4" w:rsidTr="008B693A">
        <w:trPr>
          <w:jc w:val="center"/>
        </w:trPr>
        <w:tc>
          <w:tcPr>
            <w:tcW w:w="8553" w:type="dxa"/>
            <w:tcBorders>
              <w:top w:val="dashed" w:sz="4" w:space="0" w:color="000000"/>
              <w:left w:val="dashed" w:sz="4" w:space="0" w:color="000000"/>
              <w:bottom w:val="dashed" w:sz="4" w:space="0" w:color="000000"/>
              <w:right w:val="dashed"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国民生活との関連性が高い物資若しくは役務</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食品や衣類、寝具、貸家など国民の消費生活に必要な物資及び役務をはじ　め、国民生活に関連性の高い物資及び役務。</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w:t>
            </w: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国民経済上重要な物資若しくは役務</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国民経済におけるウェイト、使用範囲の広さ等からみて重要な物資又は役　務。</w:t>
            </w:r>
          </w:p>
        </w:tc>
      </w:tr>
    </w:tbl>
    <w:p w:rsidR="00E171C0" w:rsidRPr="000228B4" w:rsidRDefault="00E171C0" w:rsidP="004356A4">
      <w:pPr>
        <w:overflowPunct w:val="0"/>
        <w:ind w:left="962" w:hanging="24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8B693A">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２　避難住民等の生活安定等</w:t>
      </w:r>
    </w:p>
    <w:p w:rsidR="00E171C0" w:rsidRPr="000228B4" w:rsidRDefault="008B693A" w:rsidP="008B693A">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E171C0" w:rsidRPr="000228B4">
        <w:rPr>
          <w:rFonts w:ascii="ＭＳ 明朝" w:eastAsia="ＭＳ 明朝" w:hAnsi="ＭＳ 明朝" w:cs="ＭＳ 明朝" w:hint="eastAsia"/>
          <w:color w:val="000000" w:themeColor="text1"/>
          <w:kern w:val="0"/>
          <w:sz w:val="24"/>
          <w:szCs w:val="24"/>
        </w:rPr>
        <w:t>被災児童生徒等に対する教育</w:t>
      </w:r>
    </w:p>
    <w:p w:rsidR="00E171C0" w:rsidRPr="000228B4" w:rsidRDefault="00E171C0" w:rsidP="008B693A">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県と連携し、被災した児童生徒等に対する教育に支障が生じないようにするため、避難先での学習機会の確保、教科書の供給、授業料の減免、被災による生活困窮家庭の児童生徒に対する就学援助等を行うとともに、避難住民等が被災地に復帰する際の必要に応じた学校施設等の応急復旧等を関係機関と連携し、適切な措置を講ずる。</w:t>
      </w:r>
    </w:p>
    <w:p w:rsidR="008B693A" w:rsidRPr="000228B4" w:rsidRDefault="008B693A" w:rsidP="008B693A">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8B693A" w:rsidP="008B693A">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hint="eastAsia"/>
          <w:color w:val="000000" w:themeColor="text1"/>
          <w:kern w:val="0"/>
          <w:sz w:val="24"/>
          <w:szCs w:val="24"/>
        </w:rPr>
        <w:t>（２）</w:t>
      </w:r>
      <w:r w:rsidR="00D009B4" w:rsidRPr="000228B4">
        <w:rPr>
          <w:rFonts w:ascii="ＭＳ 明朝" w:eastAsia="ＭＳ 明朝" w:hAnsi="ＭＳ 明朝" w:cs="ＭＳ 明朝" w:hint="eastAsia"/>
          <w:color w:val="000000" w:themeColor="text1"/>
          <w:kern w:val="0"/>
          <w:sz w:val="24"/>
          <w:szCs w:val="24"/>
        </w:rPr>
        <w:t>公的徴収金の減免等（国民保護法第162</w:t>
      </w:r>
      <w:r w:rsidR="00E171C0" w:rsidRPr="000228B4">
        <w:rPr>
          <w:rFonts w:ascii="ＭＳ 明朝" w:eastAsia="ＭＳ 明朝" w:hAnsi="ＭＳ 明朝" w:cs="ＭＳ 明朝" w:hint="eastAsia"/>
          <w:color w:val="000000" w:themeColor="text1"/>
          <w:kern w:val="0"/>
          <w:sz w:val="24"/>
          <w:szCs w:val="24"/>
        </w:rPr>
        <w:t>条関係）</w:t>
      </w:r>
    </w:p>
    <w:p w:rsidR="00E171C0" w:rsidRPr="000228B4" w:rsidRDefault="00E171C0" w:rsidP="008B693A">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市は、避難住民等の負担軽減のため、法律及び条例の定めるところにより、市税に関する申告、申請及び請求等の書類の簡素化、納付または納入に関する期間の延期並びに市税</w:t>
      </w:r>
      <w:r w:rsidRPr="000228B4">
        <w:rPr>
          <w:rFonts w:ascii="ＭＳ 明朝" w:eastAsia="ＭＳ 明朝" w:hAnsi="ＭＳ 明朝" w:cs="ＭＳ 明朝"/>
          <w:color w:val="000000" w:themeColor="text1"/>
          <w:kern w:val="0"/>
          <w:sz w:val="24"/>
          <w:szCs w:val="24"/>
        </w:rPr>
        <w:t>(</w:t>
      </w:r>
      <w:r w:rsidRPr="000228B4">
        <w:rPr>
          <w:rFonts w:ascii="ＭＳ 明朝" w:eastAsia="ＭＳ 明朝" w:hAnsi="ＭＳ 明朝" w:cs="ＭＳ 明朝" w:hint="eastAsia"/>
          <w:color w:val="000000" w:themeColor="text1"/>
          <w:kern w:val="0"/>
          <w:sz w:val="24"/>
          <w:szCs w:val="24"/>
        </w:rPr>
        <w:t>延滞金を含む</w:t>
      </w:r>
      <w:r w:rsidRPr="000228B4">
        <w:rPr>
          <w:rFonts w:ascii="ＭＳ 明朝" w:eastAsia="ＭＳ 明朝" w:hAnsi="ＭＳ 明朝" w:cs="ＭＳ 明朝"/>
          <w:color w:val="000000" w:themeColor="text1"/>
          <w:kern w:val="0"/>
          <w:sz w:val="24"/>
          <w:szCs w:val="24"/>
        </w:rPr>
        <w:t>)</w:t>
      </w:r>
      <w:r w:rsidRPr="000228B4">
        <w:rPr>
          <w:rFonts w:ascii="ＭＳ 明朝" w:eastAsia="ＭＳ 明朝" w:hAnsi="ＭＳ 明朝" w:cs="ＭＳ 明朝" w:hint="eastAsia"/>
          <w:color w:val="000000" w:themeColor="text1"/>
          <w:kern w:val="0"/>
          <w:sz w:val="24"/>
          <w:szCs w:val="24"/>
        </w:rPr>
        <w:t>の徴収猶予及び減免の措置を災害の状況に応じて実施する。</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8B693A">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３　生活基盤等の確保</w:t>
      </w:r>
    </w:p>
    <w:p w:rsidR="00E171C0" w:rsidRPr="000228B4" w:rsidRDefault="008B693A" w:rsidP="008B693A">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hint="eastAsia"/>
          <w:color w:val="000000" w:themeColor="text1"/>
          <w:kern w:val="0"/>
          <w:sz w:val="24"/>
          <w:szCs w:val="24"/>
        </w:rPr>
        <w:t>（１）</w:t>
      </w:r>
      <w:r w:rsidR="00E171C0" w:rsidRPr="000228B4">
        <w:rPr>
          <w:rFonts w:ascii="ＭＳ 明朝" w:eastAsia="ＭＳ 明朝" w:hAnsi="ＭＳ 明朝" w:cs="ＭＳ 明朝" w:hint="eastAsia"/>
          <w:color w:val="000000" w:themeColor="text1"/>
          <w:kern w:val="0"/>
          <w:sz w:val="24"/>
          <w:szCs w:val="24"/>
        </w:rPr>
        <w:t>水の安定的な供給</w:t>
      </w:r>
    </w:p>
    <w:p w:rsidR="00E171C0" w:rsidRPr="000228B4" w:rsidRDefault="00E171C0" w:rsidP="008B693A">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水道事業者、水道用水供給事業者及び工業用水道事業者である市は、消毒その他衛生上の措置、被害状況に応じた送水停止等、武力攻撃事態等において水を安定的かつ適切に供給するために必要な措置を講ずる。</w:t>
      </w:r>
    </w:p>
    <w:p w:rsidR="00E171C0" w:rsidRPr="000228B4" w:rsidRDefault="00E171C0" w:rsidP="003C6F97">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p>
    <w:p w:rsidR="003C6F97" w:rsidRPr="000228B4" w:rsidRDefault="003C6F97" w:rsidP="003C6F97">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（２）公共的施設の適切な管理　</w:t>
      </w:r>
    </w:p>
    <w:p w:rsidR="003C6F97" w:rsidRPr="000228B4" w:rsidRDefault="003C6F97" w:rsidP="003C6F97">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道路の管理者である市は、道路の管理に必要な措置を講ずる。</w:t>
      </w:r>
    </w:p>
    <w:p w:rsidR="00E171C0" w:rsidRPr="000228B4" w:rsidRDefault="00E171C0" w:rsidP="008B693A">
      <w:pPr>
        <w:pStyle w:val="2"/>
        <w:jc w:val="left"/>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color w:val="000000" w:themeColor="text1"/>
          <w:kern w:val="0"/>
          <w:sz w:val="24"/>
          <w:szCs w:val="24"/>
        </w:rPr>
        <w:br w:type="page"/>
      </w:r>
      <w:r w:rsidR="00611391" w:rsidRPr="000228B4">
        <w:rPr>
          <w:rFonts w:ascii="ＭＳ 明朝" w:eastAsia="ＭＳ ゴシック" w:hAnsi="Times New Roman" w:cs="ＭＳ ゴシック" w:hint="eastAsia"/>
          <w:bCs/>
          <w:color w:val="000000" w:themeColor="text1"/>
          <w:kern w:val="0"/>
          <w:sz w:val="30"/>
          <w:szCs w:val="30"/>
        </w:rPr>
        <w:lastRenderedPageBreak/>
        <w:t>第</w:t>
      </w:r>
      <w:r w:rsidR="00611391" w:rsidRPr="000228B4">
        <w:rPr>
          <w:rFonts w:ascii="ＭＳ 明朝" w:eastAsia="ＭＳ ゴシック" w:hAnsi="Times New Roman" w:cs="ＭＳ ゴシック" w:hint="eastAsia"/>
          <w:bCs/>
          <w:color w:val="000000" w:themeColor="text1"/>
          <w:kern w:val="0"/>
          <w:sz w:val="30"/>
          <w:szCs w:val="30"/>
        </w:rPr>
        <w:t>11</w:t>
      </w:r>
      <w:r w:rsidRPr="000228B4">
        <w:rPr>
          <w:rFonts w:ascii="ＭＳ 明朝" w:eastAsia="ＭＳ ゴシック" w:hAnsi="Times New Roman" w:cs="ＭＳ ゴシック" w:hint="eastAsia"/>
          <w:bCs/>
          <w:color w:val="000000" w:themeColor="text1"/>
          <w:kern w:val="0"/>
          <w:sz w:val="30"/>
          <w:szCs w:val="30"/>
        </w:rPr>
        <w:t>章　特殊標章等の交付及び管理</w:t>
      </w:r>
    </w:p>
    <w:p w:rsidR="00E171C0" w:rsidRPr="000228B4" w:rsidRDefault="00E171C0" w:rsidP="008B693A">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市長、消防長及び水防管理者は、ジュネーヴ諸条約及び第一追加議定書に規定する特殊標章及び身分証明書（以下「特殊標章等」という。）の適切な交付及び管理を行う。</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6"/>
      </w:tblGrid>
      <w:tr w:rsidR="00E171C0" w:rsidRPr="000228B4" w:rsidTr="008B693A">
        <w:trPr>
          <w:jc w:val="center"/>
        </w:trPr>
        <w:tc>
          <w:tcPr>
            <w:tcW w:w="9276" w:type="dxa"/>
            <w:tcBorders>
              <w:top w:val="dashed" w:sz="4" w:space="0" w:color="000000"/>
              <w:left w:val="dashed" w:sz="4" w:space="0" w:color="000000"/>
              <w:bottom w:val="dashed" w:sz="4" w:space="0" w:color="000000"/>
              <w:right w:val="dashed" w:sz="4" w:space="0" w:color="000000"/>
            </w:tcBorders>
          </w:tcPr>
          <w:p w:rsidR="00E171C0" w:rsidRPr="000228B4" w:rsidRDefault="00E171C0" w:rsidP="00B24E08">
            <w:pPr>
              <w:pStyle w:val="a7"/>
              <w:numPr>
                <w:ilvl w:val="0"/>
                <w:numId w:val="13"/>
              </w:numPr>
              <w:suppressAutoHyphens/>
              <w:kinsoku w:val="0"/>
              <w:wordWrap w:val="0"/>
              <w:overflowPunct w:val="0"/>
              <w:autoSpaceDE w:val="0"/>
              <w:autoSpaceDN w:val="0"/>
              <w:adjustRightInd w:val="0"/>
              <w:spacing w:line="350" w:lineRule="atLeast"/>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特殊標章等の意義について</w:t>
            </w:r>
          </w:p>
          <w:p w:rsidR="00E171C0" w:rsidRPr="000228B4" w:rsidRDefault="00D009B4" w:rsidP="003E536F">
            <w:pPr>
              <w:pStyle w:val="a7"/>
              <w:suppressAutoHyphens/>
              <w:kinsoku w:val="0"/>
              <w:wordWrap w:val="0"/>
              <w:overflowPunct w:val="0"/>
              <w:autoSpaceDE w:val="0"/>
              <w:autoSpaceDN w:val="0"/>
              <w:adjustRightInd w:val="0"/>
              <w:spacing w:line="350" w:lineRule="atLeast"/>
              <w:ind w:leftChars="0" w:left="42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1949</w:t>
            </w:r>
            <w:r w:rsidR="00025BB9" w:rsidRPr="000228B4">
              <w:rPr>
                <w:rFonts w:ascii="ＭＳ 明朝" w:eastAsia="ＭＳ 明朝" w:hAnsi="Times New Roman" w:cs="ＭＳ 明朝" w:hint="eastAsia"/>
                <w:color w:val="000000" w:themeColor="text1"/>
                <w:kern w:val="0"/>
                <w:sz w:val="24"/>
                <w:szCs w:val="24"/>
              </w:rPr>
              <w:t>年8月12</w:t>
            </w:r>
            <w:r w:rsidR="00E171C0" w:rsidRPr="000228B4">
              <w:rPr>
                <w:rFonts w:ascii="ＭＳ 明朝" w:eastAsia="ＭＳ 明朝" w:hAnsi="Times New Roman" w:cs="ＭＳ 明朝" w:hint="eastAsia"/>
                <w:color w:val="000000" w:themeColor="text1"/>
                <w:kern w:val="0"/>
                <w:sz w:val="24"/>
                <w:szCs w:val="24"/>
              </w:rPr>
              <w:t>日のジュネーヴ諸条約の国際的な武力紛争の犠牲者の保護に関する追</w:t>
            </w:r>
            <w:r w:rsidR="008B693A" w:rsidRPr="000228B4">
              <w:rPr>
                <w:rFonts w:ascii="ＭＳ 明朝" w:eastAsia="ＭＳ 明朝" w:hAnsi="Times New Roman" w:cs="ＭＳ 明朝" w:hint="eastAsia"/>
                <w:color w:val="000000" w:themeColor="text1"/>
                <w:kern w:val="0"/>
                <w:sz w:val="24"/>
                <w:szCs w:val="24"/>
              </w:rPr>
              <w:t>加議定書（第一追加議定書）において規定される国際的な特殊標章等</w:t>
            </w:r>
            <w:r w:rsidR="00E171C0" w:rsidRPr="000228B4">
              <w:rPr>
                <w:rFonts w:ascii="ＭＳ 明朝" w:eastAsia="ＭＳ 明朝" w:hAnsi="Times New Roman" w:cs="ＭＳ 明朝" w:hint="eastAsia"/>
                <w:color w:val="000000" w:themeColor="text1"/>
                <w:kern w:val="0"/>
                <w:sz w:val="24"/>
                <w:szCs w:val="24"/>
              </w:rPr>
              <w:t>は、国民保護</w:t>
            </w:r>
            <w:r w:rsidR="008B693A" w:rsidRPr="000228B4">
              <w:rPr>
                <w:rFonts w:ascii="ＭＳ 明朝" w:eastAsia="ＭＳ 明朝" w:hAnsi="Times New Roman" w:cs="ＭＳ 明朝" w:hint="eastAsia"/>
                <w:color w:val="000000" w:themeColor="text1"/>
                <w:kern w:val="0"/>
                <w:sz w:val="24"/>
                <w:szCs w:val="24"/>
              </w:rPr>
              <w:t>措置に係る職務、業務又は協力（以下この章において「職務等」とい</w:t>
            </w:r>
            <w:r w:rsidR="00E171C0" w:rsidRPr="000228B4">
              <w:rPr>
                <w:rFonts w:ascii="ＭＳ 明朝" w:eastAsia="ＭＳ 明朝" w:hAnsi="Times New Roman" w:cs="ＭＳ 明朝" w:hint="eastAsia"/>
                <w:color w:val="000000" w:themeColor="text1"/>
                <w:kern w:val="0"/>
                <w:sz w:val="24"/>
                <w:szCs w:val="24"/>
              </w:rPr>
              <w:t>う。）を行う者</w:t>
            </w:r>
            <w:r w:rsidR="008B693A" w:rsidRPr="000228B4">
              <w:rPr>
                <w:rFonts w:ascii="ＭＳ 明朝" w:eastAsia="ＭＳ 明朝" w:hAnsi="Times New Roman" w:cs="ＭＳ 明朝" w:hint="eastAsia"/>
                <w:color w:val="000000" w:themeColor="text1"/>
                <w:kern w:val="0"/>
                <w:sz w:val="24"/>
                <w:szCs w:val="24"/>
              </w:rPr>
              <w:t>及びこれらの者が行う職務等に使用される場所若しくは車両、船舶、</w:t>
            </w:r>
            <w:r w:rsidR="00E171C0" w:rsidRPr="000228B4">
              <w:rPr>
                <w:rFonts w:ascii="ＭＳ 明朝" w:eastAsia="ＭＳ 明朝" w:hAnsi="Times New Roman" w:cs="ＭＳ 明朝" w:hint="eastAsia"/>
                <w:color w:val="000000" w:themeColor="text1"/>
                <w:kern w:val="0"/>
                <w:sz w:val="24"/>
                <w:szCs w:val="24"/>
              </w:rPr>
              <w:t>航空機等（以下</w:t>
            </w:r>
            <w:r w:rsidR="008B693A" w:rsidRPr="000228B4">
              <w:rPr>
                <w:rFonts w:ascii="ＭＳ 明朝" w:eastAsia="ＭＳ 明朝" w:hAnsi="Times New Roman" w:cs="ＭＳ 明朝" w:hint="eastAsia"/>
                <w:color w:val="000000" w:themeColor="text1"/>
                <w:kern w:val="0"/>
                <w:sz w:val="24"/>
                <w:szCs w:val="24"/>
              </w:rPr>
              <w:t>この章において「場所等」」という。）を識別するために使用するこ</w:t>
            </w:r>
            <w:r w:rsidR="00E171C0" w:rsidRPr="000228B4">
              <w:rPr>
                <w:rFonts w:ascii="ＭＳ 明朝" w:eastAsia="ＭＳ 明朝" w:hAnsi="Times New Roman" w:cs="ＭＳ 明朝" w:hint="eastAsia"/>
                <w:color w:val="000000" w:themeColor="text1"/>
                <w:kern w:val="0"/>
                <w:sz w:val="24"/>
                <w:szCs w:val="24"/>
              </w:rPr>
              <w:t>とができ、そ</w:t>
            </w:r>
            <w:r w:rsidR="008B693A" w:rsidRPr="000228B4">
              <w:rPr>
                <w:rFonts w:ascii="ＭＳ 明朝" w:eastAsia="ＭＳ 明朝" w:hAnsi="Times New Roman" w:cs="ＭＳ 明朝" w:hint="eastAsia"/>
                <w:color w:val="000000" w:themeColor="text1"/>
                <w:kern w:val="0"/>
                <w:sz w:val="24"/>
                <w:szCs w:val="24"/>
              </w:rPr>
              <w:t>れらは、ジュネーヴ諸条約及び第一追加議定書の規定に従って保護さ</w:t>
            </w:r>
            <w:r w:rsidR="00E171C0" w:rsidRPr="000228B4">
              <w:rPr>
                <w:rFonts w:ascii="ＭＳ 明朝" w:eastAsia="ＭＳ 明朝" w:hAnsi="Times New Roman" w:cs="ＭＳ 明朝" w:hint="eastAsia"/>
                <w:color w:val="000000" w:themeColor="text1"/>
                <w:kern w:val="0"/>
                <w:sz w:val="24"/>
                <w:szCs w:val="24"/>
              </w:rPr>
              <w:t>れる。</w:t>
            </w:r>
          </w:p>
        </w:tc>
      </w:tr>
    </w:tbl>
    <w:p w:rsidR="00E171C0" w:rsidRPr="000228B4" w:rsidRDefault="00E171C0" w:rsidP="004356A4">
      <w:pPr>
        <w:overflowPunct w:val="0"/>
        <w:ind w:left="722" w:hanging="24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8B693A">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１　特殊標章等</w:t>
      </w:r>
      <w:r w:rsidRPr="000228B4">
        <w:rPr>
          <w:rFonts w:ascii="ＭＳ 明朝" w:eastAsia="ＭＳ 明朝" w:hAnsi="ＭＳ 明朝" w:cs="ＭＳ 明朝" w:hint="eastAsia"/>
          <w:color w:val="000000" w:themeColor="text1"/>
          <w:kern w:val="0"/>
          <w:sz w:val="24"/>
          <w:szCs w:val="24"/>
        </w:rPr>
        <w:t>（国民</w:t>
      </w:r>
      <w:r w:rsidR="00D009B4" w:rsidRPr="000228B4">
        <w:rPr>
          <w:rFonts w:ascii="ＭＳ 明朝" w:eastAsia="ＭＳ 明朝" w:hAnsi="ＭＳ 明朝" w:cs="ＭＳ 明朝" w:hint="eastAsia"/>
          <w:color w:val="000000" w:themeColor="text1"/>
          <w:kern w:val="0"/>
          <w:sz w:val="24"/>
          <w:szCs w:val="24"/>
        </w:rPr>
        <w:t>保護法第158</w:t>
      </w:r>
      <w:r w:rsidRPr="000228B4">
        <w:rPr>
          <w:rFonts w:ascii="ＭＳ 明朝" w:eastAsia="ＭＳ 明朝" w:hAnsi="ＭＳ 明朝" w:cs="ＭＳ 明朝" w:hint="eastAsia"/>
          <w:color w:val="000000" w:themeColor="text1"/>
          <w:kern w:val="0"/>
          <w:sz w:val="24"/>
          <w:szCs w:val="24"/>
        </w:rPr>
        <w:t>条関係）</w:t>
      </w:r>
    </w:p>
    <w:p w:rsidR="00E171C0" w:rsidRPr="000228B4" w:rsidRDefault="008B693A" w:rsidP="008B693A">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hint="eastAsia"/>
          <w:color w:val="000000" w:themeColor="text1"/>
          <w:kern w:val="0"/>
          <w:sz w:val="24"/>
          <w:szCs w:val="24"/>
        </w:rPr>
        <w:t>（１）</w:t>
      </w:r>
      <w:r w:rsidR="00E171C0" w:rsidRPr="000228B4">
        <w:rPr>
          <w:rFonts w:ascii="ＭＳ 明朝" w:eastAsia="ＭＳ 明朝" w:hAnsi="ＭＳ 明朝" w:cs="ＭＳ 明朝" w:hint="eastAsia"/>
          <w:color w:val="000000" w:themeColor="text1"/>
          <w:kern w:val="0"/>
          <w:sz w:val="24"/>
          <w:szCs w:val="24"/>
        </w:rPr>
        <w:t>特殊標章</w:t>
      </w:r>
    </w:p>
    <w:p w:rsidR="00E171C0" w:rsidRPr="000228B4" w:rsidRDefault="00611391" w:rsidP="008B693A">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第一追加議定書第66</w:t>
      </w:r>
      <w:r w:rsidR="00E171C0" w:rsidRPr="000228B4">
        <w:rPr>
          <w:rFonts w:ascii="ＭＳ 明朝" w:eastAsia="ＭＳ 明朝" w:hAnsi="ＭＳ 明朝" w:cs="ＭＳ 明朝" w:hint="eastAsia"/>
          <w:color w:val="000000" w:themeColor="text1"/>
          <w:kern w:val="0"/>
          <w:sz w:val="24"/>
          <w:szCs w:val="24"/>
        </w:rPr>
        <w:t>条３に規定される国際的な特殊標章。</w:t>
      </w:r>
    </w:p>
    <w:p w:rsidR="008B693A" w:rsidRPr="000228B4" w:rsidRDefault="008B693A" w:rsidP="008B693A">
      <w:pPr>
        <w:overflowPunct w:val="0"/>
        <w:jc w:val="left"/>
        <w:textAlignment w:val="baseline"/>
        <w:rPr>
          <w:rFonts w:ascii="ＭＳ 明朝" w:eastAsia="ＭＳ 明朝" w:hAnsi="ＭＳ 明朝" w:cs="ＭＳ 明朝"/>
          <w:color w:val="000000" w:themeColor="text1"/>
          <w:kern w:val="0"/>
          <w:sz w:val="24"/>
          <w:szCs w:val="24"/>
        </w:rPr>
      </w:pPr>
    </w:p>
    <w:p w:rsidR="00E171C0" w:rsidRPr="000228B4" w:rsidRDefault="008B693A" w:rsidP="008B693A">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00E171C0" w:rsidRPr="000228B4">
        <w:rPr>
          <w:rFonts w:ascii="ＭＳ 明朝" w:eastAsia="ＭＳ 明朝" w:hAnsi="ＭＳ 明朝" w:cs="ＭＳ 明朝" w:hint="eastAsia"/>
          <w:color w:val="000000" w:themeColor="text1"/>
          <w:kern w:val="0"/>
          <w:sz w:val="24"/>
          <w:szCs w:val="24"/>
        </w:rPr>
        <w:t>身分証明書</w:t>
      </w:r>
    </w:p>
    <w:p w:rsidR="00E171C0" w:rsidRPr="000228B4" w:rsidRDefault="00611391" w:rsidP="008B693A">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第一追加議定書第66</w:t>
      </w:r>
      <w:r w:rsidR="0034401E" w:rsidRPr="000228B4">
        <w:rPr>
          <w:rFonts w:ascii="ＭＳ 明朝" w:eastAsia="ＭＳ 明朝" w:hAnsi="ＭＳ 明朝" w:cs="ＭＳ 明朝" w:hint="eastAsia"/>
          <w:color w:val="000000" w:themeColor="text1"/>
          <w:kern w:val="0"/>
          <w:sz w:val="24"/>
          <w:szCs w:val="24"/>
        </w:rPr>
        <w:t>条３に規定される身分証明書</w:t>
      </w:r>
      <w:r w:rsidR="00E171C0" w:rsidRPr="000228B4">
        <w:rPr>
          <w:rFonts w:ascii="ＭＳ 明朝" w:eastAsia="ＭＳ 明朝" w:hAnsi="ＭＳ 明朝" w:cs="ＭＳ 明朝" w:hint="eastAsia"/>
          <w:color w:val="000000" w:themeColor="text1"/>
          <w:kern w:val="0"/>
          <w:sz w:val="24"/>
          <w:szCs w:val="24"/>
        </w:rPr>
        <w:t>。</w:t>
      </w:r>
    </w:p>
    <w:p w:rsidR="008B693A" w:rsidRPr="000228B4" w:rsidRDefault="008B693A" w:rsidP="008B693A">
      <w:pPr>
        <w:overflowPunct w:val="0"/>
        <w:jc w:val="left"/>
        <w:textAlignment w:val="baseline"/>
        <w:rPr>
          <w:rFonts w:ascii="ＭＳ 明朝" w:eastAsia="ＭＳ 明朝" w:hAnsi="ＭＳ 明朝" w:cs="ＭＳ 明朝"/>
          <w:color w:val="000000" w:themeColor="text1"/>
          <w:kern w:val="0"/>
          <w:sz w:val="24"/>
          <w:szCs w:val="24"/>
        </w:rPr>
      </w:pPr>
    </w:p>
    <w:p w:rsidR="00E171C0" w:rsidRPr="000228B4" w:rsidRDefault="008B693A" w:rsidP="008B693A">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（３）</w:t>
      </w:r>
      <w:r w:rsidR="00E171C0" w:rsidRPr="000228B4">
        <w:rPr>
          <w:rFonts w:ascii="ＭＳ 明朝" w:eastAsia="ＭＳ 明朝" w:hAnsi="ＭＳ 明朝" w:cs="ＭＳ 明朝" w:hint="eastAsia"/>
          <w:color w:val="000000" w:themeColor="text1"/>
          <w:kern w:val="0"/>
          <w:sz w:val="24"/>
          <w:szCs w:val="24"/>
        </w:rPr>
        <w:t>識別対象</w:t>
      </w:r>
    </w:p>
    <w:p w:rsidR="00E171C0" w:rsidRPr="000228B4" w:rsidRDefault="00E171C0" w:rsidP="008B693A">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国民保護関係者、保護のために使用される場所等。</w:t>
      </w:r>
    </w:p>
    <w:p w:rsidR="00E171C0" w:rsidRPr="000228B4" w:rsidRDefault="00E84DA6" w:rsidP="004356A4">
      <w:pPr>
        <w:overflowPunct w:val="0"/>
        <w:ind w:left="42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noProof/>
          <w:color w:val="000000" w:themeColor="text1"/>
          <w:kern w:val="0"/>
          <w:sz w:val="24"/>
          <w:szCs w:val="24"/>
        </w:rPr>
        <w:object w:dxaOrig="1440" w:dyaOrig="1440">
          <v:shape id="_x0000_s1035" type="#_x0000_t75" style="position:absolute;left:0;text-align:left;margin-left:197.5pt;margin-top:3.5pt;width:278.4pt;height:188.9pt;z-index:-251648000;mso-wrap-distance-left:2mm;mso-wrap-distance-right:2mm;mso-position-horizontal-relative:margin" wrapcoords="-58 0 -58 21514 21600 21514 21600 0 -58 0" o:allowincell="f" o:bullet="t">
            <v:imagedata r:id="rId27" o:title=""/>
            <o:lock v:ext="edit" aspectratio="f"/>
            <w10:wrap type="tight" anchorx="margin"/>
          </v:shape>
          <o:OLEObject Type="Embed" ProgID="PBrush" ShapeID="_x0000_s1035" DrawAspect="Content" ObjectID="_1713784057" r:id="rId28"/>
        </w:object>
      </w:r>
    </w:p>
    <w:p w:rsidR="00E171C0" w:rsidRPr="000228B4" w:rsidRDefault="00E171C0" w:rsidP="004356A4">
      <w:pPr>
        <w:overflowPunct w:val="0"/>
        <w:ind w:left="42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noProof/>
          <w:color w:val="000000" w:themeColor="text1"/>
          <w:kern w:val="0"/>
          <w:sz w:val="24"/>
          <w:szCs w:val="24"/>
        </w:rPr>
        <w:drawing>
          <wp:anchor distT="0" distB="0" distL="0" distR="0" simplePos="0" relativeHeight="251669504" behindDoc="0" locked="0" layoutInCell="0" allowOverlap="1" wp14:anchorId="74A571A7" wp14:editId="0A0609D5">
            <wp:simplePos x="0" y="0"/>
            <wp:positionH relativeFrom="margin">
              <wp:posOffset>918210</wp:posOffset>
            </wp:positionH>
            <wp:positionV relativeFrom="paragraph">
              <wp:posOffset>0</wp:posOffset>
            </wp:positionV>
            <wp:extent cx="1170940" cy="1076960"/>
            <wp:effectExtent l="0" t="0" r="0" b="8890"/>
            <wp:wrapSquare wrapText="bothSides"/>
            <wp:docPr id="7" name="図 7" descr="C:\DOCUME~1\fdma9015\LOCALS~1\Temp\IMG2D.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C:\DOCUME~1\fdma9015\LOCALS~1\Temp\IMG2D.tmp"/>
                    <pic:cNvPicPr>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7094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71C0" w:rsidRPr="000228B4" w:rsidRDefault="00E171C0" w:rsidP="004356A4">
      <w:pPr>
        <w:overflowPunct w:val="0"/>
        <w:ind w:left="42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ind w:left="42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ind w:left="42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ind w:left="42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ind w:left="42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noProof/>
          <w:color w:val="000000" w:themeColor="text1"/>
          <w:kern w:val="0"/>
          <w:sz w:val="24"/>
          <w:szCs w:val="24"/>
        </w:rPr>
        <mc:AlternateContent>
          <mc:Choice Requires="wps">
            <w:drawing>
              <wp:anchor distT="0" distB="0" distL="0" distR="0" simplePos="0" relativeHeight="251670528" behindDoc="0" locked="0" layoutInCell="0" allowOverlap="1" wp14:anchorId="24B3F517" wp14:editId="26CE3C7D">
                <wp:simplePos x="0" y="0"/>
                <wp:positionH relativeFrom="margin">
                  <wp:posOffset>688340</wp:posOffset>
                </wp:positionH>
                <wp:positionV relativeFrom="paragraph">
                  <wp:posOffset>110490</wp:posOffset>
                </wp:positionV>
                <wp:extent cx="1680210" cy="575310"/>
                <wp:effectExtent l="2540" t="0" r="3175" b="0"/>
                <wp:wrapSquare wrapText="bothSides"/>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21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007" w:rsidRDefault="00AD1007" w:rsidP="00E171C0">
                            <w:pPr>
                              <w:jc w:val="center"/>
                              <w:rPr>
                                <w:rFonts w:hAnsi="Times New Roman" w:cs="Times New Roman"/>
                                <w:noProof/>
                                <w:snapToGrid w:val="0"/>
                                <w:spacing w:val="30"/>
                                <w:sz w:val="20"/>
                                <w:szCs w:val="20"/>
                              </w:rPr>
                            </w:pPr>
                            <w:r>
                              <w:rPr>
                                <w:rFonts w:hAnsi="Times New Roman" w:hint="eastAsia"/>
                                <w:snapToGrid w:val="0"/>
                                <w:spacing w:val="30"/>
                                <w:szCs w:val="21"/>
                              </w:rPr>
                              <w:t>（オレンジ色地に</w:t>
                            </w:r>
                          </w:p>
                          <w:p w:rsidR="00AD1007" w:rsidRDefault="00AD1007" w:rsidP="00E171C0">
                            <w:pPr>
                              <w:jc w:val="center"/>
                              <w:rPr>
                                <w:rFonts w:hAnsi="Times New Roman" w:cs="Times New Roman"/>
                                <w:noProof/>
                                <w:snapToGrid w:val="0"/>
                                <w:spacing w:val="30"/>
                                <w:sz w:val="20"/>
                                <w:szCs w:val="20"/>
                              </w:rPr>
                            </w:pPr>
                            <w:r>
                              <w:rPr>
                                <w:rFonts w:hAnsi="Times New Roman" w:hint="eastAsia"/>
                                <w:snapToGrid w:val="0"/>
                                <w:spacing w:val="30"/>
                                <w:szCs w:val="21"/>
                              </w:rPr>
                              <w:t>青の正三角形）</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3F517" id="_x0000_t202" coordsize="21600,21600" o:spt="202" path="m,l,21600r21600,l21600,xe">
                <v:stroke joinstyle="miter"/>
                <v:path gradientshapeok="t" o:connecttype="rect"/>
              </v:shapetype>
              <v:shape id="テキスト ボックス 6" o:spid="_x0000_s1026" type="#_x0000_t202" style="position:absolute;left:0;text-align:left;margin-left:54.2pt;margin-top:8.7pt;width:132.3pt;height:45.3pt;z-index:2516705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" o:allowincell="f" filled="f" stroked="f">
                <v:textbox inset="2.06mm,.24mm,2.06mm,.24mm">
                  <w:txbxContent>
                    <w:p w:rsidR="00AD1007" w:rsidRDefault="00AD1007" w:rsidP="00E171C0">
                      <w:pPr>
                        <w:jc w:val="center"/>
                        <w:rPr>
                          <w:rFonts w:hAnsi="Times New Roman" w:cs="Times New Roman"/>
                          <w:noProof/>
                          <w:snapToGrid w:val="0"/>
                          <w:spacing w:val="30"/>
                          <w:sz w:val="20"/>
                          <w:szCs w:val="20"/>
                        </w:rPr>
                      </w:pPr>
                      <w:r>
                        <w:rPr>
                          <w:rFonts w:hAnsi="Times New Roman" w:hint="eastAsia"/>
                          <w:snapToGrid w:val="0"/>
                          <w:spacing w:val="30"/>
                          <w:szCs w:val="21"/>
                        </w:rPr>
                        <w:t>（オレンジ色地に</w:t>
                      </w:r>
                    </w:p>
                    <w:p w:rsidR="00AD1007" w:rsidRDefault="00AD1007" w:rsidP="00E171C0">
                      <w:pPr>
                        <w:jc w:val="center"/>
                        <w:rPr>
                          <w:rFonts w:hAnsi="Times New Roman" w:cs="Times New Roman"/>
                          <w:noProof/>
                          <w:snapToGrid w:val="0"/>
                          <w:spacing w:val="30"/>
                          <w:sz w:val="20"/>
                          <w:szCs w:val="20"/>
                        </w:rPr>
                      </w:pPr>
                      <w:r>
                        <w:rPr>
                          <w:rFonts w:hAnsi="Times New Roman" w:hint="eastAsia"/>
                          <w:snapToGrid w:val="0"/>
                          <w:spacing w:val="30"/>
                          <w:szCs w:val="21"/>
                        </w:rPr>
                        <w:t>青の正三角形）</w:t>
                      </w:r>
                    </w:p>
                  </w:txbxContent>
                </v:textbox>
                <w10:wrap type="square" anchorx="margin"/>
              </v:shape>
            </w:pict>
          </mc:Fallback>
        </mc:AlternateContent>
      </w:r>
    </w:p>
    <w:p w:rsidR="00E171C0" w:rsidRPr="000228B4" w:rsidRDefault="00E171C0" w:rsidP="004356A4">
      <w:pPr>
        <w:overflowPunct w:val="0"/>
        <w:ind w:left="42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ind w:left="42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8B693A" w:rsidRPr="000228B4" w:rsidRDefault="008B693A"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 xml:space="preserve">　国民保護措置に係る職務等を行う者用の身分証明書のひな型</w:t>
      </w:r>
    </w:p>
    <w:p w:rsidR="008B693A" w:rsidRPr="000228B4" w:rsidRDefault="008B693A"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8B693A">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２　特殊標章等の交付及び管理</w:t>
      </w:r>
      <w:r w:rsidR="00D009B4" w:rsidRPr="000228B4">
        <w:rPr>
          <w:rFonts w:ascii="ＭＳ 明朝" w:eastAsia="ＭＳ 明朝" w:hAnsi="ＭＳ 明朝" w:cs="ＭＳ 明朝" w:hint="eastAsia"/>
          <w:color w:val="000000" w:themeColor="text1"/>
          <w:kern w:val="0"/>
          <w:sz w:val="24"/>
          <w:szCs w:val="24"/>
        </w:rPr>
        <w:t>（国民保護法第158</w:t>
      </w:r>
      <w:r w:rsidRPr="000228B4">
        <w:rPr>
          <w:rFonts w:ascii="ＭＳ 明朝" w:eastAsia="ＭＳ 明朝" w:hAnsi="ＭＳ 明朝" w:cs="ＭＳ 明朝" w:hint="eastAsia"/>
          <w:color w:val="000000" w:themeColor="text1"/>
          <w:kern w:val="0"/>
          <w:sz w:val="24"/>
          <w:szCs w:val="24"/>
        </w:rPr>
        <w:t>条関係）</w:t>
      </w:r>
    </w:p>
    <w:p w:rsidR="00E171C0" w:rsidRPr="000228B4" w:rsidRDefault="00E171C0" w:rsidP="008B693A">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市長、消防長及び水防管理者は、「赤十字標章等及び特殊標章等に係る事務の運用に関するガイドライン」（平成</w:t>
      </w:r>
      <w:r w:rsidRPr="000228B4">
        <w:rPr>
          <w:rFonts w:ascii="ＭＳ 明朝" w:eastAsia="ＭＳ 明朝" w:hAnsi="ＭＳ 明朝" w:cs="ＭＳ 明朝"/>
          <w:color w:val="000000" w:themeColor="text1"/>
          <w:kern w:val="0"/>
          <w:sz w:val="24"/>
          <w:szCs w:val="24"/>
        </w:rPr>
        <w:t>17</w:t>
      </w:r>
      <w:r w:rsidR="00D009B4" w:rsidRPr="000228B4">
        <w:rPr>
          <w:rFonts w:ascii="ＭＳ 明朝" w:eastAsia="ＭＳ 明朝" w:hAnsi="ＭＳ 明朝" w:cs="ＭＳ 明朝" w:hint="eastAsia"/>
          <w:color w:val="000000" w:themeColor="text1"/>
          <w:kern w:val="0"/>
          <w:sz w:val="24"/>
          <w:szCs w:val="24"/>
        </w:rPr>
        <w:t>年８月２日閣副安危第321</w:t>
      </w:r>
      <w:r w:rsidRPr="000228B4">
        <w:rPr>
          <w:rFonts w:ascii="ＭＳ 明朝" w:eastAsia="ＭＳ 明朝" w:hAnsi="ＭＳ 明朝" w:cs="ＭＳ 明朝" w:hint="eastAsia"/>
          <w:color w:val="000000" w:themeColor="text1"/>
          <w:kern w:val="0"/>
          <w:sz w:val="24"/>
          <w:szCs w:val="24"/>
        </w:rPr>
        <w:t>号内閣官房副長官補（安全保障・危機管理担当）付内閣参事官（事態法制担当）通知）に基づき、具体的な交付要綱を作成した</w:t>
      </w:r>
      <w:r w:rsidRPr="000228B4">
        <w:rPr>
          <w:rFonts w:ascii="ＭＳ 明朝" w:eastAsia="ＭＳ 明朝" w:hAnsi="ＭＳ 明朝" w:cs="ＭＳ 明朝" w:hint="eastAsia"/>
          <w:color w:val="000000" w:themeColor="text1"/>
          <w:kern w:val="0"/>
          <w:sz w:val="24"/>
          <w:szCs w:val="24"/>
        </w:rPr>
        <w:lastRenderedPageBreak/>
        <w:t>上で、それぞれ以下に示す職員等に対し、特殊標章等を交付及び使用させる（「多治見市の特殊標章及び身分証明書に関する交付要綱」及び「多治見市消防本部の特殊標章及び身分証明書に関する交付要綱」を参考。）。</w:t>
      </w:r>
    </w:p>
    <w:p w:rsidR="00E171C0" w:rsidRPr="000228B4" w:rsidRDefault="00E171C0" w:rsidP="008B693A">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8B693A" w:rsidP="008B693A">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hint="eastAsia"/>
          <w:color w:val="000000" w:themeColor="text1"/>
          <w:kern w:val="0"/>
          <w:sz w:val="24"/>
          <w:szCs w:val="24"/>
        </w:rPr>
        <w:t>（１）</w:t>
      </w:r>
      <w:r w:rsidR="00E171C0" w:rsidRPr="000228B4">
        <w:rPr>
          <w:rFonts w:ascii="ＭＳ 明朝" w:eastAsia="ＭＳ 明朝" w:hAnsi="ＭＳ 明朝" w:cs="ＭＳ 明朝" w:hint="eastAsia"/>
          <w:color w:val="000000" w:themeColor="text1"/>
          <w:kern w:val="0"/>
          <w:sz w:val="24"/>
          <w:szCs w:val="24"/>
        </w:rPr>
        <w:t>市長</w:t>
      </w:r>
    </w:p>
    <w:p w:rsidR="0075142D" w:rsidRPr="000228B4" w:rsidRDefault="00CC3B15" w:rsidP="006C459C">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市の職員（消</w:t>
      </w:r>
      <w:r w:rsidR="006C459C" w:rsidRPr="000228B4">
        <w:rPr>
          <w:rFonts w:ascii="ＭＳ 明朝" w:eastAsia="ＭＳ 明朝" w:hAnsi="ＭＳ 明朝" w:cs="ＭＳ 明朝" w:hint="eastAsia"/>
          <w:color w:val="000000" w:themeColor="text1"/>
          <w:kern w:val="0"/>
          <w:sz w:val="24"/>
          <w:szCs w:val="24"/>
        </w:rPr>
        <w:t>防長の所轄の消防職員を除く。）で国民保護措置に係る職務を行う者並　　びに</w:t>
      </w:r>
      <w:r w:rsidR="00E171C0" w:rsidRPr="000228B4">
        <w:rPr>
          <w:rFonts w:ascii="ＭＳ 明朝" w:eastAsia="ＭＳ 明朝" w:hAnsi="ＭＳ 明朝" w:cs="ＭＳ 明朝" w:hint="eastAsia"/>
          <w:color w:val="000000" w:themeColor="text1"/>
          <w:kern w:val="0"/>
          <w:sz w:val="24"/>
          <w:szCs w:val="24"/>
        </w:rPr>
        <w:t>消防団長及び消防団員</w:t>
      </w:r>
    </w:p>
    <w:p w:rsidR="008B693A" w:rsidRPr="000228B4" w:rsidRDefault="00CC3B15" w:rsidP="00CC3B15">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市長の委託により国民保護措置に係る業務を行う者</w:t>
      </w:r>
    </w:p>
    <w:p w:rsidR="0075142D" w:rsidRPr="000228B4" w:rsidRDefault="00CC3B15" w:rsidP="00CC3B15">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③ 市長が</w:t>
      </w:r>
      <w:r w:rsidR="00E171C0" w:rsidRPr="000228B4">
        <w:rPr>
          <w:rFonts w:ascii="ＭＳ 明朝" w:eastAsia="ＭＳ 明朝" w:hAnsi="ＭＳ 明朝" w:cs="ＭＳ 明朝" w:hint="eastAsia"/>
          <w:color w:val="000000" w:themeColor="text1"/>
          <w:kern w:val="0"/>
          <w:sz w:val="24"/>
          <w:szCs w:val="24"/>
        </w:rPr>
        <w:t>実施する国民保護措置の実施に必要な援助について協力をする者</w:t>
      </w:r>
    </w:p>
    <w:p w:rsidR="0075142D" w:rsidRPr="000228B4" w:rsidRDefault="0075142D" w:rsidP="004356A4">
      <w:pPr>
        <w:overflowPunct w:val="0"/>
        <w:ind w:firstLineChars="200" w:firstLine="480"/>
        <w:jc w:val="left"/>
        <w:textAlignment w:val="baseline"/>
        <w:rPr>
          <w:rFonts w:ascii="ＭＳ 明朝" w:eastAsia="ＭＳ 明朝" w:hAnsi="ＭＳ 明朝" w:cs="ＭＳ 明朝"/>
          <w:color w:val="000000" w:themeColor="text1"/>
          <w:kern w:val="0"/>
          <w:sz w:val="24"/>
          <w:szCs w:val="24"/>
        </w:rPr>
      </w:pPr>
    </w:p>
    <w:p w:rsidR="0075142D" w:rsidRPr="000228B4" w:rsidRDefault="008B693A" w:rsidP="008B693A">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0075142D" w:rsidRPr="000228B4">
        <w:rPr>
          <w:rFonts w:ascii="ＭＳ 明朝" w:eastAsia="ＭＳ 明朝" w:hAnsi="ＭＳ 明朝" w:cs="ＭＳ 明朝" w:hint="eastAsia"/>
          <w:color w:val="000000" w:themeColor="text1"/>
          <w:kern w:val="0"/>
          <w:sz w:val="24"/>
          <w:szCs w:val="24"/>
        </w:rPr>
        <w:t>消防長</w:t>
      </w:r>
    </w:p>
    <w:p w:rsidR="0075142D" w:rsidRPr="000228B4" w:rsidRDefault="00CC3B15" w:rsidP="00CC3B15">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6C459C" w:rsidRPr="000228B4">
        <w:rPr>
          <w:rFonts w:ascii="ＭＳ 明朝" w:eastAsia="ＭＳ 明朝" w:hAnsi="ＭＳ 明朝" w:cs="ＭＳ 明朝" w:hint="eastAsia"/>
          <w:color w:val="000000" w:themeColor="text1"/>
          <w:kern w:val="0"/>
          <w:sz w:val="24"/>
          <w:szCs w:val="24"/>
        </w:rPr>
        <w:t>消防長の所轄の消防職員で国民保護措置に係る職務を行う者</w:t>
      </w:r>
    </w:p>
    <w:p w:rsidR="0075142D" w:rsidRPr="000228B4" w:rsidRDefault="00CC3B15" w:rsidP="00CC3B15">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消防長の委託により国民保護措置に係る業務を行う者</w:t>
      </w:r>
    </w:p>
    <w:p w:rsidR="00E171C0" w:rsidRPr="000228B4" w:rsidRDefault="00CC3B15" w:rsidP="00CC3B15">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③ </w:t>
      </w:r>
      <w:r w:rsidR="00E171C0" w:rsidRPr="000228B4">
        <w:rPr>
          <w:rFonts w:ascii="ＭＳ 明朝" w:eastAsia="ＭＳ 明朝" w:hAnsi="ＭＳ 明朝" w:cs="ＭＳ 明朝" w:hint="eastAsia"/>
          <w:color w:val="000000" w:themeColor="text1"/>
          <w:kern w:val="0"/>
          <w:sz w:val="24"/>
          <w:szCs w:val="24"/>
        </w:rPr>
        <w:t>消防長が実施する国民保護措置の実施に必要な援助について協力をする者</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B24E08">
      <w:pPr>
        <w:pStyle w:val="a7"/>
        <w:numPr>
          <w:ilvl w:val="0"/>
          <w:numId w:val="7"/>
        </w:numPr>
        <w:overflowPunct w:val="0"/>
        <w:ind w:leftChars="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水防管理者</w:t>
      </w:r>
    </w:p>
    <w:p w:rsidR="000A3568" w:rsidRPr="000228B4" w:rsidRDefault="00CC3B15" w:rsidP="00CC3B15">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水防管理者の委託により国民保護措置に係る業務を行う者</w:t>
      </w:r>
    </w:p>
    <w:p w:rsidR="00E171C0" w:rsidRPr="000228B4" w:rsidRDefault="00CC3B15" w:rsidP="00CC3B15">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水防管理者が実施する国民保護措置の実施に必要な援助について協力をする者</w:t>
      </w:r>
    </w:p>
    <w:p w:rsidR="000A3568" w:rsidRPr="000228B4" w:rsidRDefault="000A3568" w:rsidP="000A3568">
      <w:pPr>
        <w:overflowPunct w:val="0"/>
        <w:ind w:left="426"/>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0A3568">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３　特殊標章等に係る普及啓発</w:t>
      </w:r>
    </w:p>
    <w:p w:rsidR="00E171C0" w:rsidRPr="000228B4" w:rsidRDefault="00E171C0" w:rsidP="000A3568">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市は、国、県及びその他関係機関と協力しつつ、特殊標章等の意義及びその使用に当たっての濫用防止について、教育や学習の場などの様々な機会を通じて啓発を行う。</w:t>
      </w:r>
    </w:p>
    <w:p w:rsidR="00EF08B6" w:rsidRPr="000228B4" w:rsidRDefault="003E79DD" w:rsidP="000A3568">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特殊標章等の様式については、</w:t>
      </w:r>
      <w:r w:rsidR="00EF08B6" w:rsidRPr="000228B4">
        <w:rPr>
          <w:rFonts w:ascii="ＭＳ 明朝" w:eastAsia="ＭＳ 明朝" w:hAnsi="ＭＳ 明朝" w:cs="ＭＳ 明朝" w:hint="eastAsia"/>
          <w:color w:val="000000" w:themeColor="text1"/>
          <w:kern w:val="0"/>
          <w:sz w:val="24"/>
          <w:szCs w:val="24"/>
        </w:rPr>
        <w:t>資料編</w:t>
      </w:r>
      <w:r w:rsidR="00E874EE" w:rsidRPr="000228B4">
        <w:rPr>
          <w:rFonts w:ascii="ＭＳ 明朝" w:eastAsia="ＭＳ 明朝" w:hAnsi="ＭＳ 明朝" w:cs="ＭＳ 明朝" w:hint="eastAsia"/>
          <w:color w:val="000000" w:themeColor="text1"/>
          <w:kern w:val="0"/>
          <w:sz w:val="24"/>
          <w:szCs w:val="24"/>
        </w:rPr>
        <w:t>【資料５</w:t>
      </w:r>
      <w:r w:rsidR="00341AFC" w:rsidRPr="000228B4">
        <w:rPr>
          <w:rFonts w:ascii="ＭＳ 明朝" w:eastAsia="ＭＳ 明朝" w:hAnsi="ＭＳ 明朝" w:cs="ＭＳ 明朝" w:hint="eastAsia"/>
          <w:color w:val="000000" w:themeColor="text1"/>
          <w:kern w:val="0"/>
          <w:sz w:val="24"/>
          <w:szCs w:val="24"/>
        </w:rPr>
        <w:t>】</w:t>
      </w:r>
      <w:r w:rsidR="00EF08B6" w:rsidRPr="000228B4">
        <w:rPr>
          <w:rFonts w:ascii="ＭＳ 明朝" w:eastAsia="ＭＳ 明朝" w:hAnsi="ＭＳ 明朝" w:cs="ＭＳ 明朝" w:hint="eastAsia"/>
          <w:color w:val="000000" w:themeColor="text1"/>
          <w:kern w:val="0"/>
          <w:sz w:val="24"/>
          <w:szCs w:val="24"/>
        </w:rPr>
        <w:t>に記載のとおりとする。</w:t>
      </w:r>
    </w:p>
    <w:p w:rsidR="00E171C0" w:rsidRPr="000228B4" w:rsidRDefault="00E171C0" w:rsidP="00AB1719">
      <w:pPr>
        <w:pStyle w:val="1"/>
        <w:jc w:val="center"/>
        <w:rPr>
          <w:rFonts w:ascii="ＭＳ 明朝" w:eastAsia="ＭＳ 明朝" w:hAnsi="Times New Roman" w:cs="Times New Roman"/>
          <w:color w:val="000000" w:themeColor="text1"/>
          <w:kern w:val="0"/>
        </w:rPr>
      </w:pPr>
      <w:r w:rsidRPr="000228B4">
        <w:rPr>
          <w:rFonts w:ascii="ＭＳ 明朝" w:eastAsia="ＭＳ 明朝" w:hAnsi="Times New Roman" w:cs="Times New Roman"/>
          <w:color w:val="000000" w:themeColor="text1"/>
          <w:kern w:val="0"/>
        </w:rPr>
        <w:br w:type="page"/>
      </w:r>
      <w:r w:rsidRPr="000228B4">
        <w:rPr>
          <w:rFonts w:ascii="ＭＳ 明朝" w:eastAsia="ＭＳ ゴシック" w:hAnsi="Times New Roman" w:cs="ＭＳ ゴシック" w:hint="eastAsia"/>
          <w:color w:val="000000" w:themeColor="text1"/>
          <w:kern w:val="0"/>
          <w:sz w:val="40"/>
          <w:szCs w:val="40"/>
        </w:rPr>
        <w:lastRenderedPageBreak/>
        <w:t>第４編　復旧等</w:t>
      </w:r>
    </w:p>
    <w:p w:rsidR="00E171C0" w:rsidRPr="000228B4" w:rsidRDefault="00E171C0" w:rsidP="000A3568">
      <w:pPr>
        <w:pStyle w:val="2"/>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30"/>
          <w:szCs w:val="30"/>
        </w:rPr>
        <w:t>第１章　応急の復旧</w:t>
      </w:r>
    </w:p>
    <w:p w:rsidR="00E171C0" w:rsidRPr="000228B4" w:rsidRDefault="00E171C0" w:rsidP="000A3568">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１　基本的考え方</w:t>
      </w:r>
      <w:r w:rsidR="00D009B4" w:rsidRPr="000228B4">
        <w:rPr>
          <w:rFonts w:ascii="ＭＳ 明朝" w:eastAsia="ＭＳ 明朝" w:hAnsi="ＭＳ 明朝" w:cs="ＭＳ 明朝" w:hint="eastAsia"/>
          <w:color w:val="000000" w:themeColor="text1"/>
          <w:kern w:val="0"/>
          <w:sz w:val="24"/>
          <w:szCs w:val="24"/>
        </w:rPr>
        <w:t>（国民保護法第139条、第140</w:t>
      </w:r>
      <w:r w:rsidRPr="000228B4">
        <w:rPr>
          <w:rFonts w:ascii="ＭＳ 明朝" w:eastAsia="ＭＳ 明朝" w:hAnsi="ＭＳ 明朝" w:cs="ＭＳ 明朝" w:hint="eastAsia"/>
          <w:color w:val="000000" w:themeColor="text1"/>
          <w:kern w:val="0"/>
          <w:sz w:val="24"/>
          <w:szCs w:val="24"/>
        </w:rPr>
        <w:t>条関係）</w:t>
      </w:r>
    </w:p>
    <w:p w:rsidR="00E171C0" w:rsidRPr="000228B4" w:rsidRDefault="000A3568" w:rsidP="000A3568">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E171C0" w:rsidRPr="000228B4">
        <w:rPr>
          <w:rFonts w:ascii="ＭＳ 明朝" w:eastAsia="ＭＳ 明朝" w:hAnsi="ＭＳ 明朝" w:cs="ＭＳ 明朝" w:hint="eastAsia"/>
          <w:color w:val="000000" w:themeColor="text1"/>
          <w:kern w:val="0"/>
          <w:sz w:val="24"/>
          <w:szCs w:val="24"/>
        </w:rPr>
        <w:t>市が管理する施設及び設備の緊急点検等</w:t>
      </w:r>
    </w:p>
    <w:p w:rsidR="00E171C0" w:rsidRPr="000228B4" w:rsidRDefault="00E171C0" w:rsidP="000A3568">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武力攻撃災害が発生した場合には、安全の確保をした上でその管理する施設及び設備の被害状況について緊急点検を実施するとともに、被害の拡大防止及び被災者の生活確保を最優先に応急の復旧を行う。</w:t>
      </w:r>
    </w:p>
    <w:p w:rsidR="00E171C0" w:rsidRPr="000228B4" w:rsidRDefault="00E171C0" w:rsidP="004356A4">
      <w:pPr>
        <w:overflowPunct w:val="0"/>
        <w:ind w:left="480" w:hanging="240"/>
        <w:jc w:val="left"/>
        <w:textAlignment w:val="baseline"/>
        <w:rPr>
          <w:rFonts w:ascii="ＭＳ 明朝" w:eastAsia="ＭＳ 明朝" w:hAnsi="Times New Roman" w:cs="Times New Roman"/>
          <w:color w:val="000000" w:themeColor="text1"/>
          <w:kern w:val="0"/>
          <w:sz w:val="24"/>
          <w:szCs w:val="24"/>
        </w:rPr>
      </w:pPr>
    </w:p>
    <w:p w:rsidR="00E171C0" w:rsidRPr="000228B4" w:rsidRDefault="000A3568" w:rsidP="000A3568">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00E171C0" w:rsidRPr="000228B4">
        <w:rPr>
          <w:rFonts w:ascii="ＭＳ 明朝" w:eastAsia="ＭＳ 明朝" w:hAnsi="ＭＳ 明朝" w:cs="ＭＳ 明朝" w:hint="eastAsia"/>
          <w:color w:val="000000" w:themeColor="text1"/>
          <w:kern w:val="0"/>
          <w:sz w:val="24"/>
          <w:szCs w:val="24"/>
        </w:rPr>
        <w:t>通信機器の応急の復旧</w:t>
      </w:r>
    </w:p>
    <w:p w:rsidR="00E171C0" w:rsidRPr="000228B4" w:rsidRDefault="00E171C0" w:rsidP="000A3568">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市は、武力攻撃災害の発生により、防災行政無線等関係機関との通信機器に被害が発生した場合には、予備機への切替</w:t>
      </w:r>
      <w:r w:rsidR="00611391" w:rsidRPr="000228B4">
        <w:rPr>
          <w:rFonts w:ascii="ＭＳ 明朝" w:eastAsia="ＭＳ 明朝" w:hAnsi="ＭＳ 明朝" w:cs="ＭＳ 明朝" w:hint="eastAsia"/>
          <w:color w:val="000000" w:themeColor="text1"/>
          <w:kern w:val="0"/>
          <w:sz w:val="24"/>
          <w:szCs w:val="24"/>
        </w:rPr>
        <w:t>え</w:t>
      </w:r>
      <w:r w:rsidRPr="000228B4">
        <w:rPr>
          <w:rFonts w:ascii="ＭＳ 明朝" w:eastAsia="ＭＳ 明朝" w:hAnsi="ＭＳ 明朝" w:cs="ＭＳ 明朝" w:hint="eastAsia"/>
          <w:color w:val="000000" w:themeColor="text1"/>
          <w:kern w:val="0"/>
          <w:sz w:val="24"/>
          <w:szCs w:val="24"/>
        </w:rPr>
        <w:t>等を行うとともに、保守要員により速やかな復旧措置を講ずる。また、復旧措置を講じてもなお障害がある場合は、他の通信手段により関係機関との連絡を行うものとし、県を通じて総務省にその状況を連絡する。</w:t>
      </w:r>
    </w:p>
    <w:p w:rsidR="00E171C0" w:rsidRPr="000228B4" w:rsidRDefault="00E171C0" w:rsidP="004356A4">
      <w:pPr>
        <w:overflowPunct w:val="0"/>
        <w:ind w:left="480" w:hanging="240"/>
        <w:jc w:val="left"/>
        <w:textAlignment w:val="baseline"/>
        <w:rPr>
          <w:rFonts w:ascii="ＭＳ 明朝" w:eastAsia="ＭＳ 明朝" w:hAnsi="Times New Roman" w:cs="Times New Roman"/>
          <w:color w:val="000000" w:themeColor="text1"/>
          <w:kern w:val="0"/>
          <w:sz w:val="24"/>
          <w:szCs w:val="24"/>
        </w:rPr>
      </w:pPr>
    </w:p>
    <w:p w:rsidR="00E171C0" w:rsidRPr="000228B4" w:rsidRDefault="000A3568" w:rsidP="000A3568">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（３）</w:t>
      </w:r>
      <w:r w:rsidR="00E171C0" w:rsidRPr="000228B4">
        <w:rPr>
          <w:rFonts w:ascii="ＭＳ 明朝" w:eastAsia="ＭＳ 明朝" w:hAnsi="ＭＳ 明朝" w:cs="ＭＳ 明朝" w:hint="eastAsia"/>
          <w:color w:val="000000" w:themeColor="text1"/>
          <w:kern w:val="0"/>
          <w:sz w:val="24"/>
          <w:szCs w:val="24"/>
        </w:rPr>
        <w:t>県に対する支援要請</w:t>
      </w:r>
    </w:p>
    <w:p w:rsidR="00E171C0" w:rsidRPr="000228B4" w:rsidRDefault="00E171C0" w:rsidP="000A3568">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市は、応急の復旧のための措置を講ずるに当たり必要があると認める場合には、県に対し、それぞれ必要な人員や資機材の提供、技術的助言その他必要な措置に関し支援を求める。</w:t>
      </w:r>
    </w:p>
    <w:p w:rsidR="00E171C0" w:rsidRPr="000228B4" w:rsidRDefault="00E171C0" w:rsidP="004356A4">
      <w:pPr>
        <w:overflowPunct w:val="0"/>
        <w:ind w:left="480" w:hanging="24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0A3568">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２　公共的施設の応急の復旧</w:t>
      </w:r>
      <w:r w:rsidR="00D009B4" w:rsidRPr="000228B4">
        <w:rPr>
          <w:rFonts w:ascii="ＭＳ 明朝" w:eastAsia="ＭＳ 明朝" w:hAnsi="ＭＳ 明朝" w:cs="ＭＳ 明朝" w:hint="eastAsia"/>
          <w:color w:val="000000" w:themeColor="text1"/>
          <w:kern w:val="0"/>
          <w:sz w:val="24"/>
          <w:szCs w:val="24"/>
        </w:rPr>
        <w:t>（国民保護法第139</w:t>
      </w:r>
      <w:r w:rsidRPr="000228B4">
        <w:rPr>
          <w:rFonts w:ascii="ＭＳ 明朝" w:eastAsia="ＭＳ 明朝" w:hAnsi="ＭＳ 明朝" w:cs="ＭＳ 明朝" w:hint="eastAsia"/>
          <w:color w:val="000000" w:themeColor="text1"/>
          <w:kern w:val="0"/>
          <w:sz w:val="24"/>
          <w:szCs w:val="24"/>
        </w:rPr>
        <w:t>条関係）</w:t>
      </w:r>
    </w:p>
    <w:p w:rsidR="00E171C0" w:rsidRPr="000228B4" w:rsidRDefault="00D316F3" w:rsidP="00D316F3">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hint="eastAsia"/>
          <w:color w:val="000000" w:themeColor="text1"/>
          <w:kern w:val="0"/>
          <w:sz w:val="24"/>
          <w:szCs w:val="24"/>
        </w:rPr>
        <w:t>（１）</w:t>
      </w:r>
      <w:r w:rsidR="00E171C0" w:rsidRPr="000228B4">
        <w:rPr>
          <w:rFonts w:ascii="ＭＳ 明朝" w:eastAsia="ＭＳ 明朝" w:hAnsi="ＭＳ 明朝" w:cs="ＭＳ 明朝" w:hint="eastAsia"/>
          <w:color w:val="000000" w:themeColor="text1"/>
          <w:kern w:val="0"/>
          <w:sz w:val="24"/>
          <w:szCs w:val="24"/>
        </w:rPr>
        <w:t>市は、武力攻撃災害が発生した場合には、市が管理するライフライン施設について、速やかに、被害の状況を把握するとともに、被害の状況に応じて、応急の復旧のための措置を講ずる。</w:t>
      </w:r>
    </w:p>
    <w:p w:rsidR="00E171C0" w:rsidRPr="000228B4" w:rsidRDefault="00E171C0" w:rsidP="000A3568">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D316F3" w:rsidP="00D316F3">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hint="eastAsia"/>
          <w:color w:val="000000" w:themeColor="text1"/>
          <w:kern w:val="0"/>
          <w:sz w:val="24"/>
          <w:szCs w:val="24"/>
        </w:rPr>
        <w:t>(２)</w:t>
      </w:r>
      <w:r w:rsidR="00E171C0" w:rsidRPr="000228B4">
        <w:rPr>
          <w:rFonts w:ascii="ＭＳ 明朝" w:eastAsia="ＭＳ 明朝" w:hAnsi="ＭＳ 明朝" w:cs="ＭＳ 明朝" w:hint="eastAsia"/>
          <w:color w:val="000000" w:themeColor="text1"/>
          <w:kern w:val="0"/>
          <w:sz w:val="24"/>
          <w:szCs w:val="24"/>
        </w:rPr>
        <w:t>市は、武力攻撃災害が発生した場合には、その管理する道路について、速やかに被害の状況を把握し、その状況を県に報告するとともに、被害の状況に応じて、障害物の除去その他避難住民の運送等の運送の確保に必要な応急の復旧のための措置を講ずる。</w:t>
      </w:r>
    </w:p>
    <w:p w:rsidR="00E171C0" w:rsidRPr="000228B4" w:rsidRDefault="00E171C0" w:rsidP="000A3568">
      <w:pPr>
        <w:pStyle w:val="2"/>
        <w:jc w:val="left"/>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color w:val="000000" w:themeColor="text1"/>
          <w:kern w:val="0"/>
          <w:sz w:val="24"/>
          <w:szCs w:val="24"/>
        </w:rPr>
        <w:br w:type="page"/>
      </w:r>
      <w:r w:rsidRPr="000228B4">
        <w:rPr>
          <w:rFonts w:ascii="ＭＳ 明朝" w:eastAsia="ＭＳ ゴシック" w:hAnsi="Times New Roman" w:cs="ＭＳ ゴシック" w:hint="eastAsia"/>
          <w:bCs/>
          <w:color w:val="000000" w:themeColor="text1"/>
          <w:kern w:val="0"/>
          <w:sz w:val="30"/>
          <w:szCs w:val="30"/>
        </w:rPr>
        <w:lastRenderedPageBreak/>
        <w:t>第２章　武力攻撃災害の復旧</w:t>
      </w:r>
    </w:p>
    <w:p w:rsidR="00E171C0" w:rsidRPr="000228B4" w:rsidRDefault="00E171C0" w:rsidP="000A3568">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１　国における所要の法制の整備等</w:t>
      </w:r>
      <w:r w:rsidRPr="000228B4">
        <w:rPr>
          <w:rFonts w:ascii="ＭＳ 明朝" w:eastAsia="ＭＳ 明朝" w:hAnsi="ＭＳ 明朝" w:cs="ＭＳ 明朝" w:hint="eastAsia"/>
          <w:color w:val="000000" w:themeColor="text1"/>
          <w:kern w:val="0"/>
          <w:sz w:val="24"/>
          <w:szCs w:val="24"/>
        </w:rPr>
        <w:t>（</w:t>
      </w:r>
      <w:r w:rsidR="00D009B4" w:rsidRPr="000228B4">
        <w:rPr>
          <w:rFonts w:ascii="ＭＳ 明朝" w:eastAsia="ＭＳ 明朝" w:hAnsi="ＭＳ 明朝" w:cs="ＭＳ 明朝" w:hint="eastAsia"/>
          <w:color w:val="000000" w:themeColor="text1"/>
          <w:kern w:val="0"/>
          <w:sz w:val="24"/>
          <w:szCs w:val="24"/>
        </w:rPr>
        <w:t>国民保護法第141</w:t>
      </w:r>
      <w:r w:rsidRPr="000228B4">
        <w:rPr>
          <w:rFonts w:ascii="ＭＳ 明朝" w:eastAsia="ＭＳ 明朝" w:hAnsi="ＭＳ 明朝" w:cs="ＭＳ 明朝" w:hint="eastAsia"/>
          <w:color w:val="000000" w:themeColor="text1"/>
          <w:kern w:val="0"/>
          <w:sz w:val="24"/>
          <w:szCs w:val="24"/>
        </w:rPr>
        <w:t>条関係）</w:t>
      </w:r>
    </w:p>
    <w:p w:rsidR="00E171C0" w:rsidRPr="000228B4" w:rsidRDefault="00E171C0" w:rsidP="000A3568">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武力攻撃災害が発生したときは、国において財政上の措置その他本格的な復旧に向けた所要の法制が整備されるとともに、特に、大規模な武力攻撃災害が発生したときは、本格的な復旧に向けての国全体としての方向性について速やかに検討することとされており、市は、武力攻撃災害の復旧について、国が示す方針にしたがって県と連携して実施する。</w:t>
      </w:r>
    </w:p>
    <w:p w:rsidR="00E171C0" w:rsidRPr="000228B4" w:rsidRDefault="00E171C0" w:rsidP="004356A4">
      <w:pPr>
        <w:overflowPunct w:val="0"/>
        <w:ind w:left="480" w:hanging="24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0A3568">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２　市が管理する施設及び設備の復旧</w:t>
      </w:r>
      <w:r w:rsidR="00D009B4" w:rsidRPr="000228B4">
        <w:rPr>
          <w:rFonts w:ascii="ＭＳ 明朝" w:eastAsia="ＭＳ 明朝" w:hAnsi="ＭＳ 明朝" w:cs="ＭＳ 明朝" w:hint="eastAsia"/>
          <w:color w:val="000000" w:themeColor="text1"/>
          <w:kern w:val="0"/>
          <w:sz w:val="24"/>
          <w:szCs w:val="24"/>
        </w:rPr>
        <w:t>（国民保護法第141</w:t>
      </w:r>
      <w:r w:rsidRPr="000228B4">
        <w:rPr>
          <w:rFonts w:ascii="ＭＳ 明朝" w:eastAsia="ＭＳ 明朝" w:hAnsi="ＭＳ 明朝" w:cs="ＭＳ 明朝" w:hint="eastAsia"/>
          <w:color w:val="000000" w:themeColor="text1"/>
          <w:kern w:val="0"/>
          <w:sz w:val="24"/>
          <w:szCs w:val="24"/>
        </w:rPr>
        <w:t>条関係）</w:t>
      </w:r>
    </w:p>
    <w:p w:rsidR="00E171C0" w:rsidRPr="000228B4" w:rsidRDefault="00E171C0" w:rsidP="000A3568">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武力攻撃災害により市の管理する施設及び設備が被災した場合は、被災の状況、周辺地域の状況等を勘案しつつ迅速な復旧を行う。また、必要があると判断するときは、地域の実情等を勘案し、県と連携して、当面の復旧の方向を定める。</w:t>
      </w:r>
    </w:p>
    <w:p w:rsidR="00E171C0" w:rsidRPr="000228B4" w:rsidRDefault="00E171C0" w:rsidP="000A3568">
      <w:pPr>
        <w:pStyle w:val="2"/>
        <w:jc w:val="left"/>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color w:val="000000" w:themeColor="text1"/>
          <w:kern w:val="0"/>
          <w:sz w:val="24"/>
          <w:szCs w:val="24"/>
        </w:rPr>
        <w:br w:type="page"/>
      </w:r>
      <w:r w:rsidRPr="000228B4">
        <w:rPr>
          <w:rFonts w:ascii="ＭＳ 明朝" w:eastAsia="ＭＳ ゴシック" w:hAnsi="Times New Roman" w:cs="ＭＳ ゴシック" w:hint="eastAsia"/>
          <w:bCs/>
          <w:color w:val="000000" w:themeColor="text1"/>
          <w:kern w:val="0"/>
          <w:sz w:val="30"/>
          <w:szCs w:val="30"/>
        </w:rPr>
        <w:lastRenderedPageBreak/>
        <w:t>第３章　国民保護措置に要した費用の支弁等</w:t>
      </w:r>
    </w:p>
    <w:p w:rsidR="00E171C0" w:rsidRPr="000228B4" w:rsidRDefault="00E171C0" w:rsidP="000A3568">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１　国への負担金の請求</w:t>
      </w:r>
    </w:p>
    <w:p w:rsidR="00E171C0" w:rsidRPr="000228B4" w:rsidRDefault="000A3568" w:rsidP="000A3568">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w:t>
      </w:r>
      <w:r w:rsidR="00D009B4" w:rsidRPr="000228B4">
        <w:rPr>
          <w:rFonts w:ascii="ＭＳ 明朝" w:eastAsia="ＭＳ 明朝" w:hAnsi="ＭＳ 明朝" w:cs="ＭＳ 明朝" w:hint="eastAsia"/>
          <w:color w:val="000000" w:themeColor="text1"/>
          <w:kern w:val="0"/>
          <w:sz w:val="24"/>
          <w:szCs w:val="24"/>
        </w:rPr>
        <w:t>国に対する負担金の請求方法（国民保護法第168</w:t>
      </w:r>
      <w:r w:rsidR="00E171C0" w:rsidRPr="000228B4">
        <w:rPr>
          <w:rFonts w:ascii="ＭＳ 明朝" w:eastAsia="ＭＳ 明朝" w:hAnsi="ＭＳ 明朝" w:cs="ＭＳ 明朝" w:hint="eastAsia"/>
          <w:color w:val="000000" w:themeColor="text1"/>
          <w:kern w:val="0"/>
          <w:sz w:val="24"/>
          <w:szCs w:val="24"/>
        </w:rPr>
        <w:t>条関係）</w:t>
      </w:r>
    </w:p>
    <w:p w:rsidR="00E171C0" w:rsidRPr="000228B4" w:rsidRDefault="00E171C0" w:rsidP="000A3568">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市は、国民保護措置の実施に要した費用で市が支弁したものについては、国民保護法により原則として国が負担することとされていることから、国に対し負担金の請求を行う。</w:t>
      </w:r>
    </w:p>
    <w:p w:rsidR="000A3568" w:rsidRPr="000228B4" w:rsidRDefault="00CC3B15" w:rsidP="00CC3B15">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住民の避難に関する措置に要する費用</w:t>
      </w:r>
    </w:p>
    <w:p w:rsidR="000A3568" w:rsidRPr="000228B4" w:rsidRDefault="00CC3B15" w:rsidP="00CC3B15">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避難住民等の救援に関する措置に要する費用</w:t>
      </w:r>
    </w:p>
    <w:p w:rsidR="000A3568" w:rsidRPr="000228B4" w:rsidRDefault="00CC3B15" w:rsidP="00CC3B15">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③ </w:t>
      </w:r>
      <w:r w:rsidR="00E171C0" w:rsidRPr="000228B4">
        <w:rPr>
          <w:rFonts w:ascii="ＭＳ 明朝" w:eastAsia="ＭＳ 明朝" w:hAnsi="ＭＳ 明朝" w:cs="ＭＳ 明朝" w:hint="eastAsia"/>
          <w:color w:val="000000" w:themeColor="text1"/>
          <w:kern w:val="0"/>
          <w:sz w:val="24"/>
          <w:szCs w:val="24"/>
        </w:rPr>
        <w:t>武力攻撃災害への対処に関する措置に要する費用</w:t>
      </w:r>
    </w:p>
    <w:p w:rsidR="00E171C0" w:rsidRPr="000228B4" w:rsidRDefault="00CC3B15" w:rsidP="00CC3B15">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④ </w:t>
      </w:r>
      <w:r w:rsidR="00E171C0" w:rsidRPr="000228B4">
        <w:rPr>
          <w:rFonts w:ascii="ＭＳ 明朝" w:eastAsia="ＭＳ 明朝" w:hAnsi="ＭＳ 明朝" w:cs="ＭＳ 明朝" w:hint="eastAsia"/>
          <w:color w:val="000000" w:themeColor="text1"/>
          <w:kern w:val="0"/>
          <w:sz w:val="24"/>
          <w:szCs w:val="24"/>
        </w:rPr>
        <w:t>損失補償、損害補償及び損失補てんに要する費用</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0A3568" w:rsidP="000A3568">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00E171C0" w:rsidRPr="000228B4">
        <w:rPr>
          <w:rFonts w:ascii="ＭＳ 明朝" w:eastAsia="ＭＳ 明朝" w:hAnsi="ＭＳ 明朝" w:cs="ＭＳ 明朝" w:hint="eastAsia"/>
          <w:color w:val="000000" w:themeColor="text1"/>
          <w:kern w:val="0"/>
          <w:sz w:val="24"/>
          <w:szCs w:val="24"/>
        </w:rPr>
        <w:t>関係書類の保管</w:t>
      </w:r>
    </w:p>
    <w:p w:rsidR="00E171C0" w:rsidRPr="000228B4" w:rsidRDefault="00E171C0" w:rsidP="000A3568">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市は、武力攻撃事態等において、国民保護措置の実施に要する費用の支出に当たっては、その支出額を証明する書類等を保管する。</w:t>
      </w:r>
    </w:p>
    <w:p w:rsidR="002A5D06" w:rsidRPr="000228B4" w:rsidRDefault="002A5D06" w:rsidP="000A3568">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0A3568">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２　損失補償及び損害補償</w:t>
      </w:r>
    </w:p>
    <w:p w:rsidR="00E171C0" w:rsidRPr="000228B4" w:rsidRDefault="000A3568" w:rsidP="000A3568">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hint="eastAsia"/>
          <w:color w:val="000000" w:themeColor="text1"/>
          <w:kern w:val="0"/>
          <w:sz w:val="24"/>
          <w:szCs w:val="24"/>
        </w:rPr>
        <w:t>（１）</w:t>
      </w:r>
      <w:r w:rsidR="00D009B4" w:rsidRPr="000228B4">
        <w:rPr>
          <w:rFonts w:ascii="ＭＳ 明朝" w:eastAsia="ＭＳ 明朝" w:hAnsi="ＭＳ 明朝" w:cs="ＭＳ 明朝" w:hint="eastAsia"/>
          <w:color w:val="000000" w:themeColor="text1"/>
          <w:kern w:val="0"/>
          <w:sz w:val="24"/>
          <w:szCs w:val="24"/>
        </w:rPr>
        <w:t>損失補償（国民保護法第159</w:t>
      </w:r>
      <w:r w:rsidR="00E171C0" w:rsidRPr="000228B4">
        <w:rPr>
          <w:rFonts w:ascii="ＭＳ 明朝" w:eastAsia="ＭＳ 明朝" w:hAnsi="ＭＳ 明朝" w:cs="ＭＳ 明朝" w:hint="eastAsia"/>
          <w:color w:val="000000" w:themeColor="text1"/>
          <w:kern w:val="0"/>
          <w:sz w:val="24"/>
          <w:szCs w:val="24"/>
        </w:rPr>
        <w:t>条関係）</w:t>
      </w:r>
    </w:p>
    <w:p w:rsidR="00E171C0" w:rsidRPr="000228B4" w:rsidRDefault="00E171C0" w:rsidP="000A3568">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市は、国民保護法に基づく土地等の一時使用等の行政処分を行った結果、通常生ずべき損失の補償を行う。</w:t>
      </w:r>
    </w:p>
    <w:p w:rsidR="00E171C0" w:rsidRPr="000228B4" w:rsidRDefault="00E171C0" w:rsidP="004356A4">
      <w:pPr>
        <w:overflowPunct w:val="0"/>
        <w:ind w:left="480" w:hanging="240"/>
        <w:jc w:val="left"/>
        <w:textAlignment w:val="baseline"/>
        <w:rPr>
          <w:rFonts w:ascii="ＭＳ 明朝" w:eastAsia="ＭＳ 明朝" w:hAnsi="Times New Roman" w:cs="Times New Roman"/>
          <w:color w:val="000000" w:themeColor="text1"/>
          <w:kern w:val="0"/>
          <w:sz w:val="24"/>
          <w:szCs w:val="24"/>
        </w:rPr>
      </w:pPr>
    </w:p>
    <w:p w:rsidR="00E171C0" w:rsidRPr="000228B4" w:rsidRDefault="000A3568" w:rsidP="000A3568">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w:t>
      </w:r>
      <w:r w:rsidR="00D009B4" w:rsidRPr="000228B4">
        <w:rPr>
          <w:rFonts w:ascii="ＭＳ 明朝" w:eastAsia="ＭＳ 明朝" w:hAnsi="ＭＳ 明朝" w:cs="ＭＳ 明朝" w:hint="eastAsia"/>
          <w:color w:val="000000" w:themeColor="text1"/>
          <w:kern w:val="0"/>
          <w:sz w:val="24"/>
          <w:szCs w:val="24"/>
        </w:rPr>
        <w:t>損害補償（国民保護法第160</w:t>
      </w:r>
      <w:r w:rsidR="00E171C0" w:rsidRPr="000228B4">
        <w:rPr>
          <w:rFonts w:ascii="ＭＳ 明朝" w:eastAsia="ＭＳ 明朝" w:hAnsi="ＭＳ 明朝" w:cs="ＭＳ 明朝" w:hint="eastAsia"/>
          <w:color w:val="000000" w:themeColor="text1"/>
          <w:kern w:val="0"/>
          <w:sz w:val="24"/>
          <w:szCs w:val="24"/>
        </w:rPr>
        <w:t>条関係）</w:t>
      </w:r>
    </w:p>
    <w:p w:rsidR="00E171C0" w:rsidRPr="000228B4" w:rsidRDefault="00E171C0" w:rsidP="000A3568">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市による要請を受けて以下による国民の保護のための措置の実施に必要な援助について協力した者が、そのため死亡し、負傷し、若しくは疾病にかかり、又は障害の状態となったときは、その者又はその者の遺族若しくは被扶養者がこれらの原因によって受ける損害を補償する。</w:t>
      </w:r>
    </w:p>
    <w:p w:rsidR="002A5D06" w:rsidRPr="000228B4" w:rsidRDefault="00CC3B15" w:rsidP="00CC3B15">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① </w:t>
      </w:r>
      <w:r w:rsidR="00E171C0" w:rsidRPr="000228B4">
        <w:rPr>
          <w:rFonts w:ascii="ＭＳ 明朝" w:eastAsia="ＭＳ 明朝" w:hAnsi="ＭＳ 明朝" w:cs="ＭＳ 明朝" w:hint="eastAsia"/>
          <w:color w:val="000000" w:themeColor="text1"/>
          <w:kern w:val="0"/>
          <w:sz w:val="24"/>
          <w:szCs w:val="24"/>
        </w:rPr>
        <w:t>避難住民の誘導</w:t>
      </w:r>
    </w:p>
    <w:p w:rsidR="002A5D06" w:rsidRPr="000228B4" w:rsidRDefault="00CC3B15" w:rsidP="00CC3B15">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② </w:t>
      </w:r>
      <w:r w:rsidR="00E171C0" w:rsidRPr="000228B4">
        <w:rPr>
          <w:rFonts w:ascii="ＭＳ 明朝" w:eastAsia="ＭＳ 明朝" w:hAnsi="ＭＳ 明朝" w:cs="ＭＳ 明朝" w:hint="eastAsia"/>
          <w:color w:val="000000" w:themeColor="text1"/>
          <w:kern w:val="0"/>
          <w:sz w:val="24"/>
          <w:szCs w:val="24"/>
        </w:rPr>
        <w:t>救援</w:t>
      </w:r>
    </w:p>
    <w:p w:rsidR="002A5D06" w:rsidRPr="000228B4" w:rsidRDefault="00CC3B15" w:rsidP="00CC3B15">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③ </w:t>
      </w:r>
      <w:r w:rsidR="00E171C0" w:rsidRPr="000228B4">
        <w:rPr>
          <w:rFonts w:ascii="ＭＳ 明朝" w:eastAsia="ＭＳ 明朝" w:hAnsi="ＭＳ 明朝" w:cs="ＭＳ 明朝" w:hint="eastAsia"/>
          <w:color w:val="000000" w:themeColor="text1"/>
          <w:kern w:val="0"/>
          <w:sz w:val="24"/>
          <w:szCs w:val="24"/>
        </w:rPr>
        <w:t>消火、負傷者の搬送、被災者の救助等の実施</w:t>
      </w:r>
    </w:p>
    <w:p w:rsidR="002A5D06" w:rsidRPr="000228B4" w:rsidRDefault="00CC3B15" w:rsidP="00CC3B15">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④ </w:t>
      </w:r>
      <w:r w:rsidR="00E171C0" w:rsidRPr="000228B4">
        <w:rPr>
          <w:rFonts w:ascii="ＭＳ 明朝" w:eastAsia="ＭＳ 明朝" w:hAnsi="ＭＳ 明朝" w:cs="ＭＳ 明朝" w:hint="eastAsia"/>
          <w:color w:val="000000" w:themeColor="text1"/>
          <w:kern w:val="0"/>
          <w:sz w:val="24"/>
          <w:szCs w:val="24"/>
        </w:rPr>
        <w:t>保健衛生の確保</w:t>
      </w:r>
    </w:p>
    <w:p w:rsidR="002A5D06" w:rsidRPr="000228B4" w:rsidRDefault="002A5D06"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0A3568">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３　総合調整及び指示に係る損失の補てん</w:t>
      </w:r>
      <w:r w:rsidR="00D009B4" w:rsidRPr="000228B4">
        <w:rPr>
          <w:rFonts w:ascii="ＭＳ 明朝" w:eastAsia="ＭＳ 明朝" w:hAnsi="ＭＳ 明朝" w:cs="ＭＳ 明朝" w:hint="eastAsia"/>
          <w:color w:val="000000" w:themeColor="text1"/>
          <w:kern w:val="0"/>
          <w:sz w:val="24"/>
          <w:szCs w:val="24"/>
        </w:rPr>
        <w:t>（国民保護法第161</w:t>
      </w:r>
      <w:r w:rsidRPr="000228B4">
        <w:rPr>
          <w:rFonts w:ascii="ＭＳ 明朝" w:eastAsia="ＭＳ 明朝" w:hAnsi="ＭＳ 明朝" w:cs="ＭＳ 明朝" w:hint="eastAsia"/>
          <w:color w:val="000000" w:themeColor="text1"/>
          <w:kern w:val="0"/>
          <w:sz w:val="24"/>
          <w:szCs w:val="24"/>
        </w:rPr>
        <w:t>条関係）</w:t>
      </w:r>
    </w:p>
    <w:p w:rsidR="00E171C0" w:rsidRPr="000228B4" w:rsidRDefault="00E171C0" w:rsidP="000A3568">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県対策本部長が総合調整を行い、又は避難住民の誘導若しくは避難住民の運送に係る指示をした場合において、当該総合調整又は指示に基づく措置の実施に当たって損失を受けたときは、国民保護法施行令に定める手続に従い、県に対して損失の請求を行う。ただし、市の責めに帰すべき事由により損失が生じたときは、この限りではない。</w:t>
      </w:r>
    </w:p>
    <w:p w:rsidR="00E171C0" w:rsidRPr="000228B4" w:rsidRDefault="00E171C0" w:rsidP="000E4E6D">
      <w:pPr>
        <w:pStyle w:val="1"/>
        <w:jc w:val="center"/>
        <w:rPr>
          <w:rFonts w:ascii="ＭＳ 明朝" w:eastAsia="ＭＳ 明朝" w:hAnsi="Times New Roman" w:cs="Times New Roman"/>
          <w:color w:val="000000" w:themeColor="text1"/>
          <w:kern w:val="0"/>
        </w:rPr>
      </w:pPr>
      <w:r w:rsidRPr="000228B4">
        <w:rPr>
          <w:rFonts w:ascii="ＭＳ 明朝" w:eastAsia="ＭＳ 明朝" w:hAnsi="Times New Roman" w:cs="Times New Roman"/>
          <w:color w:val="000000" w:themeColor="text1"/>
          <w:kern w:val="0"/>
        </w:rPr>
        <w:br w:type="page"/>
      </w:r>
      <w:r w:rsidRPr="000228B4">
        <w:rPr>
          <w:rFonts w:ascii="ＭＳ 明朝" w:eastAsia="ＭＳ ゴシック" w:hAnsi="Times New Roman" w:cs="ＭＳ ゴシック" w:hint="eastAsia"/>
          <w:color w:val="000000" w:themeColor="text1"/>
          <w:kern w:val="0"/>
          <w:sz w:val="40"/>
          <w:szCs w:val="40"/>
        </w:rPr>
        <w:lastRenderedPageBreak/>
        <w:t>第５編　緊急対処事態への対処</w:t>
      </w:r>
    </w:p>
    <w:p w:rsidR="00E171C0" w:rsidRPr="000228B4" w:rsidRDefault="00E171C0" w:rsidP="000A3568">
      <w:pPr>
        <w:pStyle w:val="3"/>
        <w:ind w:leftChars="0" w:left="0"/>
        <w:jc w:val="left"/>
        <w:rPr>
          <w:rFonts w:ascii="ＭＳ 明朝" w:eastAsia="ＭＳ ゴシック" w:hAnsi="Times New Roman" w:cs="ＭＳ ゴシック"/>
          <w:b/>
          <w:bCs/>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１　緊急対処事態</w:t>
      </w:r>
      <w:r w:rsidR="00D009B4" w:rsidRPr="000228B4">
        <w:rPr>
          <w:rFonts w:ascii="ＭＳ 明朝" w:eastAsia="ＭＳ 明朝" w:hAnsi="ＭＳ 明朝" w:cs="ＭＳ 明朝" w:hint="eastAsia"/>
          <w:color w:val="000000" w:themeColor="text1"/>
          <w:kern w:val="0"/>
          <w:sz w:val="24"/>
          <w:szCs w:val="24"/>
        </w:rPr>
        <w:t>（国民保護法第172</w:t>
      </w:r>
      <w:r w:rsidRPr="000228B4">
        <w:rPr>
          <w:rFonts w:ascii="ＭＳ 明朝" w:eastAsia="ＭＳ 明朝" w:hAnsi="ＭＳ 明朝" w:cs="ＭＳ 明朝" w:hint="eastAsia"/>
          <w:color w:val="000000" w:themeColor="text1"/>
          <w:kern w:val="0"/>
          <w:sz w:val="24"/>
          <w:szCs w:val="24"/>
        </w:rPr>
        <w:t>条関係）</w:t>
      </w:r>
    </w:p>
    <w:p w:rsidR="000A3568" w:rsidRPr="000228B4" w:rsidRDefault="00E171C0" w:rsidP="000A3568">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市国民保護計画が対象として想定する緊急対処事態については、第１編第５章２に掲げるとおりである。</w:t>
      </w:r>
    </w:p>
    <w:p w:rsidR="00E171C0" w:rsidRPr="000228B4" w:rsidRDefault="00E171C0" w:rsidP="000A3568">
      <w:pPr>
        <w:overflowPunct w:val="0"/>
        <w:ind w:firstLineChars="100" w:firstLine="24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は、緊急対処事態は、原則として、武力攻撃事態等におけるゲリラや特殊部隊による攻撃等と類似の事態が想定されるため、市緊急対処事態対策本部の設置や緊急対処保護措置の実施などの緊急対処事態への対処については、警報の通知及び伝達が次の２によるほか、原則として武力攻撃事態等への対処に準じて行う。</w:t>
      </w:r>
    </w:p>
    <w:p w:rsidR="000A3568" w:rsidRPr="000228B4" w:rsidRDefault="000A3568" w:rsidP="000A3568">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0A3568">
      <w:pPr>
        <w:pStyle w:val="3"/>
        <w:ind w:leftChars="0" w:left="0"/>
        <w:jc w:val="left"/>
        <w:rPr>
          <w:rFonts w:ascii="ＭＳ 明朝" w:eastAsia="ＭＳ 明朝" w:hAnsi="Times New Roman" w:cs="Times New Roman"/>
          <w:color w:val="000000" w:themeColor="text1"/>
          <w:kern w:val="0"/>
          <w:sz w:val="24"/>
          <w:szCs w:val="24"/>
        </w:rPr>
      </w:pPr>
      <w:r w:rsidRPr="000228B4">
        <w:rPr>
          <w:rFonts w:ascii="ＭＳ 明朝" w:eastAsia="ＭＳ ゴシック" w:hAnsi="Times New Roman" w:cs="ＭＳ ゴシック" w:hint="eastAsia"/>
          <w:bCs/>
          <w:color w:val="000000" w:themeColor="text1"/>
          <w:kern w:val="0"/>
          <w:sz w:val="24"/>
          <w:szCs w:val="24"/>
        </w:rPr>
        <w:t>２　緊急対処事態における警報の通知及び伝達</w:t>
      </w:r>
    </w:p>
    <w:p w:rsidR="000A3568" w:rsidRPr="000228B4" w:rsidRDefault="00E171C0" w:rsidP="000A3568">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緊急対処事態においては、国の対策本部長により、攻撃の被害又はその影響の及ぶ範囲を勘案して、警報の通知・伝達の対象となる地域の範囲が決定されることを踏まえ、市は、緊急対処事態における警報については、通知及び伝達の対象となる地域を管轄する機関及び当該地域に所在する施設の管理者等に対し通知及び伝達を行う。</w:t>
      </w:r>
    </w:p>
    <w:p w:rsidR="00E171C0" w:rsidRPr="000228B4" w:rsidRDefault="00E171C0" w:rsidP="000A3568">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緊急対処事態における警報の通知及び伝達については、上記によるほか、武力攻撃事態等における警報の通知及び伝達に準じて行う。</w:t>
      </w:r>
    </w:p>
    <w:p w:rsidR="00E171C0" w:rsidRPr="000228B4" w:rsidRDefault="00E171C0" w:rsidP="004356A4">
      <w:pPr>
        <w:overflowPunct w:val="0"/>
        <w:ind w:left="480"/>
        <w:jc w:val="left"/>
        <w:textAlignment w:val="baseline"/>
        <w:rPr>
          <w:rFonts w:ascii="ＭＳ 明朝" w:eastAsia="ＭＳ 明朝" w:hAnsi="Times New Roman" w:cs="Times New Roman"/>
          <w:color w:val="000000" w:themeColor="text1"/>
          <w:kern w:val="0"/>
          <w:sz w:val="24"/>
          <w:szCs w:val="24"/>
        </w:rPr>
      </w:pPr>
    </w:p>
    <w:p w:rsidR="005B0562" w:rsidRPr="000228B4" w:rsidRDefault="005B0562" w:rsidP="005B0562">
      <w:pPr>
        <w:overflowPunct w:val="0"/>
        <w:ind w:left="480"/>
        <w:jc w:val="left"/>
        <w:textAlignment w:val="baseline"/>
        <w:rPr>
          <w:rFonts w:ascii="ＭＳ 明朝" w:eastAsia="ＭＳ 明朝" w:hAnsi="ＭＳ 明朝" w:cs="ＭＳ 明朝"/>
          <w:color w:val="000000" w:themeColor="text1"/>
          <w:kern w:val="0"/>
          <w:sz w:val="24"/>
          <w:szCs w:val="20"/>
        </w:rPr>
      </w:pPr>
    </w:p>
    <w:p w:rsidR="00DE6358" w:rsidRPr="000228B4" w:rsidRDefault="00DE6358" w:rsidP="005B0562">
      <w:pPr>
        <w:overflowPunct w:val="0"/>
        <w:ind w:left="480"/>
        <w:jc w:val="left"/>
        <w:textAlignment w:val="baseline"/>
        <w:rPr>
          <w:rFonts w:ascii="ＭＳ 明朝" w:eastAsia="ＭＳ 明朝" w:hAnsi="ＭＳ 明朝" w:cs="ＭＳ 明朝"/>
          <w:color w:val="000000" w:themeColor="text1"/>
          <w:kern w:val="0"/>
          <w:sz w:val="24"/>
          <w:szCs w:val="20"/>
        </w:rPr>
      </w:pPr>
    </w:p>
    <w:p w:rsidR="00DE6358" w:rsidRPr="000228B4" w:rsidRDefault="00DE6358" w:rsidP="005B0562">
      <w:pPr>
        <w:overflowPunct w:val="0"/>
        <w:ind w:left="480"/>
        <w:jc w:val="left"/>
        <w:textAlignment w:val="baseline"/>
        <w:rPr>
          <w:rFonts w:ascii="ＭＳ 明朝" w:eastAsia="ＭＳ 明朝" w:hAnsi="ＭＳ 明朝" w:cs="ＭＳ 明朝"/>
          <w:color w:val="000000" w:themeColor="text1"/>
          <w:kern w:val="0"/>
          <w:sz w:val="24"/>
          <w:szCs w:val="20"/>
        </w:rPr>
      </w:pPr>
    </w:p>
    <w:p w:rsidR="00DE6358" w:rsidRPr="000228B4" w:rsidRDefault="00DE6358" w:rsidP="005B0562">
      <w:pPr>
        <w:overflowPunct w:val="0"/>
        <w:ind w:left="480"/>
        <w:jc w:val="left"/>
        <w:textAlignment w:val="baseline"/>
        <w:rPr>
          <w:rFonts w:ascii="ＭＳ 明朝" w:eastAsia="ＭＳ 明朝" w:hAnsi="ＭＳ 明朝" w:cs="ＭＳ 明朝"/>
          <w:color w:val="000000" w:themeColor="text1"/>
          <w:kern w:val="0"/>
          <w:sz w:val="24"/>
          <w:szCs w:val="20"/>
        </w:rPr>
      </w:pPr>
    </w:p>
    <w:p w:rsidR="00DE6358" w:rsidRPr="000228B4" w:rsidRDefault="00DE6358" w:rsidP="005B0562">
      <w:pPr>
        <w:overflowPunct w:val="0"/>
        <w:ind w:left="480"/>
        <w:jc w:val="left"/>
        <w:textAlignment w:val="baseline"/>
        <w:rPr>
          <w:rFonts w:ascii="ＭＳ 明朝" w:eastAsia="ＭＳ 明朝" w:hAnsi="ＭＳ 明朝" w:cs="ＭＳ 明朝"/>
          <w:color w:val="000000" w:themeColor="text1"/>
          <w:kern w:val="0"/>
          <w:sz w:val="24"/>
          <w:szCs w:val="20"/>
        </w:rPr>
      </w:pPr>
    </w:p>
    <w:p w:rsidR="00DE6358" w:rsidRPr="000228B4" w:rsidRDefault="00DE6358" w:rsidP="005B0562">
      <w:pPr>
        <w:overflowPunct w:val="0"/>
        <w:ind w:left="480"/>
        <w:jc w:val="left"/>
        <w:textAlignment w:val="baseline"/>
        <w:rPr>
          <w:rFonts w:ascii="ＭＳ 明朝" w:eastAsia="ＭＳ 明朝" w:hAnsi="ＭＳ 明朝" w:cs="ＭＳ 明朝"/>
          <w:color w:val="000000" w:themeColor="text1"/>
          <w:kern w:val="0"/>
          <w:sz w:val="24"/>
          <w:szCs w:val="20"/>
        </w:rPr>
      </w:pPr>
    </w:p>
    <w:p w:rsidR="00DE6358" w:rsidRPr="000228B4" w:rsidRDefault="00DE6358" w:rsidP="005B0562">
      <w:pPr>
        <w:overflowPunct w:val="0"/>
        <w:ind w:left="480"/>
        <w:jc w:val="left"/>
        <w:textAlignment w:val="baseline"/>
        <w:rPr>
          <w:rFonts w:ascii="ＭＳ 明朝" w:eastAsia="ＭＳ 明朝" w:hAnsi="ＭＳ 明朝" w:cs="ＭＳ 明朝"/>
          <w:color w:val="000000" w:themeColor="text1"/>
          <w:kern w:val="0"/>
          <w:sz w:val="24"/>
          <w:szCs w:val="20"/>
        </w:rPr>
      </w:pPr>
    </w:p>
    <w:p w:rsidR="00DE6358" w:rsidRPr="000228B4" w:rsidRDefault="00DE6358" w:rsidP="005B0562">
      <w:pPr>
        <w:overflowPunct w:val="0"/>
        <w:ind w:left="480"/>
        <w:jc w:val="left"/>
        <w:textAlignment w:val="baseline"/>
        <w:rPr>
          <w:rFonts w:ascii="ＭＳ 明朝" w:eastAsia="ＭＳ 明朝" w:hAnsi="ＭＳ 明朝" w:cs="ＭＳ 明朝"/>
          <w:color w:val="000000" w:themeColor="text1"/>
          <w:kern w:val="0"/>
          <w:sz w:val="24"/>
          <w:szCs w:val="20"/>
        </w:rPr>
      </w:pPr>
    </w:p>
    <w:p w:rsidR="00DE6358" w:rsidRPr="000228B4" w:rsidRDefault="00DE6358" w:rsidP="005B0562">
      <w:pPr>
        <w:overflowPunct w:val="0"/>
        <w:ind w:left="480"/>
        <w:jc w:val="left"/>
        <w:textAlignment w:val="baseline"/>
        <w:rPr>
          <w:rFonts w:ascii="ＭＳ 明朝" w:eastAsia="ＭＳ 明朝" w:hAnsi="ＭＳ 明朝" w:cs="ＭＳ 明朝"/>
          <w:color w:val="000000" w:themeColor="text1"/>
          <w:kern w:val="0"/>
          <w:sz w:val="24"/>
          <w:szCs w:val="20"/>
        </w:rPr>
      </w:pPr>
    </w:p>
    <w:p w:rsidR="00DE6358" w:rsidRPr="000228B4" w:rsidRDefault="00DE6358" w:rsidP="005B0562">
      <w:pPr>
        <w:overflowPunct w:val="0"/>
        <w:ind w:left="480"/>
        <w:jc w:val="left"/>
        <w:textAlignment w:val="baseline"/>
        <w:rPr>
          <w:rFonts w:ascii="ＭＳ 明朝" w:eastAsia="ＭＳ 明朝" w:hAnsi="ＭＳ 明朝" w:cs="ＭＳ 明朝"/>
          <w:color w:val="000000" w:themeColor="text1"/>
          <w:kern w:val="0"/>
          <w:sz w:val="24"/>
          <w:szCs w:val="20"/>
        </w:rPr>
      </w:pPr>
    </w:p>
    <w:p w:rsidR="00DE6358" w:rsidRPr="000228B4" w:rsidRDefault="00DE6358" w:rsidP="005B0562">
      <w:pPr>
        <w:overflowPunct w:val="0"/>
        <w:ind w:left="480"/>
        <w:jc w:val="left"/>
        <w:textAlignment w:val="baseline"/>
        <w:rPr>
          <w:rFonts w:ascii="ＭＳ 明朝" w:eastAsia="ＭＳ 明朝" w:hAnsi="ＭＳ 明朝" w:cs="ＭＳ 明朝"/>
          <w:color w:val="000000" w:themeColor="text1"/>
          <w:kern w:val="0"/>
          <w:sz w:val="24"/>
          <w:szCs w:val="20"/>
        </w:rPr>
      </w:pPr>
    </w:p>
    <w:p w:rsidR="00DE6358" w:rsidRPr="000228B4" w:rsidRDefault="00DE6358" w:rsidP="005B0562">
      <w:pPr>
        <w:overflowPunct w:val="0"/>
        <w:ind w:left="480"/>
        <w:jc w:val="left"/>
        <w:textAlignment w:val="baseline"/>
        <w:rPr>
          <w:rFonts w:ascii="ＭＳ 明朝" w:eastAsia="ＭＳ 明朝" w:hAnsi="ＭＳ 明朝" w:cs="ＭＳ 明朝"/>
          <w:color w:val="000000" w:themeColor="text1"/>
          <w:kern w:val="0"/>
          <w:sz w:val="24"/>
          <w:szCs w:val="20"/>
        </w:rPr>
      </w:pPr>
    </w:p>
    <w:p w:rsidR="00DE6358" w:rsidRPr="000228B4" w:rsidRDefault="00DE6358" w:rsidP="005B0562">
      <w:pPr>
        <w:overflowPunct w:val="0"/>
        <w:ind w:left="480"/>
        <w:jc w:val="left"/>
        <w:textAlignment w:val="baseline"/>
        <w:rPr>
          <w:rFonts w:ascii="ＭＳ 明朝" w:eastAsia="ＭＳ 明朝" w:hAnsi="ＭＳ 明朝" w:cs="ＭＳ 明朝"/>
          <w:color w:val="000000" w:themeColor="text1"/>
          <w:kern w:val="0"/>
          <w:sz w:val="24"/>
          <w:szCs w:val="20"/>
        </w:rPr>
      </w:pPr>
    </w:p>
    <w:p w:rsidR="00DE6358" w:rsidRPr="000228B4" w:rsidRDefault="00DE6358" w:rsidP="005B0562">
      <w:pPr>
        <w:overflowPunct w:val="0"/>
        <w:ind w:left="48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Times New Roman"/>
          <w:color w:val="000000" w:themeColor="text1"/>
          <w:kern w:val="0"/>
          <w:sz w:val="24"/>
          <w:szCs w:val="24"/>
        </w:rPr>
        <w:br w:type="page"/>
      </w:r>
      <w:r w:rsidRPr="000228B4">
        <w:rPr>
          <w:rFonts w:ascii="ＭＳ 明朝" w:eastAsia="ＭＳ 明朝" w:hAnsi="ＭＳ 明朝" w:cs="ＭＳ 明朝"/>
          <w:color w:val="000000" w:themeColor="text1"/>
          <w:kern w:val="0"/>
          <w:sz w:val="24"/>
          <w:szCs w:val="24"/>
        </w:rPr>
        <w:lastRenderedPageBreak/>
        <w:t xml:space="preserve">  </w:t>
      </w:r>
      <w:r w:rsidRPr="000228B4">
        <w:rPr>
          <w:rFonts w:ascii="ＭＳ 明朝" w:eastAsia="ＭＳ 明朝" w:hAnsi="ＭＳ 明朝" w:cs="ＭＳ 明朝" w:hint="eastAsia"/>
          <w:color w:val="000000" w:themeColor="text1"/>
          <w:kern w:val="0"/>
          <w:sz w:val="24"/>
          <w:szCs w:val="24"/>
        </w:rPr>
        <w:t>別添１</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第２編　第１章　４（３）</w:t>
      </w:r>
    </w:p>
    <w:p w:rsidR="003A0DF4" w:rsidRPr="000228B4" w:rsidRDefault="00E171C0" w:rsidP="003A0DF4">
      <w:pPr>
        <w:overflowPunct w:val="0"/>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安否情報省令第１条に規定する様式第１号</w:t>
      </w:r>
    </w:p>
    <w:p w:rsidR="00E171C0" w:rsidRPr="000228B4" w:rsidRDefault="003A0DF4" w:rsidP="003A0DF4">
      <w:pPr>
        <w:overflowPunct w:val="0"/>
        <w:jc w:val="center"/>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noProof/>
          <w:color w:val="000000" w:themeColor="text1"/>
          <w:kern w:val="0"/>
          <w:sz w:val="24"/>
          <w:szCs w:val="24"/>
        </w:rPr>
        <w:drawing>
          <wp:inline distT="0" distB="0" distL="0" distR="0" wp14:anchorId="50F345AD" wp14:editId="1FC4D584">
            <wp:extent cx="5833110" cy="8003540"/>
            <wp:effectExtent l="0" t="0" r="0" b="0"/>
            <wp:docPr id="5" name="図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rrowheads="1"/>
                    </pic:cNvPicPr>
                  </pic:nvPicPr>
                  <pic:blipFill>
                    <a:blip r:embed="rId30" cstate="print">
                      <a:extLst>
                        <a:ext uri="{28A0092B-C50C-407E-A947-70E740481C1C}">
                          <a14:useLocalDpi xmlns:a14="http://schemas.microsoft.com/office/drawing/2010/main" val="0"/>
                        </a:ext>
                      </a:extLst>
                    </a:blip>
                    <a:srcRect r="-24"/>
                    <a:stretch>
                      <a:fillRect/>
                    </a:stretch>
                  </pic:blipFill>
                  <pic:spPr bwMode="auto">
                    <a:xfrm>
                      <a:off x="0" y="0"/>
                      <a:ext cx="5833110" cy="8003540"/>
                    </a:xfrm>
                    <a:prstGeom prst="rect">
                      <a:avLst/>
                    </a:prstGeom>
                    <a:noFill/>
                    <a:ln>
                      <a:noFill/>
                    </a:ln>
                  </pic:spPr>
                </pic:pic>
              </a:graphicData>
            </a:graphic>
          </wp:inline>
        </w:drawing>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lastRenderedPageBreak/>
        <w:t>別添２</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第２編　第１章　４（３）</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安否情報省令第１条に規定する様式第２号</w:t>
      </w:r>
    </w:p>
    <w:p w:rsidR="00E171C0" w:rsidRPr="000228B4" w:rsidRDefault="000D30B4" w:rsidP="003A0DF4">
      <w:pPr>
        <w:overflowPunct w:val="0"/>
        <w:jc w:val="center"/>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noProof/>
          <w:color w:val="000000" w:themeColor="text1"/>
          <w:kern w:val="0"/>
          <w:sz w:val="24"/>
          <w:szCs w:val="24"/>
        </w:rPr>
        <w:drawing>
          <wp:inline distT="0" distB="0" distL="0" distR="0" wp14:anchorId="5D3FF05C" wp14:editId="78F4D73B">
            <wp:extent cx="5901690" cy="7979410"/>
            <wp:effectExtent l="0" t="0" r="0" b="0"/>
            <wp:docPr id="4" name="図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rrowheads="1"/>
                    </pic:cNvPicPr>
                  </pic:nvPicPr>
                  <pic:blipFill>
                    <a:blip r:embed="rId31" cstate="print">
                      <a:extLst>
                        <a:ext uri="{28A0092B-C50C-407E-A947-70E740481C1C}">
                          <a14:useLocalDpi xmlns:a14="http://schemas.microsoft.com/office/drawing/2010/main" val="0"/>
                        </a:ext>
                      </a:extLst>
                    </a:blip>
                    <a:srcRect r="-11"/>
                    <a:stretch>
                      <a:fillRect/>
                    </a:stretch>
                  </pic:blipFill>
                  <pic:spPr bwMode="auto">
                    <a:xfrm>
                      <a:off x="0" y="0"/>
                      <a:ext cx="5901690" cy="7979410"/>
                    </a:xfrm>
                    <a:prstGeom prst="rect">
                      <a:avLst/>
                    </a:prstGeom>
                    <a:noFill/>
                    <a:ln>
                      <a:noFill/>
                    </a:ln>
                  </pic:spPr>
                </pic:pic>
              </a:graphicData>
            </a:graphic>
          </wp:inline>
        </w:drawing>
      </w:r>
    </w:p>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sectPr w:rsidR="00E171C0" w:rsidRPr="000228B4" w:rsidSect="00432850">
          <w:footerReference w:type="default" r:id="rId32"/>
          <w:pgSz w:w="11906" w:h="16838"/>
          <w:pgMar w:top="1418" w:right="1021" w:bottom="1418" w:left="1021" w:header="720" w:footer="720" w:gutter="0"/>
          <w:pgNumType w:start="1"/>
          <w:cols w:space="720"/>
          <w:noEndnote/>
          <w:docGrid w:type="linesAndChars" w:linePitch="349"/>
        </w:sect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ＭＳ 明朝" w:cs="ＭＳ 明朝" w:hint="eastAsia"/>
          <w:color w:val="000000" w:themeColor="text1"/>
          <w:kern w:val="0"/>
          <w:sz w:val="24"/>
          <w:szCs w:val="24"/>
        </w:rPr>
        <w:lastRenderedPageBreak/>
        <w:t>別添３</w:t>
      </w:r>
    </w:p>
    <w:p w:rsidR="00E171C0" w:rsidRPr="000228B4" w:rsidRDefault="009217A9" w:rsidP="004356A4">
      <w:pPr>
        <w:overflowPunct w:val="0"/>
        <w:jc w:val="left"/>
        <w:textAlignment w:val="baseline"/>
        <w:rPr>
          <w:rFonts w:ascii="ＭＳ 明朝" w:eastAsia="ＭＳ 明朝" w:hAnsi="Times New Roman" w:cs="Times New Roman"/>
          <w:color w:val="000000" w:themeColor="text1"/>
          <w:spacing w:val="2"/>
          <w:kern w:val="0"/>
          <w:sz w:val="24"/>
          <w:szCs w:val="24"/>
        </w:rPr>
      </w:pPr>
      <w:r w:rsidRPr="000228B4">
        <w:rPr>
          <w:rFonts w:ascii="ＭＳ 明朝" w:eastAsia="ＭＳ 明朝" w:hAnsi="ＭＳ 明朝" w:cs="ＭＳ 明朝" w:hint="eastAsia"/>
          <w:color w:val="000000" w:themeColor="text1"/>
          <w:kern w:val="0"/>
          <w:sz w:val="24"/>
          <w:szCs w:val="24"/>
        </w:rPr>
        <w:t>第２編　第１章　４（３）</w:t>
      </w:r>
    </w:p>
    <w:p w:rsidR="00E171C0" w:rsidRPr="000228B4" w:rsidRDefault="00E171C0" w:rsidP="004356A4">
      <w:pPr>
        <w:overflowPunct w:val="0"/>
        <w:jc w:val="left"/>
        <w:textAlignment w:val="baseline"/>
        <w:rPr>
          <w:rFonts w:ascii="ＭＳ 明朝" w:eastAsia="ＭＳ 明朝" w:hAnsi="ＭＳ 明朝" w:cs="ＭＳ 明朝"/>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第３編　第６章　２</w:t>
      </w:r>
    </w:p>
    <w:p w:rsidR="00E171C0" w:rsidRPr="000228B4" w:rsidRDefault="005270BC" w:rsidP="004356A4">
      <w:pPr>
        <w:overflowPunct w:val="0"/>
        <w:jc w:val="left"/>
        <w:textAlignment w:val="baseline"/>
        <w:rPr>
          <w:rFonts w:ascii="ＭＳ 明朝" w:eastAsia="ＭＳ 明朝" w:hAnsi="Times New Roman" w:cs="Times New Roman"/>
          <w:color w:val="000000" w:themeColor="text1"/>
          <w:spacing w:val="2"/>
          <w:kern w:val="0"/>
          <w:sz w:val="20"/>
          <w:szCs w:val="20"/>
        </w:rPr>
        <w:sectPr w:rsidR="00E171C0" w:rsidRPr="000228B4">
          <w:pgSz w:w="16838" w:h="11906" w:orient="landscape"/>
          <w:pgMar w:top="850" w:right="288" w:bottom="566" w:left="850" w:header="720" w:footer="720" w:gutter="0"/>
          <w:cols w:space="720"/>
          <w:noEndnote/>
          <w:docGrid w:type="linesAndChars" w:linePitch="258" w:charSpace="819"/>
        </w:sectPr>
      </w:pPr>
      <w:r w:rsidRPr="000228B4">
        <w:rPr>
          <w:rFonts w:ascii="ＭＳ 明朝" w:eastAsia="ＭＳ 明朝" w:hAnsi="Times New Roman" w:cs="Times New Roman"/>
          <w:noProof/>
          <w:color w:val="000000" w:themeColor="text1"/>
          <w:spacing w:val="2"/>
          <w:kern w:val="0"/>
          <w:sz w:val="24"/>
          <w:szCs w:val="24"/>
        </w:rPr>
        <w:drawing>
          <wp:inline distT="0" distB="0" distL="0" distR="0" wp14:anchorId="63F1DC28" wp14:editId="5097CFC2">
            <wp:extent cx="9973340" cy="4954772"/>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969500" cy="4952864"/>
                    </a:xfrm>
                    <a:prstGeom prst="rect">
                      <a:avLst/>
                    </a:prstGeom>
                    <a:noFill/>
                    <a:ln>
                      <a:noFill/>
                    </a:ln>
                  </pic:spPr>
                </pic:pic>
              </a:graphicData>
            </a:graphic>
          </wp:inline>
        </w:drawing>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lastRenderedPageBreak/>
        <w:t>別添４</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第２編　第１章　４（４）</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第３編</w:t>
      </w: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第８章</w:t>
      </w: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２（２）</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w:t>
      </w: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 xml:space="preserve">　</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83"/>
        <w:gridCol w:w="60"/>
        <w:gridCol w:w="1145"/>
        <w:gridCol w:w="723"/>
        <w:gridCol w:w="481"/>
        <w:gridCol w:w="241"/>
        <w:gridCol w:w="482"/>
        <w:gridCol w:w="241"/>
        <w:gridCol w:w="482"/>
        <w:gridCol w:w="241"/>
        <w:gridCol w:w="723"/>
        <w:gridCol w:w="723"/>
        <w:gridCol w:w="1445"/>
        <w:gridCol w:w="784"/>
      </w:tblGrid>
      <w:tr w:rsidR="000228B4" w:rsidRPr="000228B4">
        <w:tc>
          <w:tcPr>
            <w:tcW w:w="8554" w:type="dxa"/>
            <w:gridSpan w:val="14"/>
            <w:tcBorders>
              <w:top w:val="single" w:sz="4" w:space="0" w:color="000000"/>
              <w:left w:val="single" w:sz="4" w:space="0" w:color="000000"/>
              <w:bottom w:val="nil"/>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ind w:left="240" w:hanging="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年　月　日に発生した○による被害（第　報）</w:t>
            </w:r>
          </w:p>
          <w:p w:rsidR="00E171C0" w:rsidRPr="000228B4" w:rsidRDefault="00E171C0" w:rsidP="003E06F6">
            <w:pPr>
              <w:suppressAutoHyphens/>
              <w:kinsoku w:val="0"/>
              <w:wordWrap w:val="0"/>
              <w:overflowPunct w:val="0"/>
              <w:autoSpaceDE w:val="0"/>
              <w:autoSpaceDN w:val="0"/>
              <w:adjustRightInd w:val="0"/>
              <w:spacing w:line="350" w:lineRule="atLeast"/>
              <w:ind w:firstLineChars="200" w:firstLine="48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年　月　日</w:t>
            </w: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時　分</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多治見市　</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１　武力攻撃災害が発生した日時、場所（又は地域）</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w:t>
            </w:r>
            <w:r w:rsidRPr="000228B4">
              <w:rPr>
                <w:rFonts w:ascii="ＭＳ 明朝" w:eastAsia="ＭＳ 明朝" w:hAnsi="ＭＳ 明朝" w:cs="ＭＳ 明朝"/>
                <w:color w:val="000000" w:themeColor="text1"/>
                <w:kern w:val="0"/>
                <w:sz w:val="24"/>
                <w:szCs w:val="24"/>
              </w:rPr>
              <w:t xml:space="preserve">(1) </w:t>
            </w:r>
            <w:r w:rsidRPr="000228B4">
              <w:rPr>
                <w:rFonts w:ascii="ＭＳ 明朝" w:eastAsia="ＭＳ 明朝" w:hAnsi="ＭＳ 明朝" w:cs="ＭＳ 明朝" w:hint="eastAsia"/>
                <w:color w:val="000000" w:themeColor="text1"/>
                <w:kern w:val="0"/>
                <w:sz w:val="24"/>
                <w:szCs w:val="24"/>
              </w:rPr>
              <w:t xml:space="preserve">発生日時　　</w:t>
            </w:r>
            <w:r w:rsidR="003E06F6" w:rsidRPr="000228B4">
              <w:rPr>
                <w:rFonts w:ascii="ＭＳ 明朝" w:eastAsia="ＭＳ 明朝" w:hAnsi="ＭＳ 明朝" w:cs="ＭＳ 明朝" w:hint="eastAsia"/>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 xml:space="preserve">　年　月　日</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w:t>
            </w:r>
            <w:r w:rsidRPr="000228B4">
              <w:rPr>
                <w:rFonts w:ascii="ＭＳ 明朝" w:eastAsia="ＭＳ 明朝" w:hAnsi="ＭＳ 明朝" w:cs="ＭＳ 明朝"/>
                <w:color w:val="000000" w:themeColor="text1"/>
                <w:kern w:val="0"/>
                <w:sz w:val="24"/>
                <w:szCs w:val="24"/>
              </w:rPr>
              <w:t xml:space="preserve">(2) </w:t>
            </w:r>
            <w:r w:rsidRPr="000228B4">
              <w:rPr>
                <w:rFonts w:ascii="ＭＳ 明朝" w:eastAsia="ＭＳ 明朝" w:hAnsi="ＭＳ 明朝" w:cs="ＭＳ 明朝" w:hint="eastAsia"/>
                <w:color w:val="000000" w:themeColor="text1"/>
                <w:kern w:val="0"/>
                <w:sz w:val="24"/>
                <w:szCs w:val="24"/>
              </w:rPr>
              <w:t>発生場所　　市△△町Ａ丁目Ｂ番Ｃ号（北緯　　度、東経　　度）</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２　発生した武力攻撃災害の状況の概要</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３　人的・物的被害状況</w:t>
            </w:r>
          </w:p>
        </w:tc>
      </w:tr>
      <w:tr w:rsidR="000228B4" w:rsidRPr="000228B4">
        <w:tc>
          <w:tcPr>
            <w:tcW w:w="843" w:type="dxa"/>
            <w:gridSpan w:val="2"/>
            <w:vMerge w:val="restart"/>
            <w:tcBorders>
              <w:top w:val="nil"/>
              <w:left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1145" w:type="dxa"/>
            <w:vMerge w:val="restart"/>
            <w:tcBorders>
              <w:top w:val="single" w:sz="4" w:space="0" w:color="000000"/>
              <w:left w:val="single" w:sz="4" w:space="0" w:color="000000"/>
              <w:right w:val="single" w:sz="4" w:space="0" w:color="000000"/>
            </w:tcBorders>
            <w:shd w:val="solid" w:color="FFFFFF" w:fill="auto"/>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市町村名</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2891" w:type="dxa"/>
            <w:gridSpan w:val="7"/>
            <w:tcBorders>
              <w:top w:val="single" w:sz="4" w:space="0" w:color="000000"/>
              <w:left w:val="single" w:sz="4" w:space="0" w:color="000000"/>
              <w:bottom w:val="single" w:sz="4" w:space="0" w:color="000000"/>
              <w:right w:val="single" w:sz="4" w:space="0" w:color="000000"/>
            </w:tcBorders>
            <w:shd w:val="solid" w:color="FFFFFF" w:fill="auto"/>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人　的　被　害</w:t>
            </w:r>
          </w:p>
        </w:tc>
        <w:tc>
          <w:tcPr>
            <w:tcW w:w="1446" w:type="dxa"/>
            <w:gridSpan w:val="2"/>
            <w:tcBorders>
              <w:top w:val="single" w:sz="4" w:space="0" w:color="000000"/>
              <w:left w:val="single" w:sz="4" w:space="0" w:color="000000"/>
              <w:bottom w:val="single" w:sz="4" w:space="0" w:color="000000"/>
              <w:right w:val="single" w:sz="4" w:space="0" w:color="000000"/>
            </w:tcBorders>
            <w:shd w:val="solid" w:color="FFFFFF" w:fill="auto"/>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住</w:t>
            </w: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家</w:t>
            </w: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被</w:t>
            </w: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害</w:t>
            </w:r>
          </w:p>
        </w:tc>
        <w:tc>
          <w:tcPr>
            <w:tcW w:w="1445" w:type="dxa"/>
            <w:tcBorders>
              <w:top w:val="single" w:sz="4" w:space="0" w:color="000000"/>
              <w:left w:val="single" w:sz="4" w:space="0" w:color="000000"/>
              <w:bottom w:val="single" w:sz="4" w:space="0" w:color="000000"/>
              <w:right w:val="single" w:sz="4" w:space="0" w:color="000000"/>
            </w:tcBorders>
            <w:shd w:val="solid" w:color="FFFFFF" w:fill="auto"/>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その他</w:t>
            </w:r>
          </w:p>
        </w:tc>
        <w:tc>
          <w:tcPr>
            <w:tcW w:w="784" w:type="dxa"/>
            <w:vMerge w:val="restart"/>
            <w:tcBorders>
              <w:top w:val="nil"/>
              <w:left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r>
      <w:tr w:rsidR="000228B4" w:rsidRPr="000228B4">
        <w:tc>
          <w:tcPr>
            <w:tcW w:w="843" w:type="dxa"/>
            <w:gridSpan w:val="2"/>
            <w:vMerge/>
            <w:tcBorders>
              <w:left w:val="single" w:sz="4" w:space="0" w:color="000000"/>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1145" w:type="dxa"/>
            <w:vMerge/>
            <w:tcBorders>
              <w:left w:val="single" w:sz="4" w:space="0" w:color="000000"/>
              <w:right w:val="single" w:sz="4" w:space="0" w:color="000000"/>
            </w:tcBorders>
            <w:shd w:val="solid" w:color="FFFFFF" w:fill="auto"/>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723" w:type="dxa"/>
            <w:vMerge w:val="restart"/>
            <w:tcBorders>
              <w:top w:val="single" w:sz="4" w:space="0" w:color="000000"/>
              <w:left w:val="single" w:sz="4" w:space="0" w:color="000000"/>
              <w:right w:val="single" w:sz="4" w:space="0" w:color="000000"/>
            </w:tcBorders>
            <w:shd w:val="solid" w:color="FFFFFF" w:fill="auto"/>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死</w:t>
            </w: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者</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722" w:type="dxa"/>
            <w:gridSpan w:val="2"/>
            <w:vMerge w:val="restart"/>
            <w:tcBorders>
              <w:top w:val="single" w:sz="4" w:space="0" w:color="000000"/>
              <w:left w:val="single" w:sz="4" w:space="0" w:color="000000"/>
              <w:right w:val="single" w:sz="4" w:space="0" w:color="000000"/>
            </w:tcBorders>
            <w:shd w:val="solid" w:color="FFFFFF" w:fill="auto"/>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行方</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不明者</w:t>
            </w:r>
          </w:p>
        </w:tc>
        <w:tc>
          <w:tcPr>
            <w:tcW w:w="1446" w:type="dxa"/>
            <w:gridSpan w:val="4"/>
            <w:tcBorders>
              <w:top w:val="single" w:sz="4" w:space="0" w:color="000000"/>
              <w:left w:val="single" w:sz="4" w:space="0" w:color="000000"/>
              <w:bottom w:val="single" w:sz="4" w:space="0" w:color="000000"/>
              <w:right w:val="single" w:sz="4" w:space="0" w:color="000000"/>
            </w:tcBorders>
            <w:shd w:val="solid" w:color="FFFFFF" w:fill="auto"/>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負</w:t>
            </w: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傷</w:t>
            </w: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4"/>
                <w:szCs w:val="24"/>
              </w:rPr>
              <w:t>者</w:t>
            </w:r>
          </w:p>
        </w:tc>
        <w:tc>
          <w:tcPr>
            <w:tcW w:w="723" w:type="dxa"/>
            <w:vMerge w:val="restart"/>
            <w:tcBorders>
              <w:top w:val="single" w:sz="4" w:space="0" w:color="000000"/>
              <w:left w:val="single" w:sz="4" w:space="0" w:color="000000"/>
              <w:right w:val="single" w:sz="4" w:space="0" w:color="000000"/>
            </w:tcBorders>
            <w:shd w:val="solid" w:color="FFFFFF" w:fill="auto"/>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全壊</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723" w:type="dxa"/>
            <w:vMerge w:val="restart"/>
            <w:tcBorders>
              <w:top w:val="single" w:sz="4" w:space="0" w:color="000000"/>
              <w:left w:val="single" w:sz="4" w:space="0" w:color="000000"/>
              <w:right w:val="single" w:sz="4" w:space="0" w:color="000000"/>
            </w:tcBorders>
            <w:shd w:val="solid" w:color="FFFFFF" w:fill="auto"/>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18"/>
                <w:szCs w:val="18"/>
              </w:rPr>
              <w:t>半壊</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1445" w:type="dxa"/>
            <w:vMerge w:val="restart"/>
            <w:tcBorders>
              <w:top w:val="single" w:sz="4" w:space="0" w:color="000000"/>
              <w:left w:val="single" w:sz="4" w:space="0" w:color="000000"/>
              <w:right w:val="single" w:sz="4" w:space="0" w:color="000000"/>
            </w:tcBorders>
            <w:shd w:val="solid" w:color="FFFFFF" w:fill="auto"/>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18"/>
                <w:szCs w:val="18"/>
              </w:rPr>
              <w:t xml:space="preserve">        </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784" w:type="dxa"/>
            <w:vMerge/>
            <w:tcBorders>
              <w:left w:val="single" w:sz="4" w:space="0" w:color="000000"/>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r>
      <w:tr w:rsidR="000228B4" w:rsidRPr="000228B4">
        <w:tc>
          <w:tcPr>
            <w:tcW w:w="843" w:type="dxa"/>
            <w:gridSpan w:val="2"/>
            <w:vMerge/>
            <w:tcBorders>
              <w:left w:val="single" w:sz="4" w:space="0" w:color="000000"/>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1145" w:type="dxa"/>
            <w:vMerge/>
            <w:tcBorders>
              <w:left w:val="single" w:sz="4" w:space="0" w:color="000000"/>
              <w:right w:val="single" w:sz="4" w:space="0" w:color="000000"/>
            </w:tcBorders>
            <w:shd w:val="solid" w:color="FFFFFF" w:fill="auto"/>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723" w:type="dxa"/>
            <w:vMerge/>
            <w:tcBorders>
              <w:left w:val="single" w:sz="4" w:space="0" w:color="000000"/>
              <w:bottom w:val="single" w:sz="4" w:space="0" w:color="000000"/>
              <w:right w:val="single" w:sz="4" w:space="0" w:color="000000"/>
            </w:tcBorders>
            <w:shd w:val="solid" w:color="FFFFFF" w:fill="auto"/>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722" w:type="dxa"/>
            <w:gridSpan w:val="2"/>
            <w:vMerge/>
            <w:tcBorders>
              <w:left w:val="single" w:sz="4" w:space="0" w:color="000000"/>
              <w:bottom w:val="single" w:sz="4" w:space="0" w:color="000000"/>
              <w:right w:val="single" w:sz="4" w:space="0" w:color="000000"/>
            </w:tcBorders>
            <w:shd w:val="solid" w:color="FFFFFF" w:fill="auto"/>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723" w:type="dxa"/>
            <w:gridSpan w:val="2"/>
            <w:tcBorders>
              <w:top w:val="single" w:sz="4" w:space="0" w:color="000000"/>
              <w:left w:val="single" w:sz="4" w:space="0" w:color="000000"/>
              <w:bottom w:val="single" w:sz="4" w:space="0" w:color="000000"/>
              <w:right w:val="single" w:sz="4" w:space="0" w:color="000000"/>
            </w:tcBorders>
            <w:shd w:val="solid" w:color="FFFFFF" w:fill="auto"/>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重傷</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723" w:type="dxa"/>
            <w:gridSpan w:val="2"/>
            <w:tcBorders>
              <w:top w:val="single" w:sz="4" w:space="0" w:color="000000"/>
              <w:left w:val="single" w:sz="4" w:space="0" w:color="000000"/>
              <w:bottom w:val="single" w:sz="4" w:space="0" w:color="000000"/>
              <w:right w:val="single" w:sz="4" w:space="0" w:color="000000"/>
            </w:tcBorders>
            <w:shd w:val="solid" w:color="FFFFFF" w:fill="auto"/>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軽傷</w:t>
            </w: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723" w:type="dxa"/>
            <w:vMerge/>
            <w:tcBorders>
              <w:left w:val="single" w:sz="4" w:space="0" w:color="000000"/>
              <w:bottom w:val="single" w:sz="4" w:space="0" w:color="000000"/>
              <w:right w:val="single" w:sz="4" w:space="0" w:color="000000"/>
            </w:tcBorders>
            <w:shd w:val="solid" w:color="FFFFFF" w:fill="auto"/>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723" w:type="dxa"/>
            <w:vMerge/>
            <w:tcBorders>
              <w:left w:val="single" w:sz="4" w:space="0" w:color="000000"/>
              <w:bottom w:val="single" w:sz="4" w:space="0" w:color="000000"/>
              <w:right w:val="single" w:sz="4" w:space="0" w:color="000000"/>
            </w:tcBorders>
            <w:shd w:val="solid" w:color="FFFFFF" w:fill="auto"/>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1445" w:type="dxa"/>
            <w:vMerge/>
            <w:tcBorders>
              <w:left w:val="single" w:sz="4" w:space="0" w:color="000000"/>
              <w:bottom w:val="single" w:sz="4" w:space="0" w:color="000000"/>
              <w:right w:val="single" w:sz="4" w:space="0" w:color="000000"/>
            </w:tcBorders>
            <w:shd w:val="solid" w:color="FFFFFF" w:fill="auto"/>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784" w:type="dxa"/>
            <w:vMerge/>
            <w:tcBorders>
              <w:left w:val="single" w:sz="4" w:space="0" w:color="000000"/>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r>
      <w:tr w:rsidR="000228B4" w:rsidRPr="000228B4">
        <w:tc>
          <w:tcPr>
            <w:tcW w:w="843" w:type="dxa"/>
            <w:gridSpan w:val="2"/>
            <w:vMerge/>
            <w:tcBorders>
              <w:left w:val="single" w:sz="4" w:space="0" w:color="000000"/>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1145" w:type="dxa"/>
            <w:vMerge/>
            <w:tcBorders>
              <w:left w:val="single" w:sz="4" w:space="0" w:color="000000"/>
              <w:bottom w:val="single" w:sz="4" w:space="0" w:color="000000"/>
              <w:right w:val="single" w:sz="4" w:space="0" w:color="000000"/>
            </w:tcBorders>
            <w:shd w:val="solid" w:color="FFFFFF" w:fill="auto"/>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723" w:type="dxa"/>
            <w:tcBorders>
              <w:top w:val="single" w:sz="4" w:space="0" w:color="000000"/>
              <w:left w:val="single" w:sz="4" w:space="0" w:color="000000"/>
              <w:bottom w:val="single" w:sz="4" w:space="0" w:color="000000"/>
              <w:right w:val="single" w:sz="4" w:space="0" w:color="000000"/>
            </w:tcBorders>
            <w:shd w:val="solid" w:color="FFFFFF" w:fill="auto"/>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w:t>
            </w:r>
            <w:r w:rsidRPr="000228B4">
              <w:rPr>
                <w:rFonts w:ascii="ＭＳ 明朝" w:eastAsia="ＭＳ 明朝" w:hAnsi="ＭＳ 明朝" w:cs="ＭＳ 明朝" w:hint="eastAsia"/>
                <w:color w:val="000000" w:themeColor="text1"/>
                <w:kern w:val="0"/>
                <w:sz w:val="24"/>
                <w:szCs w:val="24"/>
              </w:rPr>
              <w:t>人</w:t>
            </w:r>
            <w:r w:rsidRPr="000228B4">
              <w:rPr>
                <w:rFonts w:ascii="ＭＳ 明朝" w:eastAsia="ＭＳ 明朝" w:hAnsi="ＭＳ 明朝" w:cs="ＭＳ 明朝"/>
                <w:color w:val="000000" w:themeColor="text1"/>
                <w:kern w:val="0"/>
                <w:sz w:val="24"/>
                <w:szCs w:val="24"/>
              </w:rPr>
              <w:t>)</w:t>
            </w:r>
          </w:p>
        </w:tc>
        <w:tc>
          <w:tcPr>
            <w:tcW w:w="722" w:type="dxa"/>
            <w:gridSpan w:val="2"/>
            <w:tcBorders>
              <w:top w:val="single" w:sz="4" w:space="0" w:color="000000"/>
              <w:left w:val="single" w:sz="4" w:space="0" w:color="000000"/>
              <w:bottom w:val="single" w:sz="4" w:space="0" w:color="000000"/>
              <w:right w:val="single" w:sz="4" w:space="0" w:color="000000"/>
            </w:tcBorders>
            <w:shd w:val="solid" w:color="FFFFFF" w:fill="auto"/>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w:t>
            </w:r>
            <w:r w:rsidRPr="000228B4">
              <w:rPr>
                <w:rFonts w:ascii="ＭＳ 明朝" w:eastAsia="ＭＳ 明朝" w:hAnsi="ＭＳ 明朝" w:cs="ＭＳ 明朝" w:hint="eastAsia"/>
                <w:color w:val="000000" w:themeColor="text1"/>
                <w:kern w:val="0"/>
                <w:sz w:val="24"/>
                <w:szCs w:val="24"/>
              </w:rPr>
              <w:t>人</w:t>
            </w:r>
            <w:r w:rsidRPr="000228B4">
              <w:rPr>
                <w:rFonts w:ascii="ＭＳ 明朝" w:eastAsia="ＭＳ 明朝" w:hAnsi="ＭＳ 明朝" w:cs="ＭＳ 明朝"/>
                <w:color w:val="000000" w:themeColor="text1"/>
                <w:kern w:val="0"/>
                <w:sz w:val="24"/>
                <w:szCs w:val="24"/>
              </w:rPr>
              <w:t>)</w:t>
            </w:r>
          </w:p>
        </w:tc>
        <w:tc>
          <w:tcPr>
            <w:tcW w:w="723" w:type="dxa"/>
            <w:gridSpan w:val="2"/>
            <w:tcBorders>
              <w:top w:val="single" w:sz="4" w:space="0" w:color="000000"/>
              <w:left w:val="single" w:sz="4" w:space="0" w:color="000000"/>
              <w:bottom w:val="single" w:sz="4" w:space="0" w:color="000000"/>
              <w:right w:val="single" w:sz="4" w:space="0" w:color="000000"/>
            </w:tcBorders>
            <w:shd w:val="solid" w:color="FFFFFF" w:fill="auto"/>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w:t>
            </w:r>
            <w:r w:rsidRPr="000228B4">
              <w:rPr>
                <w:rFonts w:ascii="ＭＳ 明朝" w:eastAsia="ＭＳ 明朝" w:hAnsi="ＭＳ 明朝" w:cs="ＭＳ 明朝" w:hint="eastAsia"/>
                <w:color w:val="000000" w:themeColor="text1"/>
                <w:kern w:val="0"/>
                <w:sz w:val="24"/>
                <w:szCs w:val="24"/>
              </w:rPr>
              <w:t>人</w:t>
            </w:r>
            <w:r w:rsidRPr="000228B4">
              <w:rPr>
                <w:rFonts w:ascii="ＭＳ 明朝" w:eastAsia="ＭＳ 明朝" w:hAnsi="ＭＳ 明朝" w:cs="ＭＳ 明朝"/>
                <w:color w:val="000000" w:themeColor="text1"/>
                <w:kern w:val="0"/>
                <w:sz w:val="24"/>
                <w:szCs w:val="24"/>
              </w:rPr>
              <w:t>)</w:t>
            </w:r>
          </w:p>
        </w:tc>
        <w:tc>
          <w:tcPr>
            <w:tcW w:w="723" w:type="dxa"/>
            <w:gridSpan w:val="2"/>
            <w:tcBorders>
              <w:top w:val="single" w:sz="4" w:space="0" w:color="000000"/>
              <w:left w:val="single" w:sz="4" w:space="0" w:color="000000"/>
              <w:bottom w:val="single" w:sz="4" w:space="0" w:color="000000"/>
              <w:right w:val="single" w:sz="4" w:space="0" w:color="000000"/>
            </w:tcBorders>
            <w:shd w:val="solid" w:color="FFFFFF" w:fill="auto"/>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w:t>
            </w:r>
            <w:r w:rsidRPr="000228B4">
              <w:rPr>
                <w:rFonts w:ascii="ＭＳ 明朝" w:eastAsia="ＭＳ 明朝" w:hAnsi="ＭＳ 明朝" w:cs="ＭＳ 明朝" w:hint="eastAsia"/>
                <w:color w:val="000000" w:themeColor="text1"/>
                <w:kern w:val="0"/>
                <w:sz w:val="24"/>
                <w:szCs w:val="24"/>
              </w:rPr>
              <w:t>人</w:t>
            </w:r>
            <w:r w:rsidRPr="000228B4">
              <w:rPr>
                <w:rFonts w:ascii="ＭＳ 明朝" w:eastAsia="ＭＳ 明朝" w:hAnsi="ＭＳ 明朝" w:cs="ＭＳ 明朝"/>
                <w:color w:val="000000" w:themeColor="text1"/>
                <w:kern w:val="0"/>
                <w:sz w:val="24"/>
                <w:szCs w:val="24"/>
              </w:rPr>
              <w:t>)</w:t>
            </w:r>
          </w:p>
        </w:tc>
        <w:tc>
          <w:tcPr>
            <w:tcW w:w="723" w:type="dxa"/>
            <w:tcBorders>
              <w:top w:val="single" w:sz="4" w:space="0" w:color="000000"/>
              <w:left w:val="single" w:sz="4" w:space="0" w:color="000000"/>
              <w:bottom w:val="single" w:sz="4" w:space="0" w:color="000000"/>
              <w:right w:val="single" w:sz="4" w:space="0" w:color="000000"/>
            </w:tcBorders>
            <w:shd w:val="solid" w:color="FFFFFF" w:fill="auto"/>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w:t>
            </w:r>
            <w:r w:rsidRPr="000228B4">
              <w:rPr>
                <w:rFonts w:ascii="ＭＳ 明朝" w:eastAsia="ＭＳ 明朝" w:hAnsi="ＭＳ 明朝" w:cs="ＭＳ 明朝" w:hint="eastAsia"/>
                <w:color w:val="000000" w:themeColor="text1"/>
                <w:kern w:val="0"/>
                <w:sz w:val="24"/>
                <w:szCs w:val="24"/>
              </w:rPr>
              <w:t>棟</w:t>
            </w:r>
            <w:r w:rsidRPr="000228B4">
              <w:rPr>
                <w:rFonts w:ascii="ＭＳ 明朝" w:eastAsia="ＭＳ 明朝" w:hAnsi="ＭＳ 明朝" w:cs="ＭＳ 明朝"/>
                <w:color w:val="000000" w:themeColor="text1"/>
                <w:kern w:val="0"/>
                <w:sz w:val="24"/>
                <w:szCs w:val="24"/>
              </w:rPr>
              <w:t>)</w:t>
            </w:r>
          </w:p>
        </w:tc>
        <w:tc>
          <w:tcPr>
            <w:tcW w:w="723" w:type="dxa"/>
            <w:tcBorders>
              <w:top w:val="single" w:sz="4" w:space="0" w:color="000000"/>
              <w:left w:val="single" w:sz="4" w:space="0" w:color="000000"/>
              <w:bottom w:val="single" w:sz="4" w:space="0" w:color="000000"/>
              <w:right w:val="single" w:sz="4" w:space="0" w:color="000000"/>
            </w:tcBorders>
            <w:shd w:val="solid" w:color="FFFFFF" w:fill="auto"/>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18"/>
                <w:szCs w:val="18"/>
              </w:rPr>
              <w:t>(</w:t>
            </w:r>
            <w:r w:rsidRPr="000228B4">
              <w:rPr>
                <w:rFonts w:ascii="ＭＳ 明朝" w:eastAsia="ＭＳ 明朝" w:hAnsi="ＭＳ 明朝" w:cs="ＭＳ 明朝" w:hint="eastAsia"/>
                <w:color w:val="000000" w:themeColor="text1"/>
                <w:kern w:val="0"/>
                <w:sz w:val="18"/>
                <w:szCs w:val="18"/>
              </w:rPr>
              <w:t>棟</w:t>
            </w:r>
            <w:r w:rsidRPr="000228B4">
              <w:rPr>
                <w:rFonts w:ascii="ＭＳ 明朝" w:eastAsia="ＭＳ 明朝" w:hAnsi="ＭＳ 明朝" w:cs="ＭＳ 明朝"/>
                <w:color w:val="000000" w:themeColor="text1"/>
                <w:kern w:val="0"/>
                <w:sz w:val="18"/>
                <w:szCs w:val="18"/>
              </w:rPr>
              <w:t>)</w:t>
            </w:r>
          </w:p>
        </w:tc>
        <w:tc>
          <w:tcPr>
            <w:tcW w:w="1445" w:type="dxa"/>
            <w:tcBorders>
              <w:top w:val="single" w:sz="4" w:space="0" w:color="000000"/>
              <w:left w:val="single" w:sz="4" w:space="0" w:color="000000"/>
              <w:bottom w:val="single" w:sz="4" w:space="0" w:color="000000"/>
              <w:right w:val="single" w:sz="4" w:space="0" w:color="000000"/>
            </w:tcBorders>
            <w:shd w:val="solid" w:color="FFFFFF" w:fill="auto"/>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784" w:type="dxa"/>
            <w:vMerge/>
            <w:tcBorders>
              <w:left w:val="single" w:sz="4" w:space="0" w:color="000000"/>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r>
      <w:tr w:rsidR="000228B4" w:rsidRPr="000228B4">
        <w:tc>
          <w:tcPr>
            <w:tcW w:w="843" w:type="dxa"/>
            <w:gridSpan w:val="2"/>
            <w:vMerge/>
            <w:tcBorders>
              <w:left w:val="single" w:sz="4" w:space="0" w:color="000000"/>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1145" w:type="dxa"/>
            <w:tcBorders>
              <w:top w:val="single" w:sz="4" w:space="0" w:color="000000"/>
              <w:left w:val="single" w:sz="4" w:space="0" w:color="000000"/>
              <w:bottom w:val="single" w:sz="4" w:space="0" w:color="000000"/>
              <w:right w:val="single" w:sz="4" w:space="0" w:color="000000"/>
            </w:tcBorders>
            <w:shd w:val="solid" w:color="FFFFFF" w:fill="auto"/>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723" w:type="dxa"/>
            <w:tcBorders>
              <w:top w:val="single" w:sz="4" w:space="0" w:color="000000"/>
              <w:left w:val="single" w:sz="4" w:space="0" w:color="000000"/>
              <w:bottom w:val="single" w:sz="4" w:space="0" w:color="000000"/>
              <w:right w:val="single" w:sz="4" w:space="0" w:color="000000"/>
            </w:tcBorders>
            <w:shd w:val="solid" w:color="FFFFFF" w:fill="auto"/>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722" w:type="dxa"/>
            <w:gridSpan w:val="2"/>
            <w:tcBorders>
              <w:top w:val="single" w:sz="4" w:space="0" w:color="000000"/>
              <w:left w:val="single" w:sz="4" w:space="0" w:color="000000"/>
              <w:bottom w:val="single" w:sz="4" w:space="0" w:color="000000"/>
              <w:right w:val="single" w:sz="4" w:space="0" w:color="000000"/>
            </w:tcBorders>
            <w:shd w:val="solid" w:color="FFFFFF" w:fill="auto"/>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723" w:type="dxa"/>
            <w:gridSpan w:val="2"/>
            <w:tcBorders>
              <w:top w:val="single" w:sz="4" w:space="0" w:color="000000"/>
              <w:left w:val="single" w:sz="4" w:space="0" w:color="000000"/>
              <w:bottom w:val="single" w:sz="4" w:space="0" w:color="000000"/>
              <w:right w:val="single" w:sz="4" w:space="0" w:color="000000"/>
            </w:tcBorders>
            <w:shd w:val="solid" w:color="FFFFFF" w:fill="auto"/>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723" w:type="dxa"/>
            <w:gridSpan w:val="2"/>
            <w:tcBorders>
              <w:top w:val="single" w:sz="4" w:space="0" w:color="000000"/>
              <w:left w:val="single" w:sz="4" w:space="0" w:color="000000"/>
              <w:bottom w:val="single" w:sz="4" w:space="0" w:color="000000"/>
              <w:right w:val="single" w:sz="4" w:space="0" w:color="000000"/>
            </w:tcBorders>
            <w:shd w:val="solid" w:color="FFFFFF" w:fill="auto"/>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723" w:type="dxa"/>
            <w:tcBorders>
              <w:top w:val="single" w:sz="4" w:space="0" w:color="000000"/>
              <w:left w:val="single" w:sz="4" w:space="0" w:color="000000"/>
              <w:bottom w:val="single" w:sz="4" w:space="0" w:color="000000"/>
              <w:right w:val="single" w:sz="4" w:space="0" w:color="000000"/>
            </w:tcBorders>
            <w:shd w:val="solid" w:color="FFFFFF" w:fill="auto"/>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723" w:type="dxa"/>
            <w:tcBorders>
              <w:top w:val="single" w:sz="4" w:space="0" w:color="000000"/>
              <w:left w:val="single" w:sz="4" w:space="0" w:color="000000"/>
              <w:bottom w:val="single" w:sz="4" w:space="0" w:color="000000"/>
              <w:right w:val="single" w:sz="4" w:space="0" w:color="000000"/>
            </w:tcBorders>
            <w:shd w:val="solid" w:color="FFFFFF" w:fill="auto"/>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1445" w:type="dxa"/>
            <w:tcBorders>
              <w:top w:val="single" w:sz="4" w:space="0" w:color="000000"/>
              <w:left w:val="single" w:sz="4" w:space="0" w:color="000000"/>
              <w:bottom w:val="single" w:sz="4" w:space="0" w:color="000000"/>
              <w:right w:val="single" w:sz="4" w:space="0" w:color="000000"/>
            </w:tcBorders>
            <w:shd w:val="solid" w:color="FFFFFF" w:fill="auto"/>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784" w:type="dxa"/>
            <w:vMerge/>
            <w:tcBorders>
              <w:left w:val="single" w:sz="4" w:space="0" w:color="000000"/>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r>
      <w:tr w:rsidR="000228B4" w:rsidRPr="000228B4">
        <w:tc>
          <w:tcPr>
            <w:tcW w:w="843" w:type="dxa"/>
            <w:gridSpan w:val="2"/>
            <w:vMerge/>
            <w:tcBorders>
              <w:left w:val="single" w:sz="4" w:space="0" w:color="000000"/>
              <w:bottom w:val="nil"/>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1145" w:type="dxa"/>
            <w:tcBorders>
              <w:top w:val="single" w:sz="4" w:space="0" w:color="000000"/>
              <w:left w:val="single" w:sz="4" w:space="0" w:color="000000"/>
              <w:bottom w:val="single" w:sz="4" w:space="0" w:color="000000"/>
              <w:right w:val="single" w:sz="4" w:space="0" w:color="000000"/>
            </w:tcBorders>
            <w:shd w:val="solid" w:color="FFFFFF" w:fill="auto"/>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723" w:type="dxa"/>
            <w:tcBorders>
              <w:top w:val="single" w:sz="4" w:space="0" w:color="000000"/>
              <w:left w:val="single" w:sz="4" w:space="0" w:color="000000"/>
              <w:bottom w:val="single" w:sz="4" w:space="0" w:color="000000"/>
              <w:right w:val="single" w:sz="4" w:space="0" w:color="000000"/>
            </w:tcBorders>
            <w:shd w:val="solid" w:color="FFFFFF" w:fill="auto"/>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722" w:type="dxa"/>
            <w:gridSpan w:val="2"/>
            <w:tcBorders>
              <w:top w:val="single" w:sz="4" w:space="0" w:color="000000"/>
              <w:left w:val="single" w:sz="4" w:space="0" w:color="000000"/>
              <w:bottom w:val="single" w:sz="4" w:space="0" w:color="000000"/>
              <w:right w:val="single" w:sz="4" w:space="0" w:color="000000"/>
            </w:tcBorders>
            <w:shd w:val="solid" w:color="FFFFFF" w:fill="auto"/>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723" w:type="dxa"/>
            <w:gridSpan w:val="2"/>
            <w:tcBorders>
              <w:top w:val="single" w:sz="4" w:space="0" w:color="000000"/>
              <w:left w:val="single" w:sz="4" w:space="0" w:color="000000"/>
              <w:bottom w:val="single" w:sz="4" w:space="0" w:color="000000"/>
              <w:right w:val="single" w:sz="4" w:space="0" w:color="000000"/>
            </w:tcBorders>
            <w:shd w:val="solid" w:color="FFFFFF" w:fill="auto"/>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723" w:type="dxa"/>
            <w:gridSpan w:val="2"/>
            <w:tcBorders>
              <w:top w:val="single" w:sz="4" w:space="0" w:color="000000"/>
              <w:left w:val="single" w:sz="4" w:space="0" w:color="000000"/>
              <w:bottom w:val="single" w:sz="4" w:space="0" w:color="000000"/>
              <w:right w:val="single" w:sz="4" w:space="0" w:color="000000"/>
            </w:tcBorders>
            <w:shd w:val="solid" w:color="FFFFFF" w:fill="auto"/>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723" w:type="dxa"/>
            <w:tcBorders>
              <w:top w:val="single" w:sz="4" w:space="0" w:color="000000"/>
              <w:left w:val="single" w:sz="4" w:space="0" w:color="000000"/>
              <w:bottom w:val="single" w:sz="4" w:space="0" w:color="000000"/>
              <w:right w:val="single" w:sz="4" w:space="0" w:color="000000"/>
            </w:tcBorders>
            <w:shd w:val="solid" w:color="FFFFFF" w:fill="auto"/>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723" w:type="dxa"/>
            <w:tcBorders>
              <w:top w:val="single" w:sz="4" w:space="0" w:color="000000"/>
              <w:left w:val="single" w:sz="4" w:space="0" w:color="000000"/>
              <w:bottom w:val="single" w:sz="4" w:space="0" w:color="000000"/>
              <w:right w:val="single" w:sz="4" w:space="0" w:color="000000"/>
            </w:tcBorders>
            <w:shd w:val="solid" w:color="FFFFFF" w:fill="auto"/>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1445" w:type="dxa"/>
            <w:tcBorders>
              <w:top w:val="single" w:sz="4" w:space="0" w:color="000000"/>
              <w:left w:val="single" w:sz="4" w:space="0" w:color="000000"/>
              <w:bottom w:val="single" w:sz="4" w:space="0" w:color="000000"/>
              <w:right w:val="single" w:sz="4" w:space="0" w:color="000000"/>
            </w:tcBorders>
            <w:shd w:val="solid" w:color="FFFFFF" w:fill="auto"/>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784" w:type="dxa"/>
            <w:vMerge/>
            <w:tcBorders>
              <w:left w:val="single" w:sz="4" w:space="0" w:color="000000"/>
              <w:bottom w:val="nil"/>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r>
      <w:tr w:rsidR="000228B4" w:rsidRPr="000228B4">
        <w:tc>
          <w:tcPr>
            <w:tcW w:w="8554" w:type="dxa"/>
            <w:gridSpan w:val="14"/>
            <w:tcBorders>
              <w:top w:val="nil"/>
              <w:left w:val="single" w:sz="4" w:space="0" w:color="000000"/>
              <w:bottom w:val="nil"/>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ind w:left="240" w:hanging="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可能な場合、死者について、死亡地の市町村名、死亡の年月日、性別、年齢及び死亡時の概況を一人ずつ記入してください。</w:t>
            </w:r>
          </w:p>
        </w:tc>
      </w:tr>
      <w:tr w:rsidR="000228B4" w:rsidRPr="000228B4">
        <w:tc>
          <w:tcPr>
            <w:tcW w:w="783" w:type="dxa"/>
            <w:vMerge w:val="restart"/>
            <w:tcBorders>
              <w:top w:val="nil"/>
              <w:left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1205" w:type="dxa"/>
            <w:gridSpan w:val="2"/>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市町村名</w:t>
            </w:r>
          </w:p>
        </w:tc>
        <w:tc>
          <w:tcPr>
            <w:tcW w:w="1204" w:type="dxa"/>
            <w:gridSpan w:val="2"/>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年月日</w:t>
            </w:r>
          </w:p>
        </w:tc>
        <w:tc>
          <w:tcPr>
            <w:tcW w:w="723" w:type="dxa"/>
            <w:gridSpan w:val="2"/>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性別</w:t>
            </w:r>
          </w:p>
        </w:tc>
        <w:tc>
          <w:tcPr>
            <w:tcW w:w="723" w:type="dxa"/>
            <w:gridSpan w:val="2"/>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年齢</w:t>
            </w:r>
          </w:p>
        </w:tc>
        <w:tc>
          <w:tcPr>
            <w:tcW w:w="3132" w:type="dxa"/>
            <w:gridSpan w:val="4"/>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概　　　　　況</w:t>
            </w:r>
          </w:p>
        </w:tc>
        <w:tc>
          <w:tcPr>
            <w:tcW w:w="784" w:type="dxa"/>
            <w:vMerge w:val="restart"/>
            <w:tcBorders>
              <w:top w:val="nil"/>
              <w:left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r>
      <w:tr w:rsidR="000228B4" w:rsidRPr="000228B4">
        <w:tc>
          <w:tcPr>
            <w:tcW w:w="783" w:type="dxa"/>
            <w:vMerge/>
            <w:tcBorders>
              <w:left w:val="single" w:sz="4" w:space="0" w:color="000000"/>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1205" w:type="dxa"/>
            <w:gridSpan w:val="2"/>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1204" w:type="dxa"/>
            <w:gridSpan w:val="2"/>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723" w:type="dxa"/>
            <w:gridSpan w:val="2"/>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723" w:type="dxa"/>
            <w:gridSpan w:val="2"/>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3132" w:type="dxa"/>
            <w:gridSpan w:val="4"/>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784" w:type="dxa"/>
            <w:vMerge/>
            <w:tcBorders>
              <w:left w:val="single" w:sz="4" w:space="0" w:color="000000"/>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r>
      <w:tr w:rsidR="000228B4" w:rsidRPr="000228B4">
        <w:tc>
          <w:tcPr>
            <w:tcW w:w="783" w:type="dxa"/>
            <w:vMerge/>
            <w:tcBorders>
              <w:left w:val="single" w:sz="4" w:space="0" w:color="000000"/>
              <w:bottom w:val="nil"/>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1205" w:type="dxa"/>
            <w:gridSpan w:val="2"/>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1204" w:type="dxa"/>
            <w:gridSpan w:val="2"/>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723" w:type="dxa"/>
            <w:gridSpan w:val="2"/>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723" w:type="dxa"/>
            <w:gridSpan w:val="2"/>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3132" w:type="dxa"/>
            <w:gridSpan w:val="4"/>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c>
          <w:tcPr>
            <w:tcW w:w="784" w:type="dxa"/>
            <w:vMerge/>
            <w:tcBorders>
              <w:left w:val="single" w:sz="4" w:space="0" w:color="000000"/>
              <w:bottom w:val="nil"/>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c>
      </w:tr>
      <w:tr w:rsidR="00E171C0" w:rsidRPr="000228B4">
        <w:tc>
          <w:tcPr>
            <w:tcW w:w="8554" w:type="dxa"/>
            <w:gridSpan w:val="14"/>
            <w:tcBorders>
              <w:top w:val="nil"/>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themeColor="text1"/>
                <w:kern w:val="0"/>
                <w:sz w:val="24"/>
                <w:szCs w:val="24"/>
              </w:rPr>
            </w:pPr>
          </w:p>
        </w:tc>
      </w:tr>
    </w:tbl>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lastRenderedPageBreak/>
        <w:t>別添５</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第３編　第６章　３（１）</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安否情報省令第３条に規定する様式第４号</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noProof/>
          <w:color w:val="000000" w:themeColor="text1"/>
          <w:kern w:val="0"/>
          <w:sz w:val="24"/>
          <w:szCs w:val="24"/>
        </w:rPr>
        <w:drawing>
          <wp:anchor distT="0" distB="0" distL="0" distR="0" simplePos="0" relativeHeight="251673600" behindDoc="0" locked="0" layoutInCell="0" allowOverlap="1" wp14:anchorId="6B0A2E86" wp14:editId="00A7BDD9">
            <wp:simplePos x="0" y="0"/>
            <wp:positionH relativeFrom="margin">
              <wp:posOffset>622300</wp:posOffset>
            </wp:positionH>
            <wp:positionV relativeFrom="paragraph">
              <wp:posOffset>0</wp:posOffset>
            </wp:positionV>
            <wp:extent cx="4875530" cy="7781290"/>
            <wp:effectExtent l="0" t="0" r="1270" b="0"/>
            <wp:wrapSquare wrapText="bothSides"/>
            <wp:docPr id="3" name="図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875530" cy="7781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lastRenderedPageBreak/>
        <w:t xml:space="preserve">  </w:t>
      </w:r>
      <w:r w:rsidRPr="000228B4">
        <w:rPr>
          <w:rFonts w:ascii="ＭＳ 明朝" w:eastAsia="ＭＳ 明朝" w:hAnsi="ＭＳ 明朝" w:cs="ＭＳ 明朝" w:hint="eastAsia"/>
          <w:color w:val="000000" w:themeColor="text1"/>
          <w:kern w:val="0"/>
          <w:sz w:val="24"/>
          <w:szCs w:val="24"/>
        </w:rPr>
        <w:t>別添６</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 xml:space="preserve">　第３編　第６章　３（２）</w:t>
      </w:r>
      <w:r w:rsidRPr="000228B4">
        <w:rPr>
          <w:rFonts w:ascii="ＭＳ 明朝" w:eastAsia="ＭＳ 明朝" w:hAnsi="ＭＳ 明朝" w:cs="ＭＳ 明朝"/>
          <w:color w:val="000000" w:themeColor="text1"/>
          <w:kern w:val="0"/>
          <w:sz w:val="24"/>
          <w:szCs w:val="24"/>
        </w:rPr>
        <w:t xml:space="preserve"> </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安否情報省令第４条に規定する様式第５号</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noProof/>
          <w:color w:val="000000" w:themeColor="text1"/>
          <w:kern w:val="0"/>
          <w:sz w:val="24"/>
          <w:szCs w:val="24"/>
        </w:rPr>
        <w:drawing>
          <wp:anchor distT="0" distB="0" distL="0" distR="0" simplePos="0" relativeHeight="251674624" behindDoc="0" locked="0" layoutInCell="0" allowOverlap="1" wp14:anchorId="3E2AE85A" wp14:editId="0F209938">
            <wp:simplePos x="0" y="0"/>
            <wp:positionH relativeFrom="margin">
              <wp:posOffset>591820</wp:posOffset>
            </wp:positionH>
            <wp:positionV relativeFrom="paragraph">
              <wp:posOffset>0</wp:posOffset>
            </wp:positionV>
            <wp:extent cx="4936490" cy="7781290"/>
            <wp:effectExtent l="0" t="0" r="0" b="0"/>
            <wp:wrapSquare wrapText="bothSides"/>
            <wp:docPr id="2"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36490" cy="7781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lastRenderedPageBreak/>
        <w:t>別添７</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Times New Roman" w:cs="ＭＳ 明朝" w:hint="eastAsia"/>
          <w:color w:val="000000" w:themeColor="text1"/>
          <w:kern w:val="0"/>
          <w:sz w:val="24"/>
          <w:szCs w:val="24"/>
        </w:rPr>
        <w:t>第３編　第８章　２</w:t>
      </w:r>
    </w:p>
    <w:p w:rsidR="00E171C0" w:rsidRPr="000228B4" w:rsidRDefault="00E171C0" w:rsidP="004356A4">
      <w:pPr>
        <w:overflowPunct w:val="0"/>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4"/>
          <w:szCs w:val="24"/>
        </w:rPr>
        <w:t>火災・災害等即報要領第１総則４（１）に規定する第３号様式</w:t>
      </w:r>
    </w:p>
    <w:p w:rsidR="00E171C0" w:rsidRPr="000228B4" w:rsidRDefault="00E171C0" w:rsidP="004356A4">
      <w:pPr>
        <w:overflowPunct w:val="0"/>
        <w:spacing w:line="240"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4"/>
          <w:szCs w:val="24"/>
        </w:rPr>
        <w:t xml:space="preserve">                                                                                </w:t>
      </w:r>
      <w:r w:rsidRPr="000228B4">
        <w:rPr>
          <w:rFonts w:ascii="ＭＳ 明朝" w:eastAsia="ＭＳ 明朝" w:hAnsi="ＭＳ 明朝" w:cs="ＭＳ 明朝" w:hint="eastAsia"/>
          <w:color w:val="000000" w:themeColor="text1"/>
          <w:kern w:val="0"/>
          <w:sz w:val="20"/>
          <w:szCs w:val="20"/>
        </w:rPr>
        <w:t>第　　　　　　報</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00"/>
        <w:gridCol w:w="1157"/>
        <w:gridCol w:w="3084"/>
      </w:tblGrid>
      <w:tr w:rsidR="000228B4" w:rsidRPr="000228B4" w:rsidTr="000D70F1">
        <w:tc>
          <w:tcPr>
            <w:tcW w:w="5300" w:type="dxa"/>
            <w:vMerge w:val="restart"/>
            <w:tcBorders>
              <w:top w:val="nil"/>
              <w:left w:val="nil"/>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p>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p>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r w:rsidRPr="000228B4">
              <w:rPr>
                <w:rFonts w:ascii="ＭＳ 明朝" w:eastAsia="ＭＳ 明朝" w:hAnsi="ＭＳ 明朝" w:cs="ＭＳ 明朝"/>
                <w:color w:val="000000" w:themeColor="text1"/>
                <w:spacing w:val="-24"/>
                <w:kern w:val="0"/>
                <w:sz w:val="20"/>
                <w:szCs w:val="20"/>
              </w:rPr>
              <w:t xml:space="preserve"> </w:t>
            </w:r>
          </w:p>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r w:rsidRPr="000228B4">
              <w:rPr>
                <w:rFonts w:ascii="ＭＳ 明朝" w:eastAsia="ＭＳ 明朝" w:hAnsi="ＭＳ 明朝" w:cs="ＭＳ 明朝" w:hint="eastAsia"/>
                <w:color w:val="000000" w:themeColor="text1"/>
                <w:spacing w:val="-24"/>
                <w:kern w:val="0"/>
                <w:sz w:val="20"/>
                <w:szCs w:val="20"/>
              </w:rPr>
              <w:t xml:space="preserve">　</w:t>
            </w:r>
          </w:p>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p>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p>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p>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p>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u w:val="single"/>
              </w:rPr>
            </w:pPr>
            <w:r w:rsidRPr="000228B4">
              <w:rPr>
                <w:rFonts w:ascii="ＭＳ 明朝" w:eastAsia="ＭＳ 明朝" w:hAnsi="ＭＳ 明朝" w:cs="ＭＳ 明朝"/>
                <w:color w:val="000000" w:themeColor="text1"/>
                <w:spacing w:val="-24"/>
                <w:kern w:val="0"/>
                <w:sz w:val="20"/>
                <w:szCs w:val="20"/>
              </w:rPr>
              <w:t xml:space="preserve">                </w:t>
            </w:r>
            <w:r w:rsidRPr="000228B4">
              <w:rPr>
                <w:rFonts w:ascii="ＭＳ 明朝" w:eastAsia="ＭＳ 明朝" w:hAnsi="ＭＳ 明朝" w:cs="ＭＳ 明朝"/>
                <w:color w:val="000000" w:themeColor="text1"/>
                <w:spacing w:val="-24"/>
                <w:kern w:val="0"/>
                <w:sz w:val="20"/>
                <w:szCs w:val="20"/>
                <w:u w:val="single"/>
              </w:rPr>
              <w:t xml:space="preserve">  </w:t>
            </w:r>
            <w:r w:rsidRPr="000228B4">
              <w:rPr>
                <w:rFonts w:ascii="ＭＳ 明朝" w:eastAsia="ＭＳ 明朝" w:hAnsi="ＭＳ 明朝" w:cs="ＭＳ 明朝" w:hint="eastAsia"/>
                <w:color w:val="000000" w:themeColor="text1"/>
                <w:spacing w:val="-24"/>
                <w:kern w:val="0"/>
                <w:sz w:val="20"/>
                <w:szCs w:val="20"/>
                <w:u w:val="single"/>
              </w:rPr>
              <w:t xml:space="preserve">消防庁受信者氏名　　　　　　　　　　</w:t>
            </w:r>
            <w:r w:rsidR="000D70F1" w:rsidRPr="000228B4">
              <w:rPr>
                <w:rFonts w:ascii="ＭＳ 明朝" w:eastAsia="ＭＳ 明朝" w:hAnsi="ＭＳ 明朝" w:cs="ＭＳ 明朝" w:hint="eastAsia"/>
                <w:color w:val="000000" w:themeColor="text1"/>
                <w:spacing w:val="-24"/>
                <w:kern w:val="0"/>
                <w:sz w:val="20"/>
                <w:szCs w:val="20"/>
                <w:u w:val="single"/>
              </w:rPr>
              <w:t xml:space="preserve">　　　　　　　</w:t>
            </w:r>
          </w:p>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p>
        </w:tc>
        <w:tc>
          <w:tcPr>
            <w:tcW w:w="1157" w:type="dxa"/>
            <w:tcBorders>
              <w:top w:val="single" w:sz="4" w:space="0" w:color="000000"/>
              <w:left w:val="single" w:sz="4" w:space="0" w:color="000000"/>
              <w:bottom w:val="nil"/>
              <w:right w:val="single" w:sz="4" w:space="0" w:color="000000"/>
            </w:tcBorders>
            <w:vAlign w:val="center"/>
          </w:tcPr>
          <w:p w:rsidR="00E171C0" w:rsidRPr="000228B4" w:rsidRDefault="00E171C0" w:rsidP="004356A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r w:rsidRPr="000228B4">
              <w:rPr>
                <w:rFonts w:ascii="ＭＳ 明朝" w:eastAsia="ＭＳ 明朝" w:hAnsi="ＭＳ 明朝" w:cs="ＭＳ 明朝" w:hint="eastAsia"/>
                <w:color w:val="000000" w:themeColor="text1"/>
                <w:kern w:val="0"/>
                <w:sz w:val="20"/>
                <w:szCs w:val="20"/>
              </w:rPr>
              <w:t>報告日時</w:t>
            </w:r>
          </w:p>
        </w:tc>
        <w:tc>
          <w:tcPr>
            <w:tcW w:w="3084" w:type="dxa"/>
            <w:tcBorders>
              <w:top w:val="single" w:sz="4" w:space="0" w:color="000000"/>
              <w:left w:val="single" w:sz="4" w:space="0" w:color="000000"/>
              <w:bottom w:val="nil"/>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p>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r w:rsidRPr="000228B4">
              <w:rPr>
                <w:rFonts w:ascii="ＭＳ 明朝" w:eastAsia="ＭＳ 明朝" w:hAnsi="ＭＳ 明朝" w:cs="ＭＳ 明朝" w:hint="eastAsia"/>
                <w:color w:val="000000" w:themeColor="text1"/>
                <w:kern w:val="0"/>
                <w:sz w:val="20"/>
                <w:szCs w:val="20"/>
              </w:rPr>
              <w:t>年　　月　　日　　時　　分</w:t>
            </w:r>
          </w:p>
        </w:tc>
      </w:tr>
      <w:tr w:rsidR="000228B4" w:rsidRPr="000228B4" w:rsidTr="000D70F1">
        <w:tc>
          <w:tcPr>
            <w:tcW w:w="5300" w:type="dxa"/>
            <w:vMerge/>
            <w:tcBorders>
              <w:left w:val="nil"/>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spacing w:val="-24"/>
                <w:kern w:val="0"/>
                <w:sz w:val="24"/>
                <w:szCs w:val="24"/>
              </w:rPr>
            </w:pPr>
          </w:p>
        </w:tc>
        <w:tc>
          <w:tcPr>
            <w:tcW w:w="1157" w:type="dxa"/>
            <w:tcBorders>
              <w:top w:val="single" w:sz="4" w:space="0" w:color="000000"/>
              <w:left w:val="single" w:sz="4" w:space="0" w:color="000000"/>
              <w:bottom w:val="nil"/>
              <w:right w:val="single" w:sz="4" w:space="0" w:color="000000"/>
            </w:tcBorders>
            <w:vAlign w:val="center"/>
          </w:tcPr>
          <w:p w:rsidR="00E171C0" w:rsidRPr="000228B4" w:rsidRDefault="00E171C0" w:rsidP="004356A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r w:rsidRPr="000228B4">
              <w:rPr>
                <w:rFonts w:ascii="ＭＳ 明朝" w:eastAsia="ＭＳ 明朝" w:hAnsi="ＭＳ 明朝" w:cs="ＭＳ 明朝" w:hint="eastAsia"/>
                <w:color w:val="000000" w:themeColor="text1"/>
                <w:kern w:val="0"/>
                <w:sz w:val="20"/>
                <w:szCs w:val="20"/>
              </w:rPr>
              <w:t>都道府県</w:t>
            </w:r>
          </w:p>
        </w:tc>
        <w:tc>
          <w:tcPr>
            <w:tcW w:w="3084" w:type="dxa"/>
            <w:tcBorders>
              <w:top w:val="single" w:sz="4" w:space="0" w:color="000000"/>
              <w:left w:val="single" w:sz="4" w:space="0" w:color="000000"/>
              <w:bottom w:val="nil"/>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p>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r w:rsidRPr="000228B4">
              <w:rPr>
                <w:rFonts w:ascii="ＭＳ 明朝" w:eastAsia="ＭＳ 明朝" w:hAnsi="ＭＳ 明朝" w:cs="ＭＳ 明朝"/>
                <w:color w:val="000000" w:themeColor="text1"/>
                <w:kern w:val="0"/>
                <w:sz w:val="20"/>
                <w:szCs w:val="20"/>
              </w:rPr>
              <w:t xml:space="preserve">    </w:t>
            </w:r>
          </w:p>
        </w:tc>
      </w:tr>
      <w:tr w:rsidR="000228B4" w:rsidRPr="000228B4" w:rsidTr="000D70F1">
        <w:tc>
          <w:tcPr>
            <w:tcW w:w="5300" w:type="dxa"/>
            <w:vMerge/>
            <w:tcBorders>
              <w:left w:val="nil"/>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spacing w:val="-24"/>
                <w:kern w:val="0"/>
                <w:sz w:val="24"/>
                <w:szCs w:val="24"/>
              </w:rPr>
            </w:pPr>
          </w:p>
        </w:tc>
        <w:tc>
          <w:tcPr>
            <w:tcW w:w="1157" w:type="dxa"/>
            <w:tcBorders>
              <w:top w:val="single" w:sz="4" w:space="0" w:color="000000"/>
              <w:left w:val="single" w:sz="4" w:space="0" w:color="000000"/>
              <w:bottom w:val="nil"/>
              <w:right w:val="single" w:sz="4" w:space="0" w:color="000000"/>
            </w:tcBorders>
            <w:vAlign w:val="center"/>
          </w:tcPr>
          <w:p w:rsidR="00E171C0" w:rsidRPr="000228B4" w:rsidRDefault="000D70F1" w:rsidP="004356A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0"/>
                <w:szCs w:val="20"/>
              </w:rPr>
              <w:t>市町</w:t>
            </w:r>
            <w:r w:rsidR="00E171C0" w:rsidRPr="000228B4">
              <w:rPr>
                <w:rFonts w:ascii="ＭＳ 明朝" w:eastAsia="ＭＳ 明朝" w:hAnsi="ＭＳ 明朝" w:cs="ＭＳ 明朝" w:hint="eastAsia"/>
                <w:color w:val="000000" w:themeColor="text1"/>
                <w:kern w:val="0"/>
                <w:sz w:val="20"/>
                <w:szCs w:val="20"/>
              </w:rPr>
              <w:t>村</w:t>
            </w:r>
          </w:p>
          <w:p w:rsidR="00E171C0" w:rsidRPr="000228B4" w:rsidRDefault="00E171C0" w:rsidP="004356A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r w:rsidRPr="000228B4">
              <w:rPr>
                <w:rFonts w:ascii="ＭＳ 明朝" w:eastAsia="ＭＳ 明朝" w:hAnsi="ＭＳ 明朝" w:cs="ＭＳ 明朝" w:hint="eastAsia"/>
                <w:color w:val="000000" w:themeColor="text1"/>
                <w:w w:val="71"/>
                <w:kern w:val="0"/>
                <w:sz w:val="20"/>
                <w:szCs w:val="20"/>
                <w:fitText w:val="1000" w:id="572771330"/>
              </w:rPr>
              <w:t>（消防本部名</w:t>
            </w:r>
            <w:r w:rsidRPr="000228B4">
              <w:rPr>
                <w:rFonts w:ascii="ＭＳ 明朝" w:eastAsia="ＭＳ 明朝" w:hAnsi="ＭＳ 明朝" w:cs="ＭＳ 明朝" w:hint="eastAsia"/>
                <w:color w:val="000000" w:themeColor="text1"/>
                <w:spacing w:val="7"/>
                <w:w w:val="71"/>
                <w:kern w:val="0"/>
                <w:sz w:val="20"/>
                <w:szCs w:val="20"/>
                <w:fitText w:val="1000" w:id="572771330"/>
              </w:rPr>
              <w:t>）</w:t>
            </w:r>
          </w:p>
        </w:tc>
        <w:tc>
          <w:tcPr>
            <w:tcW w:w="3084" w:type="dxa"/>
            <w:tcBorders>
              <w:top w:val="single" w:sz="4" w:space="0" w:color="000000"/>
              <w:left w:val="single" w:sz="4" w:space="0" w:color="000000"/>
              <w:bottom w:val="nil"/>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p>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p>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p>
        </w:tc>
      </w:tr>
      <w:tr w:rsidR="00E171C0" w:rsidRPr="000228B4" w:rsidTr="000D70F1">
        <w:tc>
          <w:tcPr>
            <w:tcW w:w="5300" w:type="dxa"/>
            <w:vMerge/>
            <w:tcBorders>
              <w:left w:val="nil"/>
              <w:bottom w:val="nil"/>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spacing w:val="-24"/>
                <w:kern w:val="0"/>
                <w:sz w:val="24"/>
                <w:szCs w:val="24"/>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E171C0" w:rsidRPr="000228B4" w:rsidRDefault="000D70F1" w:rsidP="004356A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r w:rsidRPr="000228B4">
              <w:rPr>
                <w:rFonts w:ascii="ＭＳ 明朝" w:eastAsia="ＭＳ 明朝" w:hAnsi="ＭＳ 明朝" w:cs="ＭＳ 明朝" w:hint="eastAsia"/>
                <w:color w:val="000000" w:themeColor="text1"/>
                <w:spacing w:val="-24"/>
                <w:kern w:val="0"/>
                <w:sz w:val="20"/>
                <w:szCs w:val="20"/>
              </w:rPr>
              <w:t>報告者名</w:t>
            </w:r>
          </w:p>
        </w:tc>
        <w:tc>
          <w:tcPr>
            <w:tcW w:w="3084" w:type="dxa"/>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p>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p>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p>
        </w:tc>
      </w:tr>
    </w:tbl>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kern w:val="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7"/>
        <w:gridCol w:w="3740"/>
        <w:gridCol w:w="964"/>
        <w:gridCol w:w="386"/>
        <w:gridCol w:w="2891"/>
      </w:tblGrid>
      <w:tr w:rsidR="000228B4" w:rsidRPr="000228B4" w:rsidTr="00A81893">
        <w:tc>
          <w:tcPr>
            <w:tcW w:w="1617" w:type="dxa"/>
            <w:tcBorders>
              <w:top w:val="single" w:sz="4" w:space="0" w:color="000000"/>
              <w:left w:val="single" w:sz="4" w:space="0" w:color="000000"/>
              <w:bottom w:val="nil"/>
              <w:right w:val="single" w:sz="4" w:space="0" w:color="000000"/>
            </w:tcBorders>
            <w:vAlign w:val="center"/>
          </w:tcPr>
          <w:p w:rsidR="00E171C0" w:rsidRPr="000228B4" w:rsidRDefault="00E171C0" w:rsidP="004356A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r w:rsidRPr="000228B4">
              <w:rPr>
                <w:rFonts w:ascii="ＭＳ 明朝" w:eastAsia="ＭＳ 明朝" w:hAnsi="ＭＳ 明朝" w:cs="ＭＳ 明朝" w:hint="eastAsia"/>
                <w:color w:val="000000" w:themeColor="text1"/>
                <w:spacing w:val="20"/>
                <w:kern w:val="0"/>
                <w:sz w:val="20"/>
                <w:szCs w:val="20"/>
                <w:fitText w:val="1400" w:id="572770305"/>
              </w:rPr>
              <w:t>事故災害種</w:t>
            </w:r>
            <w:r w:rsidRPr="000228B4">
              <w:rPr>
                <w:rFonts w:ascii="ＭＳ 明朝" w:eastAsia="ＭＳ 明朝" w:hAnsi="ＭＳ 明朝" w:cs="ＭＳ 明朝" w:hint="eastAsia"/>
                <w:color w:val="000000" w:themeColor="text1"/>
                <w:kern w:val="0"/>
                <w:sz w:val="20"/>
                <w:szCs w:val="20"/>
                <w:fitText w:val="1400" w:id="572770305"/>
              </w:rPr>
              <w:t>別</w:t>
            </w:r>
          </w:p>
        </w:tc>
        <w:tc>
          <w:tcPr>
            <w:tcW w:w="7981" w:type="dxa"/>
            <w:gridSpan w:val="4"/>
            <w:tcBorders>
              <w:top w:val="single" w:sz="4" w:space="0" w:color="000000"/>
              <w:left w:val="single" w:sz="4" w:space="0" w:color="000000"/>
              <w:bottom w:val="nil"/>
              <w:right w:val="single" w:sz="4" w:space="0" w:color="000000"/>
            </w:tcBorders>
          </w:tcPr>
          <w:p w:rsidR="000D70F1" w:rsidRPr="000228B4" w:rsidRDefault="000D70F1"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ＭＳ 明朝"/>
                <w:color w:val="000000" w:themeColor="text1"/>
                <w:spacing w:val="-24"/>
                <w:kern w:val="0"/>
                <w:sz w:val="20"/>
                <w:szCs w:val="20"/>
              </w:rPr>
            </w:pPr>
          </w:p>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ＭＳ 明朝"/>
                <w:color w:val="000000" w:themeColor="text1"/>
                <w:spacing w:val="-24"/>
                <w:kern w:val="0"/>
                <w:sz w:val="20"/>
                <w:szCs w:val="20"/>
              </w:rPr>
            </w:pPr>
            <w:r w:rsidRPr="000228B4">
              <w:rPr>
                <w:rFonts w:ascii="ＭＳ 明朝" w:eastAsia="ＭＳ 明朝" w:hAnsi="ＭＳ 明朝" w:cs="ＭＳ 明朝" w:hint="eastAsia"/>
                <w:color w:val="000000" w:themeColor="text1"/>
                <w:spacing w:val="-24"/>
                <w:kern w:val="0"/>
                <w:sz w:val="20"/>
                <w:szCs w:val="20"/>
              </w:rPr>
              <w:t>１</w:t>
            </w:r>
            <w:r w:rsidRPr="000228B4">
              <w:rPr>
                <w:rFonts w:ascii="ＭＳ 明朝" w:eastAsia="ＭＳ 明朝" w:hAnsi="ＭＳ 明朝" w:cs="ＭＳ 明朝"/>
                <w:color w:val="000000" w:themeColor="text1"/>
                <w:spacing w:val="-24"/>
                <w:kern w:val="0"/>
                <w:sz w:val="20"/>
                <w:szCs w:val="20"/>
              </w:rPr>
              <w:t xml:space="preserve">  </w:t>
            </w:r>
            <w:r w:rsidRPr="000228B4">
              <w:rPr>
                <w:rFonts w:ascii="ＭＳ 明朝" w:eastAsia="ＭＳ 明朝" w:hAnsi="ＭＳ 明朝" w:cs="ＭＳ 明朝" w:hint="eastAsia"/>
                <w:color w:val="000000" w:themeColor="text1"/>
                <w:spacing w:val="-24"/>
                <w:kern w:val="0"/>
                <w:sz w:val="20"/>
                <w:szCs w:val="20"/>
              </w:rPr>
              <w:t>救急事故　２</w:t>
            </w:r>
            <w:r w:rsidRPr="000228B4">
              <w:rPr>
                <w:rFonts w:ascii="ＭＳ 明朝" w:eastAsia="ＭＳ 明朝" w:hAnsi="ＭＳ 明朝" w:cs="ＭＳ 明朝"/>
                <w:color w:val="000000" w:themeColor="text1"/>
                <w:spacing w:val="-24"/>
                <w:kern w:val="0"/>
                <w:sz w:val="20"/>
                <w:szCs w:val="20"/>
              </w:rPr>
              <w:t xml:space="preserve">  </w:t>
            </w:r>
            <w:r w:rsidRPr="000228B4">
              <w:rPr>
                <w:rFonts w:ascii="ＭＳ 明朝" w:eastAsia="ＭＳ 明朝" w:hAnsi="ＭＳ 明朝" w:cs="ＭＳ 明朝" w:hint="eastAsia"/>
                <w:color w:val="000000" w:themeColor="text1"/>
                <w:spacing w:val="-24"/>
                <w:kern w:val="0"/>
                <w:sz w:val="20"/>
                <w:szCs w:val="20"/>
              </w:rPr>
              <w:t>救助事故　３</w:t>
            </w:r>
            <w:r w:rsidRPr="000228B4">
              <w:rPr>
                <w:rFonts w:ascii="ＭＳ 明朝" w:eastAsia="ＭＳ 明朝" w:hAnsi="ＭＳ 明朝" w:cs="ＭＳ 明朝"/>
                <w:color w:val="000000" w:themeColor="text1"/>
                <w:spacing w:val="-24"/>
                <w:kern w:val="0"/>
                <w:sz w:val="20"/>
                <w:szCs w:val="20"/>
              </w:rPr>
              <w:t xml:space="preserve">  </w:t>
            </w:r>
            <w:r w:rsidRPr="000228B4">
              <w:rPr>
                <w:rFonts w:ascii="ＭＳ 明朝" w:eastAsia="ＭＳ 明朝" w:hAnsi="ＭＳ 明朝" w:cs="ＭＳ 明朝" w:hint="eastAsia"/>
                <w:color w:val="000000" w:themeColor="text1"/>
                <w:spacing w:val="-24"/>
                <w:kern w:val="0"/>
                <w:sz w:val="20"/>
                <w:szCs w:val="20"/>
              </w:rPr>
              <w:t>武力攻撃災害　４　緊急対処事態</w:t>
            </w:r>
          </w:p>
          <w:p w:rsidR="000D70F1" w:rsidRPr="000228B4" w:rsidRDefault="000D70F1"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0"/>
                <w:szCs w:val="20"/>
              </w:rPr>
            </w:pPr>
          </w:p>
        </w:tc>
      </w:tr>
      <w:tr w:rsidR="000228B4" w:rsidRPr="000228B4" w:rsidTr="00A81893">
        <w:trPr>
          <w:trHeight w:val="453"/>
        </w:trPr>
        <w:tc>
          <w:tcPr>
            <w:tcW w:w="1617" w:type="dxa"/>
            <w:tcBorders>
              <w:top w:val="single" w:sz="4" w:space="0" w:color="000000"/>
              <w:left w:val="single" w:sz="4" w:space="0" w:color="000000"/>
              <w:bottom w:val="nil"/>
              <w:right w:val="single" w:sz="4" w:space="0" w:color="000000"/>
            </w:tcBorders>
            <w:vAlign w:val="center"/>
          </w:tcPr>
          <w:p w:rsidR="00E171C0" w:rsidRPr="000228B4" w:rsidRDefault="00E171C0" w:rsidP="004356A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r w:rsidRPr="000228B4">
              <w:rPr>
                <w:rFonts w:ascii="ＭＳ 明朝" w:eastAsia="ＭＳ 明朝" w:hAnsi="ＭＳ 明朝" w:cs="ＭＳ 明朝" w:hint="eastAsia"/>
                <w:color w:val="000000" w:themeColor="text1"/>
                <w:spacing w:val="100"/>
                <w:kern w:val="0"/>
                <w:sz w:val="20"/>
                <w:szCs w:val="20"/>
                <w:fitText w:val="1400" w:id="572770561"/>
              </w:rPr>
              <w:t>発生場</w:t>
            </w:r>
            <w:r w:rsidRPr="000228B4">
              <w:rPr>
                <w:rFonts w:ascii="ＭＳ 明朝" w:eastAsia="ＭＳ 明朝" w:hAnsi="ＭＳ 明朝" w:cs="ＭＳ 明朝" w:hint="eastAsia"/>
                <w:color w:val="000000" w:themeColor="text1"/>
                <w:kern w:val="0"/>
                <w:sz w:val="20"/>
                <w:szCs w:val="20"/>
                <w:fitText w:val="1400" w:id="572770561"/>
              </w:rPr>
              <w:t>所</w:t>
            </w:r>
          </w:p>
        </w:tc>
        <w:tc>
          <w:tcPr>
            <w:tcW w:w="7981" w:type="dxa"/>
            <w:gridSpan w:val="4"/>
            <w:tcBorders>
              <w:top w:val="single" w:sz="4" w:space="0" w:color="000000"/>
              <w:left w:val="single" w:sz="4" w:space="0" w:color="000000"/>
              <w:bottom w:val="nil"/>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p>
        </w:tc>
      </w:tr>
      <w:tr w:rsidR="000228B4" w:rsidRPr="000228B4" w:rsidTr="00A81893">
        <w:tc>
          <w:tcPr>
            <w:tcW w:w="1617" w:type="dxa"/>
            <w:tcBorders>
              <w:top w:val="single" w:sz="4" w:space="0" w:color="000000"/>
              <w:left w:val="single" w:sz="4" w:space="0" w:color="000000"/>
              <w:bottom w:val="nil"/>
              <w:right w:val="single" w:sz="4" w:space="0" w:color="000000"/>
            </w:tcBorders>
            <w:vAlign w:val="center"/>
          </w:tcPr>
          <w:p w:rsidR="00E171C0" w:rsidRPr="000228B4" w:rsidRDefault="00E171C0" w:rsidP="004356A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r w:rsidRPr="000228B4">
              <w:rPr>
                <w:rFonts w:ascii="ＭＳ 明朝" w:eastAsia="ＭＳ 明朝" w:hAnsi="ＭＳ 明朝" w:cs="ＭＳ 明朝" w:hint="eastAsia"/>
                <w:color w:val="000000" w:themeColor="text1"/>
                <w:spacing w:val="-24"/>
                <w:kern w:val="0"/>
                <w:sz w:val="20"/>
                <w:szCs w:val="20"/>
              </w:rPr>
              <w:t>発生日時</w:t>
            </w:r>
          </w:p>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r w:rsidRPr="000228B4">
              <w:rPr>
                <w:rFonts w:ascii="ＭＳ 明朝" w:eastAsia="ＭＳ 明朝" w:hAnsi="ＭＳ 明朝" w:cs="ＭＳ 明朝" w:hint="eastAsia"/>
                <w:color w:val="000000" w:themeColor="text1"/>
                <w:spacing w:val="-24"/>
                <w:kern w:val="0"/>
                <w:sz w:val="20"/>
                <w:szCs w:val="20"/>
              </w:rPr>
              <w:t>（覚知日時）</w:t>
            </w:r>
          </w:p>
        </w:tc>
        <w:tc>
          <w:tcPr>
            <w:tcW w:w="3740" w:type="dxa"/>
            <w:tcBorders>
              <w:top w:val="single" w:sz="4" w:space="0" w:color="000000"/>
              <w:left w:val="single" w:sz="4" w:space="0" w:color="000000"/>
              <w:bottom w:val="nil"/>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p>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0"/>
                <w:szCs w:val="20"/>
              </w:rPr>
              <w:t xml:space="preserve">　　　　月　　日　　時　　分</w:t>
            </w:r>
          </w:p>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r w:rsidRPr="000228B4">
              <w:rPr>
                <w:rFonts w:ascii="ＭＳ 明朝" w:eastAsia="ＭＳ 明朝" w:hAnsi="ＭＳ 明朝" w:cs="ＭＳ 明朝"/>
                <w:color w:val="000000" w:themeColor="text1"/>
                <w:spacing w:val="-24"/>
                <w:kern w:val="0"/>
                <w:sz w:val="20"/>
                <w:szCs w:val="20"/>
              </w:rPr>
              <w:t xml:space="preserve">  </w:t>
            </w:r>
            <w:r w:rsidR="000D70F1" w:rsidRPr="000228B4">
              <w:rPr>
                <w:rFonts w:ascii="ＭＳ 明朝" w:eastAsia="ＭＳ 明朝" w:hAnsi="ＭＳ 明朝" w:cs="ＭＳ 明朝" w:hint="eastAsia"/>
                <w:color w:val="000000" w:themeColor="text1"/>
                <w:spacing w:val="-24"/>
                <w:kern w:val="0"/>
                <w:sz w:val="20"/>
                <w:szCs w:val="20"/>
              </w:rPr>
              <w:t xml:space="preserve">　　</w:t>
            </w:r>
            <w:r w:rsidRPr="000228B4">
              <w:rPr>
                <w:rFonts w:ascii="ＭＳ 明朝" w:eastAsia="ＭＳ 明朝" w:hAnsi="ＭＳ 明朝" w:cs="ＭＳ 明朝" w:hint="eastAsia"/>
                <w:color w:val="000000" w:themeColor="text1"/>
                <w:spacing w:val="-24"/>
                <w:kern w:val="0"/>
                <w:sz w:val="20"/>
                <w:szCs w:val="20"/>
              </w:rPr>
              <w:t xml:space="preserve">（　　月　　</w:t>
            </w:r>
            <w:r w:rsidR="000D70F1" w:rsidRPr="000228B4">
              <w:rPr>
                <w:rFonts w:ascii="ＭＳ 明朝" w:eastAsia="ＭＳ 明朝" w:hAnsi="ＭＳ 明朝" w:cs="ＭＳ 明朝" w:hint="eastAsia"/>
                <w:color w:val="000000" w:themeColor="text1"/>
                <w:spacing w:val="-24"/>
                <w:kern w:val="0"/>
                <w:sz w:val="20"/>
                <w:szCs w:val="20"/>
              </w:rPr>
              <w:t xml:space="preserve">　</w:t>
            </w:r>
            <w:r w:rsidRPr="000228B4">
              <w:rPr>
                <w:rFonts w:ascii="ＭＳ 明朝" w:eastAsia="ＭＳ 明朝" w:hAnsi="ＭＳ 明朝" w:cs="ＭＳ 明朝" w:hint="eastAsia"/>
                <w:color w:val="000000" w:themeColor="text1"/>
                <w:spacing w:val="-24"/>
                <w:kern w:val="0"/>
                <w:sz w:val="20"/>
                <w:szCs w:val="20"/>
              </w:rPr>
              <w:t xml:space="preserve">日　　</w:t>
            </w:r>
            <w:r w:rsidR="000D70F1" w:rsidRPr="000228B4">
              <w:rPr>
                <w:rFonts w:ascii="ＭＳ 明朝" w:eastAsia="ＭＳ 明朝" w:hAnsi="ＭＳ 明朝" w:cs="ＭＳ 明朝" w:hint="eastAsia"/>
                <w:color w:val="000000" w:themeColor="text1"/>
                <w:spacing w:val="-24"/>
                <w:kern w:val="0"/>
                <w:sz w:val="20"/>
                <w:szCs w:val="20"/>
              </w:rPr>
              <w:t xml:space="preserve">　</w:t>
            </w:r>
            <w:r w:rsidRPr="000228B4">
              <w:rPr>
                <w:rFonts w:ascii="ＭＳ 明朝" w:eastAsia="ＭＳ 明朝" w:hAnsi="ＭＳ 明朝" w:cs="ＭＳ 明朝" w:hint="eastAsia"/>
                <w:color w:val="000000" w:themeColor="text1"/>
                <w:spacing w:val="-24"/>
                <w:kern w:val="0"/>
                <w:sz w:val="20"/>
                <w:szCs w:val="20"/>
              </w:rPr>
              <w:t xml:space="preserve">時　　</w:t>
            </w:r>
            <w:r w:rsidR="000D70F1" w:rsidRPr="000228B4">
              <w:rPr>
                <w:rFonts w:ascii="ＭＳ 明朝" w:eastAsia="ＭＳ 明朝" w:hAnsi="ＭＳ 明朝" w:cs="ＭＳ 明朝" w:hint="eastAsia"/>
                <w:color w:val="000000" w:themeColor="text1"/>
                <w:spacing w:val="-24"/>
                <w:kern w:val="0"/>
                <w:sz w:val="20"/>
                <w:szCs w:val="20"/>
              </w:rPr>
              <w:t xml:space="preserve">　</w:t>
            </w:r>
            <w:r w:rsidRPr="000228B4">
              <w:rPr>
                <w:rFonts w:ascii="ＭＳ 明朝" w:eastAsia="ＭＳ 明朝" w:hAnsi="ＭＳ 明朝" w:cs="ＭＳ 明朝" w:hint="eastAsia"/>
                <w:color w:val="000000" w:themeColor="text1"/>
                <w:spacing w:val="-24"/>
                <w:kern w:val="0"/>
                <w:sz w:val="20"/>
                <w:szCs w:val="20"/>
              </w:rPr>
              <w:t>分）</w:t>
            </w:r>
          </w:p>
        </w:tc>
        <w:tc>
          <w:tcPr>
            <w:tcW w:w="1350" w:type="dxa"/>
            <w:gridSpan w:val="2"/>
            <w:tcBorders>
              <w:top w:val="single" w:sz="4" w:space="0" w:color="000000"/>
              <w:left w:val="single" w:sz="4" w:space="0" w:color="000000"/>
              <w:bottom w:val="nil"/>
              <w:right w:val="single" w:sz="4" w:space="0" w:color="000000"/>
            </w:tcBorders>
            <w:vAlign w:val="center"/>
          </w:tcPr>
          <w:p w:rsidR="00E171C0" w:rsidRPr="000228B4" w:rsidRDefault="00E171C0" w:rsidP="004356A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0"/>
                <w:szCs w:val="20"/>
              </w:rPr>
              <w:t>覚知方法</w:t>
            </w:r>
          </w:p>
        </w:tc>
        <w:tc>
          <w:tcPr>
            <w:tcW w:w="2891" w:type="dxa"/>
            <w:tcBorders>
              <w:top w:val="single" w:sz="4" w:space="0" w:color="000000"/>
              <w:left w:val="single" w:sz="4" w:space="0" w:color="000000"/>
              <w:bottom w:val="nil"/>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p>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p>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p>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p>
        </w:tc>
      </w:tr>
      <w:tr w:rsidR="000228B4" w:rsidRPr="000228B4" w:rsidTr="00A81893">
        <w:trPr>
          <w:trHeight w:val="444"/>
        </w:trPr>
        <w:tc>
          <w:tcPr>
            <w:tcW w:w="1617" w:type="dxa"/>
            <w:tcBorders>
              <w:top w:val="single" w:sz="4" w:space="0" w:color="000000"/>
              <w:left w:val="single" w:sz="4" w:space="0" w:color="000000"/>
              <w:bottom w:val="nil"/>
              <w:right w:val="single" w:sz="4" w:space="0" w:color="000000"/>
            </w:tcBorders>
            <w:vAlign w:val="center"/>
          </w:tcPr>
          <w:p w:rsidR="00E171C0" w:rsidRPr="000228B4" w:rsidRDefault="00E171C0" w:rsidP="004356A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r w:rsidRPr="000228B4">
              <w:rPr>
                <w:rFonts w:ascii="ＭＳ 明朝" w:eastAsia="ＭＳ 明朝" w:hAnsi="ＭＳ 明朝" w:cs="ＭＳ 明朝" w:hint="eastAsia"/>
                <w:color w:val="000000" w:themeColor="text1"/>
                <w:spacing w:val="20"/>
                <w:kern w:val="0"/>
                <w:sz w:val="20"/>
                <w:szCs w:val="20"/>
                <w:fitText w:val="1400" w:id="572770560"/>
              </w:rPr>
              <w:t>事故等の概</w:t>
            </w:r>
            <w:r w:rsidRPr="000228B4">
              <w:rPr>
                <w:rFonts w:ascii="ＭＳ 明朝" w:eastAsia="ＭＳ 明朝" w:hAnsi="ＭＳ 明朝" w:cs="ＭＳ 明朝" w:hint="eastAsia"/>
                <w:color w:val="000000" w:themeColor="text1"/>
                <w:kern w:val="0"/>
                <w:sz w:val="20"/>
                <w:szCs w:val="20"/>
                <w:fitText w:val="1400" w:id="572770560"/>
              </w:rPr>
              <w:t>要</w:t>
            </w:r>
          </w:p>
        </w:tc>
        <w:tc>
          <w:tcPr>
            <w:tcW w:w="7981" w:type="dxa"/>
            <w:gridSpan w:val="4"/>
            <w:tcBorders>
              <w:top w:val="single" w:sz="4" w:space="0" w:color="000000"/>
              <w:left w:val="single" w:sz="4" w:space="0" w:color="000000"/>
              <w:bottom w:val="nil"/>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p>
        </w:tc>
      </w:tr>
      <w:tr w:rsidR="000228B4" w:rsidRPr="000228B4" w:rsidTr="00A81893">
        <w:tc>
          <w:tcPr>
            <w:tcW w:w="1617" w:type="dxa"/>
            <w:vMerge w:val="restart"/>
            <w:tcBorders>
              <w:top w:val="single" w:sz="4" w:space="0" w:color="000000"/>
              <w:left w:val="single" w:sz="4" w:space="0" w:color="000000"/>
              <w:right w:val="single" w:sz="4" w:space="0" w:color="000000"/>
            </w:tcBorders>
            <w:vAlign w:val="center"/>
          </w:tcPr>
          <w:p w:rsidR="00E171C0" w:rsidRPr="000228B4" w:rsidRDefault="00E171C0" w:rsidP="004356A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r w:rsidRPr="000228B4">
              <w:rPr>
                <w:rFonts w:ascii="ＭＳ 明朝" w:eastAsia="ＭＳ 明朝" w:hAnsi="ＭＳ 明朝" w:cs="ＭＳ 明朝" w:hint="eastAsia"/>
                <w:color w:val="000000" w:themeColor="text1"/>
                <w:spacing w:val="100"/>
                <w:kern w:val="0"/>
                <w:sz w:val="20"/>
                <w:szCs w:val="20"/>
                <w:fitText w:val="1400" w:id="572770307"/>
              </w:rPr>
              <w:t>死傷者</w:t>
            </w:r>
            <w:r w:rsidRPr="000228B4">
              <w:rPr>
                <w:rFonts w:ascii="ＭＳ 明朝" w:eastAsia="ＭＳ 明朝" w:hAnsi="ＭＳ 明朝" w:cs="ＭＳ 明朝" w:hint="eastAsia"/>
                <w:color w:val="000000" w:themeColor="text1"/>
                <w:kern w:val="0"/>
                <w:sz w:val="20"/>
                <w:szCs w:val="20"/>
                <w:fitText w:val="1400" w:id="572770307"/>
              </w:rPr>
              <w:t>等</w:t>
            </w:r>
          </w:p>
        </w:tc>
        <w:tc>
          <w:tcPr>
            <w:tcW w:w="3740" w:type="dxa"/>
            <w:tcBorders>
              <w:top w:val="single" w:sz="4" w:space="0" w:color="000000"/>
              <w:left w:val="single" w:sz="4" w:space="0" w:color="000000"/>
              <w:bottom w:val="nil"/>
              <w:right w:val="dashed" w:sz="4" w:space="0" w:color="000000"/>
            </w:tcBorders>
          </w:tcPr>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0"/>
                <w:szCs w:val="20"/>
              </w:rPr>
              <w:t>死者（性別・年齢）</w:t>
            </w:r>
          </w:p>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r w:rsidRPr="000228B4">
              <w:rPr>
                <w:rFonts w:ascii="ＭＳ 明朝" w:eastAsia="ＭＳ 明朝" w:hAnsi="ＭＳ 明朝" w:cs="ＭＳ 明朝"/>
                <w:color w:val="000000" w:themeColor="text1"/>
                <w:kern w:val="0"/>
                <w:sz w:val="20"/>
                <w:szCs w:val="20"/>
              </w:rPr>
              <w:t xml:space="preserve">                   </w:t>
            </w:r>
            <w:r w:rsidR="000D70F1" w:rsidRPr="000228B4">
              <w:rPr>
                <w:rFonts w:ascii="ＭＳ 明朝" w:eastAsia="ＭＳ 明朝" w:hAnsi="ＭＳ 明朝" w:cs="ＭＳ 明朝" w:hint="eastAsia"/>
                <w:color w:val="000000" w:themeColor="text1"/>
                <w:kern w:val="0"/>
                <w:sz w:val="20"/>
                <w:szCs w:val="20"/>
              </w:rPr>
              <w:t xml:space="preserve">　　</w:t>
            </w:r>
            <w:r w:rsidRPr="000228B4">
              <w:rPr>
                <w:rFonts w:ascii="ＭＳ 明朝" w:eastAsia="ＭＳ 明朝" w:hAnsi="ＭＳ 明朝" w:cs="ＭＳ 明朝" w:hint="eastAsia"/>
                <w:color w:val="000000" w:themeColor="text1"/>
                <w:kern w:val="0"/>
                <w:sz w:val="20"/>
                <w:szCs w:val="20"/>
              </w:rPr>
              <w:t>計</w:t>
            </w:r>
            <w:r w:rsidRPr="000228B4">
              <w:rPr>
                <w:rFonts w:ascii="ＭＳ 明朝" w:eastAsia="ＭＳ 明朝" w:hAnsi="ＭＳ 明朝" w:cs="ＭＳ 明朝"/>
                <w:color w:val="000000" w:themeColor="text1"/>
                <w:kern w:val="0"/>
                <w:sz w:val="20"/>
                <w:szCs w:val="20"/>
              </w:rPr>
              <w:t xml:space="preserve">        </w:t>
            </w:r>
            <w:r w:rsidRPr="000228B4">
              <w:rPr>
                <w:rFonts w:ascii="ＭＳ 明朝" w:eastAsia="ＭＳ 明朝" w:hAnsi="ＭＳ 明朝" w:cs="ＭＳ 明朝" w:hint="eastAsia"/>
                <w:color w:val="000000" w:themeColor="text1"/>
                <w:kern w:val="0"/>
                <w:sz w:val="20"/>
                <w:szCs w:val="20"/>
              </w:rPr>
              <w:t>人</w:t>
            </w:r>
          </w:p>
        </w:tc>
        <w:tc>
          <w:tcPr>
            <w:tcW w:w="4241" w:type="dxa"/>
            <w:gridSpan w:val="3"/>
            <w:vMerge w:val="restart"/>
            <w:tcBorders>
              <w:top w:val="single" w:sz="4" w:space="0" w:color="000000"/>
              <w:left w:val="dashed"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p>
          <w:p w:rsidR="00E171C0" w:rsidRPr="000228B4" w:rsidRDefault="000D70F1"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0"/>
                <w:szCs w:val="20"/>
              </w:rPr>
              <w:t xml:space="preserve">負傷者等　　　　　　　</w:t>
            </w:r>
            <w:r w:rsidR="00E171C0" w:rsidRPr="000228B4">
              <w:rPr>
                <w:rFonts w:ascii="ＭＳ 明朝" w:eastAsia="ＭＳ 明朝" w:hAnsi="ＭＳ 明朝" w:cs="ＭＳ 明朝" w:hint="eastAsia"/>
                <w:color w:val="000000" w:themeColor="text1"/>
                <w:kern w:val="0"/>
                <w:sz w:val="20"/>
                <w:szCs w:val="20"/>
              </w:rPr>
              <w:t xml:space="preserve">　人（　　　　人）</w:t>
            </w:r>
          </w:p>
          <w:p w:rsidR="00A81893" w:rsidRPr="000228B4" w:rsidRDefault="00A81893"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ＭＳ 明朝"/>
                <w:color w:val="000000" w:themeColor="text1"/>
                <w:kern w:val="0"/>
                <w:sz w:val="20"/>
                <w:szCs w:val="20"/>
              </w:rPr>
            </w:pPr>
          </w:p>
          <w:p w:rsidR="00E171C0" w:rsidRPr="000228B4" w:rsidRDefault="00A81893"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noProof/>
                <w:color w:val="000000" w:themeColor="text1"/>
                <w:kern w:val="0"/>
                <w:sz w:val="20"/>
                <w:szCs w:val="20"/>
              </w:rPr>
              <mc:AlternateContent>
                <mc:Choice Requires="wps">
                  <w:drawing>
                    <wp:anchor distT="0" distB="0" distL="114300" distR="114300" simplePos="0" relativeHeight="251676672" behindDoc="0" locked="0" layoutInCell="1" allowOverlap="1" wp14:anchorId="70A2B416" wp14:editId="2CE3996B">
                      <wp:simplePos x="0" y="0"/>
                      <wp:positionH relativeFrom="column">
                        <wp:posOffset>331470</wp:posOffset>
                      </wp:positionH>
                      <wp:positionV relativeFrom="paragraph">
                        <wp:posOffset>27940</wp:posOffset>
                      </wp:positionV>
                      <wp:extent cx="233680" cy="390525"/>
                      <wp:effectExtent l="0" t="0" r="13970" b="28575"/>
                      <wp:wrapNone/>
                      <wp:docPr id="15" name="左中かっこ 15"/>
                      <wp:cNvGraphicFramePr/>
                      <a:graphic xmlns:a="http://schemas.openxmlformats.org/drawingml/2006/main">
                        <a:graphicData uri="http://schemas.microsoft.com/office/word/2010/wordprocessingShape">
                          <wps:wsp>
                            <wps:cNvSpPr/>
                            <wps:spPr>
                              <a:xfrm>
                                <a:off x="0" y="0"/>
                                <a:ext cx="233680" cy="390525"/>
                              </a:xfrm>
                              <a:prstGeom prst="leftBrace">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4B6DAA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5" o:spid="_x0000_s1026" type="#_x0000_t87" style="position:absolute;left:0;text-align:left;margin-left:26.1pt;margin-top:2.2pt;width:18.4pt;height:30.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" adj="1077" strokecolor="black [3213]"/>
                  </w:pict>
                </mc:Fallback>
              </mc:AlternateContent>
            </w:r>
            <w:r w:rsidR="00E171C0" w:rsidRPr="000228B4">
              <w:rPr>
                <w:rFonts w:ascii="ＭＳ 明朝" w:eastAsia="ＭＳ 明朝" w:hAnsi="ＭＳ 明朝" w:cs="ＭＳ 明朝"/>
                <w:color w:val="000000" w:themeColor="text1"/>
                <w:kern w:val="0"/>
                <w:sz w:val="20"/>
                <w:szCs w:val="20"/>
              </w:rPr>
              <w:t xml:space="preserve">    </w:t>
            </w:r>
            <w:r w:rsidR="00E171C0" w:rsidRPr="000228B4">
              <w:rPr>
                <w:rFonts w:ascii="ＭＳ 明朝" w:eastAsia="ＭＳ 明朝" w:hAnsi="ＭＳ 明朝" w:cs="ＭＳ 明朝" w:hint="eastAsia"/>
                <w:color w:val="000000" w:themeColor="text1"/>
                <w:kern w:val="0"/>
                <w:sz w:val="20"/>
                <w:szCs w:val="20"/>
              </w:rPr>
              <w:t xml:space="preserve">　</w:t>
            </w:r>
            <w:r w:rsidR="00E171C0" w:rsidRPr="000228B4">
              <w:rPr>
                <w:rFonts w:ascii="ＭＳ 明朝" w:eastAsia="ＭＳ 明朝" w:hAnsi="ＭＳ 明朝" w:cs="ＭＳ 明朝"/>
                <w:color w:val="000000" w:themeColor="text1"/>
                <w:kern w:val="0"/>
                <w:sz w:val="20"/>
                <w:szCs w:val="20"/>
              </w:rPr>
              <w:t xml:space="preserve">  </w:t>
            </w:r>
            <w:r w:rsidR="00E171C0" w:rsidRPr="000228B4">
              <w:rPr>
                <w:rFonts w:ascii="ＭＳ 明朝" w:eastAsia="ＭＳ 明朝" w:hAnsi="ＭＳ 明朝" w:cs="ＭＳ 明朝" w:hint="eastAsia"/>
                <w:color w:val="000000" w:themeColor="text1"/>
                <w:kern w:val="0"/>
                <w:sz w:val="20"/>
                <w:szCs w:val="20"/>
              </w:rPr>
              <w:t xml:space="preserve">　重　症</w:t>
            </w:r>
            <w:r w:rsidR="000D70F1" w:rsidRPr="000228B4">
              <w:rPr>
                <w:rFonts w:ascii="ＭＳ 明朝" w:eastAsia="ＭＳ 明朝" w:hAnsi="ＭＳ 明朝" w:cs="ＭＳ 明朝"/>
                <w:color w:val="000000" w:themeColor="text1"/>
                <w:kern w:val="0"/>
                <w:sz w:val="20"/>
                <w:szCs w:val="20"/>
              </w:rPr>
              <w:t xml:space="preserve">     </w:t>
            </w:r>
            <w:r w:rsidRPr="000228B4">
              <w:rPr>
                <w:rFonts w:ascii="ＭＳ 明朝" w:eastAsia="ＭＳ 明朝" w:hAnsi="ＭＳ 明朝" w:cs="ＭＳ 明朝"/>
                <w:color w:val="000000" w:themeColor="text1"/>
                <w:kern w:val="0"/>
                <w:sz w:val="20"/>
                <w:szCs w:val="20"/>
              </w:rPr>
              <w:t xml:space="preserve">   </w:t>
            </w:r>
            <w:r w:rsidR="00E171C0" w:rsidRPr="000228B4">
              <w:rPr>
                <w:rFonts w:ascii="ＭＳ 明朝" w:eastAsia="ＭＳ 明朝" w:hAnsi="ＭＳ 明朝" w:cs="ＭＳ 明朝"/>
                <w:color w:val="000000" w:themeColor="text1"/>
                <w:kern w:val="0"/>
                <w:sz w:val="20"/>
                <w:szCs w:val="20"/>
              </w:rPr>
              <w:t xml:space="preserve"> </w:t>
            </w:r>
            <w:r w:rsidR="00E171C0" w:rsidRPr="000228B4">
              <w:rPr>
                <w:rFonts w:ascii="ＭＳ 明朝" w:eastAsia="ＭＳ 明朝" w:hAnsi="ＭＳ 明朝" w:cs="ＭＳ 明朝" w:hint="eastAsia"/>
                <w:color w:val="000000" w:themeColor="text1"/>
                <w:kern w:val="0"/>
                <w:sz w:val="20"/>
                <w:szCs w:val="20"/>
              </w:rPr>
              <w:t>人（　　　　人）</w:t>
            </w:r>
          </w:p>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0"/>
                <w:szCs w:val="20"/>
              </w:rPr>
              <w:t xml:space="preserve">          </w:t>
            </w:r>
            <w:r w:rsidRPr="000228B4">
              <w:rPr>
                <w:rFonts w:ascii="ＭＳ 明朝" w:eastAsia="ＭＳ 明朝" w:hAnsi="ＭＳ 明朝" w:cs="ＭＳ 明朝" w:hint="eastAsia"/>
                <w:color w:val="000000" w:themeColor="text1"/>
                <w:kern w:val="0"/>
                <w:sz w:val="20"/>
                <w:szCs w:val="20"/>
              </w:rPr>
              <w:t>中等症</w:t>
            </w:r>
            <w:r w:rsidR="000D70F1" w:rsidRPr="000228B4">
              <w:rPr>
                <w:rFonts w:ascii="ＭＳ 明朝" w:eastAsia="ＭＳ 明朝" w:hAnsi="ＭＳ 明朝" w:cs="ＭＳ 明朝"/>
                <w:color w:val="000000" w:themeColor="text1"/>
                <w:kern w:val="0"/>
                <w:sz w:val="20"/>
                <w:szCs w:val="20"/>
              </w:rPr>
              <w:t xml:space="preserve">       </w:t>
            </w:r>
            <w:r w:rsidRPr="000228B4">
              <w:rPr>
                <w:rFonts w:ascii="ＭＳ 明朝" w:eastAsia="ＭＳ 明朝" w:hAnsi="ＭＳ 明朝" w:cs="ＭＳ 明朝"/>
                <w:color w:val="000000" w:themeColor="text1"/>
                <w:kern w:val="0"/>
                <w:sz w:val="20"/>
                <w:szCs w:val="20"/>
              </w:rPr>
              <w:t xml:space="preserve">  </w:t>
            </w:r>
            <w:r w:rsidR="000D70F1" w:rsidRPr="000228B4">
              <w:rPr>
                <w:rFonts w:ascii="ＭＳ 明朝" w:eastAsia="ＭＳ 明朝" w:hAnsi="ＭＳ 明朝" w:cs="ＭＳ 明朝" w:hint="eastAsia"/>
                <w:color w:val="000000" w:themeColor="text1"/>
                <w:kern w:val="0"/>
                <w:sz w:val="20"/>
                <w:szCs w:val="20"/>
              </w:rPr>
              <w:t xml:space="preserve">人（　　　　</w:t>
            </w:r>
            <w:r w:rsidR="00A81893" w:rsidRPr="000228B4">
              <w:rPr>
                <w:rFonts w:ascii="ＭＳ 明朝" w:eastAsia="ＭＳ 明朝" w:hAnsi="ＭＳ 明朝" w:cs="ＭＳ 明朝" w:hint="eastAsia"/>
                <w:color w:val="000000" w:themeColor="text1"/>
                <w:kern w:val="0"/>
                <w:sz w:val="20"/>
                <w:szCs w:val="20"/>
              </w:rPr>
              <w:t>人）</w:t>
            </w:r>
          </w:p>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color w:val="000000" w:themeColor="text1"/>
                <w:kern w:val="0"/>
                <w:sz w:val="20"/>
                <w:szCs w:val="20"/>
              </w:rPr>
              <w:t xml:space="preserve">          </w:t>
            </w:r>
            <w:r w:rsidRPr="000228B4">
              <w:rPr>
                <w:rFonts w:ascii="ＭＳ 明朝" w:eastAsia="ＭＳ 明朝" w:hAnsi="ＭＳ 明朝" w:cs="ＭＳ 明朝" w:hint="eastAsia"/>
                <w:color w:val="000000" w:themeColor="text1"/>
                <w:kern w:val="0"/>
                <w:sz w:val="20"/>
                <w:szCs w:val="20"/>
              </w:rPr>
              <w:t>軽　症</w:t>
            </w:r>
            <w:r w:rsidR="000D70F1" w:rsidRPr="000228B4">
              <w:rPr>
                <w:rFonts w:ascii="ＭＳ 明朝" w:eastAsia="ＭＳ 明朝" w:hAnsi="ＭＳ 明朝" w:cs="ＭＳ 明朝"/>
                <w:color w:val="000000" w:themeColor="text1"/>
                <w:kern w:val="0"/>
                <w:sz w:val="20"/>
                <w:szCs w:val="20"/>
              </w:rPr>
              <w:t xml:space="preserve">      </w:t>
            </w:r>
            <w:r w:rsidRPr="000228B4">
              <w:rPr>
                <w:rFonts w:ascii="ＭＳ 明朝" w:eastAsia="ＭＳ 明朝" w:hAnsi="ＭＳ 明朝" w:cs="ＭＳ 明朝"/>
                <w:color w:val="000000" w:themeColor="text1"/>
                <w:kern w:val="0"/>
                <w:sz w:val="20"/>
                <w:szCs w:val="20"/>
              </w:rPr>
              <w:t xml:space="preserve">   </w:t>
            </w:r>
            <w:r w:rsidRPr="000228B4">
              <w:rPr>
                <w:rFonts w:ascii="ＭＳ 明朝" w:eastAsia="ＭＳ 明朝" w:hAnsi="ＭＳ 明朝" w:cs="ＭＳ 明朝" w:hint="eastAsia"/>
                <w:color w:val="000000" w:themeColor="text1"/>
                <w:kern w:val="0"/>
                <w:sz w:val="20"/>
                <w:szCs w:val="20"/>
              </w:rPr>
              <w:t>人（　　　　人）</w:t>
            </w:r>
          </w:p>
        </w:tc>
      </w:tr>
      <w:tr w:rsidR="000228B4" w:rsidRPr="000228B4" w:rsidTr="00A81893">
        <w:tc>
          <w:tcPr>
            <w:tcW w:w="1617" w:type="dxa"/>
            <w:vMerge/>
            <w:tcBorders>
              <w:left w:val="single" w:sz="4" w:space="0" w:color="000000"/>
              <w:bottom w:val="nil"/>
              <w:right w:val="single" w:sz="4" w:space="0" w:color="000000"/>
            </w:tcBorders>
            <w:vAlign w:val="center"/>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spacing w:val="-24"/>
                <w:kern w:val="0"/>
                <w:sz w:val="24"/>
                <w:szCs w:val="24"/>
              </w:rPr>
            </w:pPr>
          </w:p>
        </w:tc>
        <w:tc>
          <w:tcPr>
            <w:tcW w:w="3740" w:type="dxa"/>
            <w:tcBorders>
              <w:top w:val="dashed" w:sz="4" w:space="0" w:color="000000"/>
              <w:left w:val="single" w:sz="4" w:space="0" w:color="000000"/>
              <w:bottom w:val="nil"/>
              <w:right w:val="dashed" w:sz="4" w:space="0" w:color="000000"/>
            </w:tcBorders>
          </w:tcPr>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p>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r w:rsidRPr="000228B4">
              <w:rPr>
                <w:rFonts w:ascii="ＭＳ 明朝" w:eastAsia="ＭＳ 明朝" w:hAnsi="ＭＳ 明朝" w:cs="ＭＳ 明朝" w:hint="eastAsia"/>
                <w:color w:val="000000" w:themeColor="text1"/>
                <w:spacing w:val="-24"/>
                <w:kern w:val="0"/>
                <w:sz w:val="20"/>
                <w:szCs w:val="20"/>
              </w:rPr>
              <w:t>不明</w:t>
            </w:r>
            <w:r w:rsidRPr="000228B4">
              <w:rPr>
                <w:rFonts w:ascii="ＭＳ 明朝" w:eastAsia="ＭＳ 明朝" w:hAnsi="ＭＳ 明朝" w:cs="ＭＳ 明朝"/>
                <w:color w:val="000000" w:themeColor="text1"/>
                <w:spacing w:val="-24"/>
                <w:kern w:val="0"/>
                <w:sz w:val="20"/>
                <w:szCs w:val="20"/>
              </w:rPr>
              <w:t xml:space="preserve">                     </w:t>
            </w:r>
            <w:r w:rsidR="000D70F1" w:rsidRPr="000228B4">
              <w:rPr>
                <w:rFonts w:ascii="ＭＳ 明朝" w:eastAsia="ＭＳ 明朝" w:hAnsi="ＭＳ 明朝" w:cs="ＭＳ 明朝" w:hint="eastAsia"/>
                <w:color w:val="000000" w:themeColor="text1"/>
                <w:spacing w:val="-24"/>
                <w:kern w:val="0"/>
                <w:sz w:val="20"/>
                <w:szCs w:val="20"/>
              </w:rPr>
              <w:t xml:space="preserve">　　　　　　　　</w:t>
            </w:r>
            <w:r w:rsidRPr="000228B4">
              <w:rPr>
                <w:rFonts w:ascii="ＭＳ 明朝" w:eastAsia="ＭＳ 明朝" w:hAnsi="ＭＳ 明朝" w:cs="ＭＳ 明朝" w:hint="eastAsia"/>
                <w:color w:val="000000" w:themeColor="text1"/>
                <w:spacing w:val="-24"/>
                <w:kern w:val="0"/>
                <w:sz w:val="20"/>
                <w:szCs w:val="20"/>
              </w:rPr>
              <w:t xml:space="preserve">　　　</w:t>
            </w:r>
            <w:r w:rsidRPr="000228B4">
              <w:rPr>
                <w:rFonts w:ascii="ＭＳ 明朝" w:eastAsia="ＭＳ 明朝" w:hAnsi="ＭＳ 明朝" w:cs="ＭＳ 明朝"/>
                <w:color w:val="000000" w:themeColor="text1"/>
                <w:spacing w:val="-24"/>
                <w:kern w:val="0"/>
                <w:sz w:val="20"/>
                <w:szCs w:val="20"/>
              </w:rPr>
              <w:t xml:space="preserve">    </w:t>
            </w:r>
            <w:r w:rsidRPr="000228B4">
              <w:rPr>
                <w:rFonts w:ascii="ＭＳ 明朝" w:eastAsia="ＭＳ 明朝" w:hAnsi="ＭＳ 明朝" w:cs="ＭＳ 明朝" w:hint="eastAsia"/>
                <w:color w:val="000000" w:themeColor="text1"/>
                <w:spacing w:val="-24"/>
                <w:kern w:val="0"/>
                <w:sz w:val="20"/>
                <w:szCs w:val="20"/>
              </w:rPr>
              <w:t>人</w:t>
            </w:r>
          </w:p>
        </w:tc>
        <w:tc>
          <w:tcPr>
            <w:tcW w:w="4241" w:type="dxa"/>
            <w:gridSpan w:val="3"/>
            <w:vMerge/>
            <w:tcBorders>
              <w:left w:val="dashed" w:sz="4" w:space="0" w:color="000000"/>
              <w:bottom w:val="nil"/>
              <w:right w:val="single" w:sz="4" w:space="0" w:color="000000"/>
            </w:tcBorders>
          </w:tcPr>
          <w:p w:rsidR="00E171C0" w:rsidRPr="000228B4" w:rsidRDefault="00E171C0" w:rsidP="004356A4">
            <w:pPr>
              <w:autoSpaceDE w:val="0"/>
              <w:autoSpaceDN w:val="0"/>
              <w:adjustRightInd w:val="0"/>
              <w:jc w:val="left"/>
              <w:rPr>
                <w:rFonts w:ascii="ＭＳ 明朝" w:eastAsia="ＭＳ 明朝" w:hAnsi="Times New Roman" w:cs="Times New Roman"/>
                <w:color w:val="000000" w:themeColor="text1"/>
                <w:spacing w:val="-24"/>
                <w:kern w:val="0"/>
                <w:sz w:val="24"/>
                <w:szCs w:val="24"/>
              </w:rPr>
            </w:pPr>
          </w:p>
        </w:tc>
      </w:tr>
      <w:tr w:rsidR="000228B4" w:rsidRPr="000228B4" w:rsidTr="00A81893">
        <w:trPr>
          <w:trHeight w:val="387"/>
        </w:trPr>
        <w:tc>
          <w:tcPr>
            <w:tcW w:w="1617" w:type="dxa"/>
            <w:tcBorders>
              <w:top w:val="single" w:sz="4" w:space="0" w:color="000000"/>
              <w:left w:val="single" w:sz="4" w:space="0" w:color="000000"/>
              <w:bottom w:val="nil"/>
              <w:right w:val="single" w:sz="4" w:space="0" w:color="000000"/>
            </w:tcBorders>
            <w:vAlign w:val="center"/>
          </w:tcPr>
          <w:p w:rsidR="00E171C0" w:rsidRPr="000228B4" w:rsidRDefault="002A5D06" w:rsidP="004356A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0"/>
                <w:szCs w:val="20"/>
              </w:rPr>
            </w:pPr>
            <w:r w:rsidRPr="000228B4">
              <w:rPr>
                <w:rFonts w:ascii="ＭＳ 明朝" w:eastAsia="ＭＳ 明朝" w:hAnsi="Times New Roman" w:cs="Times New Roman" w:hint="eastAsia"/>
                <w:color w:val="000000" w:themeColor="text1"/>
                <w:kern w:val="0"/>
                <w:sz w:val="20"/>
                <w:szCs w:val="20"/>
                <w:fitText w:val="1400" w:id="572770306"/>
              </w:rPr>
              <w:t>救助活動の要否</w:t>
            </w:r>
          </w:p>
        </w:tc>
        <w:tc>
          <w:tcPr>
            <w:tcW w:w="7981" w:type="dxa"/>
            <w:gridSpan w:val="4"/>
            <w:tcBorders>
              <w:top w:val="single" w:sz="4" w:space="0" w:color="000000"/>
              <w:left w:val="single" w:sz="4" w:space="0" w:color="000000"/>
              <w:bottom w:val="nil"/>
              <w:right w:val="dashed" w:sz="4" w:space="0" w:color="000000"/>
            </w:tcBorders>
          </w:tcPr>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p>
        </w:tc>
      </w:tr>
      <w:tr w:rsidR="000228B4" w:rsidRPr="000228B4" w:rsidTr="00A81893">
        <w:tc>
          <w:tcPr>
            <w:tcW w:w="1617" w:type="dxa"/>
            <w:tcBorders>
              <w:top w:val="single" w:sz="4" w:space="0" w:color="000000"/>
              <w:left w:val="single" w:sz="4" w:space="0" w:color="000000"/>
              <w:bottom w:val="nil"/>
              <w:right w:val="single" w:sz="4" w:space="0" w:color="000000"/>
            </w:tcBorders>
            <w:vAlign w:val="center"/>
          </w:tcPr>
          <w:p w:rsidR="00E171C0" w:rsidRPr="000228B4" w:rsidRDefault="002A5D06"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0"/>
                <w:szCs w:val="20"/>
              </w:rPr>
            </w:pPr>
            <w:r w:rsidRPr="000228B4">
              <w:rPr>
                <w:rFonts w:ascii="ＭＳ 明朝" w:eastAsia="ＭＳ 明朝" w:hAnsi="Times New Roman" w:cs="Times New Roman" w:hint="eastAsia"/>
                <w:color w:val="000000" w:themeColor="text1"/>
                <w:spacing w:val="-24"/>
                <w:kern w:val="0"/>
                <w:sz w:val="20"/>
                <w:szCs w:val="20"/>
              </w:rPr>
              <w:t>要援護者数（見込）</w:t>
            </w:r>
          </w:p>
        </w:tc>
        <w:tc>
          <w:tcPr>
            <w:tcW w:w="3740" w:type="dxa"/>
            <w:tcBorders>
              <w:top w:val="single" w:sz="4" w:space="0" w:color="000000"/>
              <w:left w:val="single" w:sz="4" w:space="0" w:color="000000"/>
              <w:bottom w:val="nil"/>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p>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p>
        </w:tc>
        <w:tc>
          <w:tcPr>
            <w:tcW w:w="964" w:type="dxa"/>
            <w:tcBorders>
              <w:top w:val="single" w:sz="4" w:space="0" w:color="000000"/>
              <w:left w:val="single" w:sz="4" w:space="0" w:color="000000"/>
              <w:bottom w:val="nil"/>
              <w:right w:val="single" w:sz="4" w:space="0" w:color="000000"/>
            </w:tcBorders>
            <w:vAlign w:val="center"/>
          </w:tcPr>
          <w:p w:rsidR="00E171C0" w:rsidRPr="000228B4" w:rsidRDefault="00E171C0" w:rsidP="004356A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r w:rsidRPr="000228B4">
              <w:rPr>
                <w:rFonts w:ascii="ＭＳ 明朝" w:eastAsia="ＭＳ 明朝" w:hAnsi="ＭＳ 明朝" w:cs="ＭＳ 明朝" w:hint="eastAsia"/>
                <w:color w:val="000000" w:themeColor="text1"/>
                <w:kern w:val="0"/>
                <w:sz w:val="20"/>
                <w:szCs w:val="20"/>
                <w:fitText w:val="800" w:id="572771072"/>
              </w:rPr>
              <w:t>救助人員</w:t>
            </w:r>
          </w:p>
        </w:tc>
        <w:tc>
          <w:tcPr>
            <w:tcW w:w="3277" w:type="dxa"/>
            <w:gridSpan w:val="2"/>
            <w:tcBorders>
              <w:top w:val="single" w:sz="4" w:space="0" w:color="000000"/>
              <w:left w:val="single" w:sz="4" w:space="0" w:color="000000"/>
              <w:bottom w:val="nil"/>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p>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p>
        </w:tc>
      </w:tr>
      <w:tr w:rsidR="000228B4" w:rsidRPr="000228B4" w:rsidTr="00A81893">
        <w:tc>
          <w:tcPr>
            <w:tcW w:w="1617" w:type="dxa"/>
            <w:tcBorders>
              <w:top w:val="single" w:sz="4" w:space="0" w:color="000000"/>
              <w:left w:val="single" w:sz="4" w:space="0" w:color="000000"/>
              <w:bottom w:val="nil"/>
              <w:right w:val="single" w:sz="4" w:space="0" w:color="000000"/>
            </w:tcBorders>
            <w:vAlign w:val="center"/>
          </w:tcPr>
          <w:p w:rsidR="00E171C0" w:rsidRPr="000228B4" w:rsidRDefault="002A5D06" w:rsidP="004356A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0"/>
                <w:szCs w:val="20"/>
              </w:rPr>
            </w:pPr>
            <w:r w:rsidRPr="000228B4">
              <w:rPr>
                <w:rFonts w:ascii="ＭＳ 明朝" w:eastAsia="ＭＳ 明朝" w:hAnsi="Times New Roman" w:cs="Times New Roman" w:hint="eastAsia"/>
                <w:color w:val="000000" w:themeColor="text1"/>
                <w:spacing w:val="-24"/>
                <w:kern w:val="0"/>
                <w:sz w:val="20"/>
                <w:szCs w:val="20"/>
              </w:rPr>
              <w:t>消防・救急・救助</w:t>
            </w:r>
          </w:p>
          <w:p w:rsidR="00E171C0" w:rsidRPr="000228B4" w:rsidRDefault="002A5D06"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r w:rsidRPr="000228B4">
              <w:rPr>
                <w:rFonts w:ascii="ＭＳ 明朝" w:eastAsia="ＭＳ 明朝" w:hAnsi="Times New Roman" w:cs="Times New Roman" w:hint="eastAsia"/>
                <w:color w:val="000000" w:themeColor="text1"/>
                <w:spacing w:val="-24"/>
                <w:kern w:val="0"/>
                <w:sz w:val="20"/>
                <w:szCs w:val="20"/>
              </w:rPr>
              <w:t>活動状況</w:t>
            </w:r>
          </w:p>
        </w:tc>
        <w:tc>
          <w:tcPr>
            <w:tcW w:w="7981" w:type="dxa"/>
            <w:gridSpan w:val="4"/>
            <w:tcBorders>
              <w:top w:val="single" w:sz="4" w:space="0" w:color="000000"/>
              <w:left w:val="single" w:sz="4" w:space="0" w:color="000000"/>
              <w:bottom w:val="nil"/>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p>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kern w:val="0"/>
                <w:sz w:val="24"/>
                <w:szCs w:val="24"/>
              </w:rPr>
            </w:pPr>
          </w:p>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p>
        </w:tc>
      </w:tr>
      <w:tr w:rsidR="000228B4" w:rsidRPr="000228B4" w:rsidTr="00A81893">
        <w:tc>
          <w:tcPr>
            <w:tcW w:w="1617" w:type="dxa"/>
            <w:tcBorders>
              <w:top w:val="single" w:sz="4" w:space="0" w:color="000000"/>
              <w:left w:val="single" w:sz="4" w:space="0" w:color="000000"/>
              <w:bottom w:val="nil"/>
              <w:right w:val="single" w:sz="4" w:space="0" w:color="000000"/>
            </w:tcBorders>
            <w:vAlign w:val="center"/>
          </w:tcPr>
          <w:p w:rsidR="00E171C0" w:rsidRPr="000228B4" w:rsidRDefault="002A5D06" w:rsidP="004356A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0"/>
                <w:szCs w:val="20"/>
              </w:rPr>
            </w:pPr>
            <w:r w:rsidRPr="000228B4">
              <w:rPr>
                <w:rFonts w:ascii="ＭＳ 明朝" w:eastAsia="ＭＳ 明朝" w:hAnsi="Times New Roman" w:cs="Times New Roman" w:hint="eastAsia"/>
                <w:color w:val="000000" w:themeColor="text1"/>
                <w:spacing w:val="-24"/>
                <w:kern w:val="0"/>
                <w:sz w:val="20"/>
                <w:szCs w:val="20"/>
              </w:rPr>
              <w:t>災害対策本部等</w:t>
            </w:r>
          </w:p>
          <w:p w:rsidR="00E171C0" w:rsidRPr="000228B4" w:rsidRDefault="002A5D06"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r w:rsidRPr="000228B4">
              <w:rPr>
                <w:rFonts w:ascii="ＭＳ 明朝" w:eastAsia="ＭＳ 明朝" w:hAnsi="Times New Roman" w:cs="Times New Roman" w:hint="eastAsia"/>
                <w:color w:val="000000" w:themeColor="text1"/>
                <w:spacing w:val="-24"/>
                <w:kern w:val="0"/>
                <w:sz w:val="20"/>
                <w:szCs w:val="20"/>
              </w:rPr>
              <w:t>の設置状況</w:t>
            </w:r>
          </w:p>
        </w:tc>
        <w:tc>
          <w:tcPr>
            <w:tcW w:w="7981" w:type="dxa"/>
            <w:gridSpan w:val="4"/>
            <w:tcBorders>
              <w:top w:val="single" w:sz="4" w:space="0" w:color="000000"/>
              <w:left w:val="single" w:sz="4" w:space="0" w:color="000000"/>
              <w:bottom w:val="nil"/>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p>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p>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p>
        </w:tc>
      </w:tr>
      <w:tr w:rsidR="000228B4" w:rsidRPr="000228B4" w:rsidTr="00A81893">
        <w:tc>
          <w:tcPr>
            <w:tcW w:w="9598" w:type="dxa"/>
            <w:gridSpan w:val="5"/>
            <w:tcBorders>
              <w:top w:val="single" w:sz="4" w:space="0" w:color="000000"/>
              <w:left w:val="single" w:sz="4" w:space="0" w:color="000000"/>
              <w:bottom w:val="single" w:sz="4" w:space="0" w:color="000000"/>
              <w:right w:val="single" w:sz="4" w:space="0" w:color="000000"/>
            </w:tcBorders>
          </w:tcPr>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r w:rsidRPr="000228B4">
              <w:rPr>
                <w:rFonts w:ascii="ＭＳ 明朝" w:eastAsia="ＭＳ 明朝" w:hAnsi="ＭＳ 明朝" w:cs="ＭＳ 明朝" w:hint="eastAsia"/>
                <w:color w:val="000000" w:themeColor="text1"/>
                <w:spacing w:val="-24"/>
                <w:kern w:val="0"/>
                <w:sz w:val="20"/>
                <w:szCs w:val="20"/>
              </w:rPr>
              <w:t>その他参考事項</w:t>
            </w:r>
          </w:p>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p>
          <w:p w:rsidR="00E171C0" w:rsidRPr="000228B4" w:rsidRDefault="00E171C0" w:rsidP="004356A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themeColor="text1"/>
                <w:spacing w:val="-24"/>
                <w:kern w:val="0"/>
                <w:sz w:val="24"/>
                <w:szCs w:val="24"/>
              </w:rPr>
            </w:pPr>
          </w:p>
        </w:tc>
      </w:tr>
    </w:tbl>
    <w:p w:rsidR="00E171C0" w:rsidRPr="000228B4" w:rsidRDefault="00E171C0" w:rsidP="004356A4">
      <w:pPr>
        <w:overflowPunct w:val="0"/>
        <w:spacing w:line="240" w:lineRule="exact"/>
        <w:jc w:val="left"/>
        <w:textAlignment w:val="baseline"/>
        <w:rPr>
          <w:rFonts w:ascii="ＭＳ 明朝" w:eastAsia="ＭＳ 明朝" w:hAnsi="Times New Roman" w:cs="Times New Roman"/>
          <w:color w:val="000000" w:themeColor="text1"/>
          <w:kern w:val="0"/>
          <w:sz w:val="24"/>
          <w:szCs w:val="24"/>
        </w:rPr>
      </w:pPr>
      <w:r w:rsidRPr="000228B4">
        <w:rPr>
          <w:rFonts w:ascii="ＭＳ 明朝" w:eastAsia="ＭＳ 明朝" w:hAnsi="ＭＳ 明朝" w:cs="ＭＳ 明朝" w:hint="eastAsia"/>
          <w:color w:val="000000" w:themeColor="text1"/>
          <w:kern w:val="0"/>
          <w:sz w:val="20"/>
          <w:szCs w:val="20"/>
        </w:rPr>
        <w:t>（注）負傷者等欄の</w:t>
      </w:r>
      <w:r w:rsidRPr="000228B4">
        <w:rPr>
          <w:rFonts w:ascii="ＭＳ 明朝" w:eastAsia="ＭＳ 明朝" w:hAnsi="ＭＳ 明朝" w:cs="ＭＳ 明朝"/>
          <w:color w:val="000000" w:themeColor="text1"/>
          <w:kern w:val="0"/>
          <w:sz w:val="20"/>
          <w:szCs w:val="20"/>
        </w:rPr>
        <w:t>(</w:t>
      </w:r>
      <w:r w:rsidRPr="000228B4">
        <w:rPr>
          <w:rFonts w:ascii="ＭＳ 明朝" w:eastAsia="ＭＳ 明朝" w:hAnsi="ＭＳ 明朝" w:cs="ＭＳ 明朝" w:hint="eastAsia"/>
          <w:color w:val="000000" w:themeColor="text1"/>
          <w:kern w:val="0"/>
          <w:sz w:val="20"/>
          <w:szCs w:val="20"/>
        </w:rPr>
        <w:t xml:space="preserve">　　</w:t>
      </w:r>
      <w:r w:rsidRPr="000228B4">
        <w:rPr>
          <w:rFonts w:ascii="ＭＳ 明朝" w:eastAsia="ＭＳ 明朝" w:hAnsi="ＭＳ 明朝" w:cs="ＭＳ 明朝"/>
          <w:color w:val="000000" w:themeColor="text1"/>
          <w:kern w:val="0"/>
          <w:sz w:val="20"/>
          <w:szCs w:val="20"/>
        </w:rPr>
        <w:t>)</w:t>
      </w:r>
      <w:r w:rsidRPr="000228B4">
        <w:rPr>
          <w:rFonts w:ascii="ＭＳ 明朝" w:eastAsia="ＭＳ 明朝" w:hAnsi="ＭＳ 明朝" w:cs="ＭＳ 明朝" w:hint="eastAsia"/>
          <w:color w:val="000000" w:themeColor="text1"/>
          <w:kern w:val="0"/>
          <w:sz w:val="20"/>
          <w:szCs w:val="20"/>
        </w:rPr>
        <w:t>書きは、救急隊による搬送人員を内書きで記入すること。</w:t>
      </w:r>
    </w:p>
    <w:p w:rsidR="009217A9" w:rsidRPr="000228B4" w:rsidRDefault="00E171C0" w:rsidP="004356A4">
      <w:pPr>
        <w:overflowPunct w:val="0"/>
        <w:spacing w:line="240" w:lineRule="exact"/>
        <w:ind w:left="600" w:hanging="600"/>
        <w:jc w:val="left"/>
        <w:textAlignment w:val="baseline"/>
        <w:rPr>
          <w:rFonts w:ascii="ＭＳ 明朝" w:eastAsia="ＭＳ 明朝" w:hAnsi="ＭＳ 明朝" w:cs="ＭＳ 明朝"/>
          <w:color w:val="000000" w:themeColor="text1"/>
          <w:kern w:val="0"/>
          <w:sz w:val="20"/>
          <w:szCs w:val="20"/>
          <w:u w:val="single"/>
        </w:rPr>
      </w:pPr>
      <w:r w:rsidRPr="000228B4">
        <w:rPr>
          <w:rFonts w:ascii="ＭＳ 明朝" w:eastAsia="ＭＳ 明朝" w:hAnsi="ＭＳ 明朝" w:cs="ＭＳ 明朝" w:hint="eastAsia"/>
          <w:color w:val="000000" w:themeColor="text1"/>
          <w:kern w:val="0"/>
          <w:sz w:val="20"/>
          <w:szCs w:val="20"/>
        </w:rPr>
        <w:t>（注）</w:t>
      </w:r>
      <w:r w:rsidRPr="000228B4">
        <w:rPr>
          <w:rFonts w:ascii="ＭＳ 明朝" w:eastAsia="ＭＳ 明朝" w:hAnsi="ＭＳ 明朝" w:cs="ＭＳ 明朝" w:hint="eastAsia"/>
          <w:color w:val="000000" w:themeColor="text1"/>
          <w:kern w:val="0"/>
          <w:sz w:val="20"/>
          <w:szCs w:val="20"/>
          <w:u w:val="single"/>
        </w:rPr>
        <w:t>第一報については、原則として、覚知後</w:t>
      </w:r>
      <w:r w:rsidRPr="000228B4">
        <w:rPr>
          <w:rFonts w:ascii="ＭＳ 明朝" w:eastAsia="ＭＳ 明朝" w:hAnsi="ＭＳ 明朝" w:cs="ＭＳ 明朝"/>
          <w:color w:val="000000" w:themeColor="text1"/>
          <w:kern w:val="0"/>
          <w:sz w:val="20"/>
          <w:szCs w:val="20"/>
          <w:u w:val="single"/>
        </w:rPr>
        <w:t>30</w:t>
      </w:r>
      <w:r w:rsidRPr="000228B4">
        <w:rPr>
          <w:rFonts w:ascii="ＭＳ 明朝" w:eastAsia="ＭＳ 明朝" w:hAnsi="ＭＳ 明朝" w:cs="ＭＳ 明朝" w:hint="eastAsia"/>
          <w:color w:val="000000" w:themeColor="text1"/>
          <w:kern w:val="0"/>
          <w:sz w:val="20"/>
          <w:szCs w:val="20"/>
          <w:u w:val="single"/>
        </w:rPr>
        <w:t>分以内で可能な限り早く、分かる範囲で記載して報告すること。（確認がとれていない事項については、確認が</w:t>
      </w:r>
      <w:r w:rsidR="009217A9" w:rsidRPr="000228B4">
        <w:rPr>
          <w:rFonts w:ascii="ＭＳ 明朝" w:eastAsia="ＭＳ 明朝" w:hAnsi="ＭＳ 明朝" w:cs="ＭＳ 明朝" w:hint="eastAsia"/>
          <w:color w:val="000000" w:themeColor="text1"/>
          <w:kern w:val="0"/>
          <w:sz w:val="20"/>
          <w:szCs w:val="20"/>
          <w:u w:val="single"/>
        </w:rPr>
        <w:t>とれていない旨（「未確認」等）を記入して報告すれば足りること。</w:t>
      </w:r>
    </w:p>
    <w:p w:rsidR="009217A9" w:rsidRPr="000228B4" w:rsidRDefault="009217A9" w:rsidP="004356A4">
      <w:pPr>
        <w:overflowPunct w:val="0"/>
        <w:spacing w:line="240" w:lineRule="exact"/>
        <w:ind w:left="600" w:hanging="600"/>
        <w:jc w:val="left"/>
        <w:textAlignment w:val="baseline"/>
        <w:rPr>
          <w:rFonts w:ascii="ＭＳ 明朝" w:eastAsia="ＭＳ 明朝" w:hAnsi="ＭＳ 明朝" w:cs="ＭＳ 明朝"/>
          <w:color w:val="000000" w:themeColor="text1"/>
          <w:kern w:val="0"/>
          <w:sz w:val="20"/>
          <w:szCs w:val="20"/>
          <w:u w:val="single"/>
        </w:rPr>
      </w:pPr>
    </w:p>
    <w:p w:rsidR="009217A9" w:rsidRPr="000228B4" w:rsidRDefault="009217A9" w:rsidP="004356A4">
      <w:pPr>
        <w:overflowPunct w:val="0"/>
        <w:spacing w:line="240" w:lineRule="exact"/>
        <w:ind w:left="600" w:hanging="600"/>
        <w:jc w:val="left"/>
        <w:textAlignment w:val="baseline"/>
        <w:rPr>
          <w:rFonts w:ascii="ＭＳ 明朝" w:eastAsia="ＭＳ 明朝" w:hAnsi="ＭＳ 明朝" w:cs="ＭＳ 明朝"/>
          <w:color w:val="000000" w:themeColor="text1"/>
          <w:kern w:val="0"/>
          <w:sz w:val="20"/>
          <w:szCs w:val="20"/>
          <w:u w:val="single"/>
        </w:rPr>
      </w:pPr>
    </w:p>
    <w:p w:rsidR="009217A9" w:rsidRPr="000228B4" w:rsidRDefault="009217A9" w:rsidP="004356A4">
      <w:pPr>
        <w:overflowPunct w:val="0"/>
        <w:spacing w:line="240" w:lineRule="exact"/>
        <w:ind w:left="600" w:hanging="600"/>
        <w:jc w:val="left"/>
        <w:textAlignment w:val="baseline"/>
        <w:rPr>
          <w:rFonts w:ascii="ＭＳ 明朝" w:eastAsia="ＭＳ 明朝" w:hAnsi="ＭＳ 明朝" w:cs="ＭＳ 明朝"/>
          <w:color w:val="000000" w:themeColor="text1"/>
          <w:kern w:val="0"/>
          <w:sz w:val="20"/>
          <w:szCs w:val="20"/>
          <w:u w:val="single"/>
        </w:rPr>
      </w:pPr>
    </w:p>
    <w:p w:rsidR="009217A9" w:rsidRPr="000228B4" w:rsidRDefault="009217A9" w:rsidP="004356A4">
      <w:pPr>
        <w:overflowPunct w:val="0"/>
        <w:spacing w:line="240" w:lineRule="exact"/>
        <w:ind w:left="600" w:hanging="600"/>
        <w:jc w:val="left"/>
        <w:textAlignment w:val="baseline"/>
        <w:rPr>
          <w:rFonts w:ascii="ＭＳ 明朝" w:eastAsia="ＭＳ 明朝" w:hAnsi="ＭＳ 明朝" w:cs="ＭＳ 明朝"/>
          <w:color w:val="000000" w:themeColor="text1"/>
          <w:kern w:val="0"/>
          <w:sz w:val="20"/>
          <w:szCs w:val="20"/>
          <w:u w:val="single"/>
        </w:rPr>
      </w:pPr>
    </w:p>
    <w:p w:rsidR="0051204E" w:rsidRPr="000228B4" w:rsidRDefault="0051204E" w:rsidP="004356A4">
      <w:pPr>
        <w:overflowPunct w:val="0"/>
        <w:spacing w:line="240" w:lineRule="exact"/>
        <w:ind w:left="600" w:hanging="600"/>
        <w:jc w:val="left"/>
        <w:textAlignment w:val="baseline"/>
        <w:rPr>
          <w:rFonts w:ascii="ＭＳ 明朝" w:eastAsia="ＭＳ 明朝" w:hAnsi="ＭＳ 明朝" w:cs="ＭＳ 明朝"/>
          <w:color w:val="000000" w:themeColor="text1"/>
          <w:kern w:val="0"/>
          <w:sz w:val="20"/>
          <w:szCs w:val="20"/>
          <w:u w:val="single"/>
        </w:rPr>
      </w:pPr>
    </w:p>
    <w:p w:rsidR="0051204E" w:rsidRPr="000228B4" w:rsidRDefault="0051204E" w:rsidP="004356A4">
      <w:pPr>
        <w:overflowPunct w:val="0"/>
        <w:spacing w:line="240" w:lineRule="exact"/>
        <w:ind w:left="600" w:hanging="600"/>
        <w:jc w:val="left"/>
        <w:textAlignment w:val="baseline"/>
        <w:rPr>
          <w:rFonts w:ascii="ＭＳ 明朝" w:eastAsia="ＭＳ 明朝" w:hAnsi="ＭＳ 明朝" w:cs="ＭＳ 明朝"/>
          <w:color w:val="000000" w:themeColor="text1"/>
          <w:kern w:val="0"/>
          <w:sz w:val="20"/>
          <w:szCs w:val="20"/>
          <w:u w:val="single"/>
        </w:rPr>
      </w:pPr>
    </w:p>
    <w:p w:rsidR="00E2707A" w:rsidRPr="000228B4" w:rsidRDefault="00E2707A" w:rsidP="009217A9">
      <w:pPr>
        <w:overflowPunct w:val="0"/>
        <w:ind w:left="600" w:hanging="600"/>
        <w:jc w:val="left"/>
        <w:textAlignment w:val="baseline"/>
        <w:rPr>
          <w:rFonts w:ascii="メイリオ" w:eastAsia="メイリオ" w:hAnsi="メイリオ" w:cs="ＭＳ 明朝"/>
          <w:color w:val="000000" w:themeColor="text1"/>
          <w:kern w:val="0"/>
          <w:sz w:val="28"/>
          <w:szCs w:val="20"/>
        </w:rPr>
        <w:sectPr w:rsidR="00E2707A" w:rsidRPr="000228B4" w:rsidSect="00E2707A">
          <w:footerReference w:type="default" r:id="rId36"/>
          <w:type w:val="continuous"/>
          <w:pgSz w:w="11906" w:h="16838"/>
          <w:pgMar w:top="1418" w:right="1134" w:bottom="1418" w:left="1134" w:header="720" w:footer="720" w:gutter="0"/>
          <w:cols w:space="720"/>
          <w:noEndnote/>
          <w:docGrid w:type="linesAndChars" w:linePitch="349"/>
        </w:sectPr>
      </w:pPr>
    </w:p>
    <w:p w:rsidR="009217A9" w:rsidRPr="000228B4" w:rsidRDefault="0051204E" w:rsidP="009217A9">
      <w:pPr>
        <w:overflowPunct w:val="0"/>
        <w:ind w:left="600" w:hanging="600"/>
        <w:jc w:val="left"/>
        <w:textAlignment w:val="baseline"/>
        <w:rPr>
          <w:rFonts w:asciiTheme="minorEastAsia" w:hAnsiTheme="minorEastAsia" w:cs="ＭＳ 明朝"/>
          <w:color w:val="000000" w:themeColor="text1"/>
          <w:kern w:val="0"/>
          <w:sz w:val="24"/>
          <w:szCs w:val="24"/>
        </w:rPr>
      </w:pPr>
      <w:r w:rsidRPr="000228B4">
        <w:rPr>
          <w:rFonts w:asciiTheme="minorEastAsia" w:hAnsiTheme="minorEastAsia" w:cs="ＭＳ 明朝" w:hint="eastAsia"/>
          <w:color w:val="000000" w:themeColor="text1"/>
          <w:kern w:val="0"/>
          <w:sz w:val="24"/>
          <w:szCs w:val="24"/>
        </w:rPr>
        <w:t>【</w:t>
      </w:r>
      <w:r w:rsidR="00E07DE8" w:rsidRPr="000228B4">
        <w:rPr>
          <w:rFonts w:asciiTheme="minorEastAsia" w:hAnsiTheme="minorEastAsia" w:cs="ＭＳ 明朝" w:hint="eastAsia"/>
          <w:color w:val="000000" w:themeColor="text1"/>
          <w:kern w:val="0"/>
          <w:sz w:val="24"/>
          <w:szCs w:val="24"/>
        </w:rPr>
        <w:t xml:space="preserve">多治見市国民保護計画　</w:t>
      </w:r>
      <w:r w:rsidR="00E2707A" w:rsidRPr="000228B4">
        <w:rPr>
          <w:rFonts w:asciiTheme="minorEastAsia" w:hAnsiTheme="minorEastAsia" w:cs="ＭＳ 明朝" w:hint="eastAsia"/>
          <w:color w:val="000000" w:themeColor="text1"/>
          <w:kern w:val="0"/>
          <w:sz w:val="24"/>
          <w:szCs w:val="24"/>
        </w:rPr>
        <w:t>編纂</w:t>
      </w:r>
      <w:r w:rsidR="009217A9" w:rsidRPr="000228B4">
        <w:rPr>
          <w:rFonts w:asciiTheme="minorEastAsia" w:hAnsiTheme="minorEastAsia" w:cs="ＭＳ 明朝" w:hint="eastAsia"/>
          <w:color w:val="000000" w:themeColor="text1"/>
          <w:kern w:val="0"/>
          <w:sz w:val="24"/>
          <w:szCs w:val="24"/>
        </w:rPr>
        <w:t>履歴</w:t>
      </w:r>
      <w:r w:rsidRPr="000228B4">
        <w:rPr>
          <w:rFonts w:asciiTheme="minorEastAsia" w:hAnsiTheme="minorEastAsia" w:cs="ＭＳ 明朝" w:hint="eastAsia"/>
          <w:color w:val="000000" w:themeColor="text1"/>
          <w:kern w:val="0"/>
          <w:sz w:val="24"/>
          <w:szCs w:val="24"/>
        </w:rPr>
        <w:t>】</w:t>
      </w:r>
    </w:p>
    <w:tbl>
      <w:tblPr>
        <w:tblStyle w:val="a8"/>
        <w:tblW w:w="0" w:type="auto"/>
        <w:tblLook w:val="04A0" w:firstRow="1" w:lastRow="0" w:firstColumn="1" w:lastColumn="0" w:noHBand="0" w:noVBand="1"/>
      </w:tblPr>
      <w:tblGrid>
        <w:gridCol w:w="2962"/>
        <w:gridCol w:w="6646"/>
      </w:tblGrid>
      <w:tr w:rsidR="000228B4" w:rsidRPr="000228B4" w:rsidTr="00E2707A">
        <w:tc>
          <w:tcPr>
            <w:tcW w:w="2962" w:type="dxa"/>
            <w:tcBorders>
              <w:top w:val="double" w:sz="4" w:space="0" w:color="auto"/>
              <w:left w:val="double" w:sz="4" w:space="0" w:color="auto"/>
              <w:bottom w:val="double" w:sz="4" w:space="0" w:color="auto"/>
            </w:tcBorders>
            <w:shd w:val="clear" w:color="auto" w:fill="FFFF00"/>
          </w:tcPr>
          <w:p w:rsidR="009217A9" w:rsidRPr="000228B4" w:rsidRDefault="009217A9" w:rsidP="009217A9">
            <w:pPr>
              <w:overflowPunct w:val="0"/>
              <w:jc w:val="center"/>
              <w:textAlignment w:val="baseline"/>
              <w:rPr>
                <w:rFonts w:asciiTheme="minorEastAsia" w:hAnsiTheme="minorEastAsia" w:cs="Times New Roman"/>
                <w:color w:val="000000" w:themeColor="text1"/>
                <w:kern w:val="0"/>
                <w:sz w:val="24"/>
                <w:szCs w:val="24"/>
              </w:rPr>
            </w:pPr>
            <w:r w:rsidRPr="000228B4">
              <w:rPr>
                <w:rFonts w:asciiTheme="minorEastAsia" w:hAnsiTheme="minorEastAsia" w:cs="Times New Roman" w:hint="eastAsia"/>
                <w:color w:val="000000" w:themeColor="text1"/>
                <w:kern w:val="0"/>
                <w:sz w:val="24"/>
                <w:szCs w:val="24"/>
              </w:rPr>
              <w:t>事　由</w:t>
            </w:r>
          </w:p>
        </w:tc>
        <w:tc>
          <w:tcPr>
            <w:tcW w:w="6646" w:type="dxa"/>
            <w:tcBorders>
              <w:top w:val="double" w:sz="4" w:space="0" w:color="auto"/>
              <w:bottom w:val="double" w:sz="4" w:space="0" w:color="auto"/>
              <w:right w:val="double" w:sz="4" w:space="0" w:color="auto"/>
            </w:tcBorders>
            <w:shd w:val="clear" w:color="auto" w:fill="FFFF00"/>
          </w:tcPr>
          <w:p w:rsidR="009217A9" w:rsidRPr="000228B4" w:rsidRDefault="00E07DE8" w:rsidP="009217A9">
            <w:pPr>
              <w:overflowPunct w:val="0"/>
              <w:jc w:val="center"/>
              <w:textAlignment w:val="baseline"/>
              <w:rPr>
                <w:rFonts w:asciiTheme="minorEastAsia" w:hAnsiTheme="minorEastAsia" w:cs="Times New Roman"/>
                <w:color w:val="000000" w:themeColor="text1"/>
                <w:kern w:val="0"/>
                <w:sz w:val="24"/>
                <w:szCs w:val="24"/>
              </w:rPr>
            </w:pPr>
            <w:r w:rsidRPr="000228B4">
              <w:rPr>
                <w:rFonts w:asciiTheme="minorEastAsia" w:hAnsiTheme="minorEastAsia" w:cs="Times New Roman" w:hint="eastAsia"/>
                <w:color w:val="000000" w:themeColor="text1"/>
                <w:kern w:val="0"/>
                <w:sz w:val="24"/>
                <w:szCs w:val="24"/>
              </w:rPr>
              <w:t>改定の日</w:t>
            </w:r>
          </w:p>
        </w:tc>
      </w:tr>
      <w:tr w:rsidR="000228B4" w:rsidRPr="000228B4" w:rsidTr="00E2707A">
        <w:tc>
          <w:tcPr>
            <w:tcW w:w="2962" w:type="dxa"/>
            <w:tcBorders>
              <w:top w:val="double" w:sz="4" w:space="0" w:color="auto"/>
              <w:left w:val="double" w:sz="4" w:space="0" w:color="auto"/>
            </w:tcBorders>
          </w:tcPr>
          <w:p w:rsidR="009217A9" w:rsidRPr="000228B4" w:rsidRDefault="00E2707A" w:rsidP="00E2707A">
            <w:pPr>
              <w:overflowPunct w:val="0"/>
              <w:jc w:val="left"/>
              <w:textAlignment w:val="baseline"/>
              <w:rPr>
                <w:rFonts w:asciiTheme="minorEastAsia" w:hAnsiTheme="minorEastAsia" w:cs="Times New Roman"/>
                <w:color w:val="000000" w:themeColor="text1"/>
                <w:kern w:val="0"/>
                <w:sz w:val="24"/>
                <w:szCs w:val="24"/>
              </w:rPr>
            </w:pPr>
            <w:r w:rsidRPr="000228B4">
              <w:rPr>
                <w:rFonts w:asciiTheme="minorEastAsia" w:hAnsiTheme="minorEastAsia" w:cs="Times New Roman" w:hint="eastAsia"/>
                <w:color w:val="000000" w:themeColor="text1"/>
                <w:kern w:val="0"/>
                <w:sz w:val="24"/>
                <w:szCs w:val="24"/>
              </w:rPr>
              <w:t>計画</w:t>
            </w:r>
            <w:r w:rsidR="009217A9" w:rsidRPr="000228B4">
              <w:rPr>
                <w:rFonts w:asciiTheme="minorEastAsia" w:hAnsiTheme="minorEastAsia" w:cs="Times New Roman" w:hint="eastAsia"/>
                <w:color w:val="000000" w:themeColor="text1"/>
                <w:kern w:val="0"/>
                <w:sz w:val="24"/>
                <w:szCs w:val="24"/>
              </w:rPr>
              <w:t>策定</w:t>
            </w:r>
          </w:p>
        </w:tc>
        <w:tc>
          <w:tcPr>
            <w:tcW w:w="6646" w:type="dxa"/>
            <w:tcBorders>
              <w:top w:val="double" w:sz="4" w:space="0" w:color="auto"/>
              <w:right w:val="double" w:sz="4" w:space="0" w:color="auto"/>
            </w:tcBorders>
            <w:vAlign w:val="center"/>
          </w:tcPr>
          <w:p w:rsidR="009217A9" w:rsidRPr="000228B4" w:rsidRDefault="009217A9" w:rsidP="00E2707A">
            <w:pPr>
              <w:overflowPunct w:val="0"/>
              <w:textAlignment w:val="baseline"/>
              <w:rPr>
                <w:rFonts w:asciiTheme="minorEastAsia" w:hAnsiTheme="minorEastAsia" w:cs="Times New Roman"/>
                <w:color w:val="000000" w:themeColor="text1"/>
                <w:kern w:val="0"/>
                <w:sz w:val="24"/>
                <w:szCs w:val="24"/>
              </w:rPr>
            </w:pPr>
            <w:r w:rsidRPr="000228B4">
              <w:rPr>
                <w:rFonts w:asciiTheme="minorEastAsia" w:hAnsiTheme="minorEastAsia" w:cs="Times New Roman" w:hint="eastAsia"/>
                <w:color w:val="000000" w:themeColor="text1"/>
                <w:kern w:val="0"/>
                <w:sz w:val="24"/>
                <w:szCs w:val="24"/>
              </w:rPr>
              <w:t>平成19年3月8日</w:t>
            </w:r>
          </w:p>
        </w:tc>
      </w:tr>
      <w:tr w:rsidR="000228B4" w:rsidRPr="000228B4" w:rsidTr="00E2707A">
        <w:tc>
          <w:tcPr>
            <w:tcW w:w="2962" w:type="dxa"/>
            <w:tcBorders>
              <w:left w:val="double" w:sz="4" w:space="0" w:color="auto"/>
            </w:tcBorders>
          </w:tcPr>
          <w:p w:rsidR="009217A9" w:rsidRPr="000228B4" w:rsidRDefault="00E2707A" w:rsidP="00E2707A">
            <w:pPr>
              <w:overflowPunct w:val="0"/>
              <w:jc w:val="left"/>
              <w:textAlignment w:val="baseline"/>
              <w:rPr>
                <w:rFonts w:asciiTheme="minorEastAsia" w:hAnsiTheme="minorEastAsia" w:cs="Times New Roman"/>
                <w:color w:val="000000" w:themeColor="text1"/>
                <w:kern w:val="0"/>
                <w:sz w:val="24"/>
                <w:szCs w:val="24"/>
              </w:rPr>
            </w:pPr>
            <w:r w:rsidRPr="000228B4">
              <w:rPr>
                <w:rFonts w:asciiTheme="minorEastAsia" w:hAnsiTheme="minorEastAsia" w:cs="Times New Roman" w:hint="eastAsia"/>
                <w:color w:val="000000" w:themeColor="text1"/>
                <w:kern w:val="0"/>
                <w:sz w:val="24"/>
                <w:szCs w:val="24"/>
              </w:rPr>
              <w:t>改</w:t>
            </w:r>
            <w:r w:rsidR="009217A9" w:rsidRPr="000228B4">
              <w:rPr>
                <w:rFonts w:asciiTheme="minorEastAsia" w:hAnsiTheme="minorEastAsia" w:cs="Times New Roman" w:hint="eastAsia"/>
                <w:color w:val="000000" w:themeColor="text1"/>
                <w:kern w:val="0"/>
                <w:sz w:val="24"/>
                <w:szCs w:val="24"/>
              </w:rPr>
              <w:t>定</w:t>
            </w:r>
          </w:p>
        </w:tc>
        <w:tc>
          <w:tcPr>
            <w:tcW w:w="6646" w:type="dxa"/>
            <w:tcBorders>
              <w:right w:val="double" w:sz="4" w:space="0" w:color="auto"/>
            </w:tcBorders>
            <w:vAlign w:val="center"/>
          </w:tcPr>
          <w:p w:rsidR="009217A9" w:rsidRPr="000228B4" w:rsidRDefault="009217A9" w:rsidP="00E2707A">
            <w:pPr>
              <w:overflowPunct w:val="0"/>
              <w:textAlignment w:val="baseline"/>
              <w:rPr>
                <w:rFonts w:asciiTheme="minorEastAsia" w:hAnsiTheme="minorEastAsia" w:cs="Times New Roman"/>
                <w:color w:val="000000" w:themeColor="text1"/>
                <w:kern w:val="0"/>
                <w:sz w:val="24"/>
                <w:szCs w:val="24"/>
              </w:rPr>
            </w:pPr>
            <w:r w:rsidRPr="000228B4">
              <w:rPr>
                <w:rFonts w:asciiTheme="minorEastAsia" w:hAnsiTheme="minorEastAsia" w:cs="Times New Roman" w:hint="eastAsia"/>
                <w:color w:val="000000" w:themeColor="text1"/>
                <w:kern w:val="0"/>
                <w:sz w:val="24"/>
                <w:szCs w:val="24"/>
              </w:rPr>
              <w:t>平成23年1月31日</w:t>
            </w:r>
          </w:p>
        </w:tc>
      </w:tr>
      <w:tr w:rsidR="000228B4" w:rsidRPr="000228B4" w:rsidTr="00E2707A">
        <w:tc>
          <w:tcPr>
            <w:tcW w:w="2962" w:type="dxa"/>
            <w:tcBorders>
              <w:left w:val="double" w:sz="4" w:space="0" w:color="auto"/>
            </w:tcBorders>
          </w:tcPr>
          <w:p w:rsidR="009217A9" w:rsidRPr="000228B4" w:rsidRDefault="009217A9" w:rsidP="00E2707A">
            <w:pPr>
              <w:overflowPunct w:val="0"/>
              <w:jc w:val="left"/>
              <w:textAlignment w:val="baseline"/>
              <w:rPr>
                <w:rFonts w:asciiTheme="minorEastAsia" w:hAnsiTheme="minorEastAsia" w:cs="Times New Roman"/>
                <w:color w:val="000000" w:themeColor="text1"/>
                <w:kern w:val="0"/>
                <w:sz w:val="24"/>
                <w:szCs w:val="24"/>
              </w:rPr>
            </w:pPr>
            <w:r w:rsidRPr="000228B4">
              <w:rPr>
                <w:rFonts w:asciiTheme="minorEastAsia" w:hAnsiTheme="minorEastAsia" w:cs="Times New Roman" w:hint="eastAsia"/>
                <w:color w:val="000000" w:themeColor="text1"/>
                <w:kern w:val="0"/>
                <w:sz w:val="24"/>
                <w:szCs w:val="24"/>
              </w:rPr>
              <w:t>改定</w:t>
            </w:r>
          </w:p>
        </w:tc>
        <w:tc>
          <w:tcPr>
            <w:tcW w:w="6646" w:type="dxa"/>
            <w:tcBorders>
              <w:right w:val="double" w:sz="4" w:space="0" w:color="auto"/>
            </w:tcBorders>
            <w:vAlign w:val="center"/>
          </w:tcPr>
          <w:p w:rsidR="009217A9" w:rsidRPr="000228B4" w:rsidRDefault="009217A9" w:rsidP="00E2707A">
            <w:pPr>
              <w:overflowPunct w:val="0"/>
              <w:textAlignment w:val="baseline"/>
              <w:rPr>
                <w:rFonts w:asciiTheme="minorEastAsia" w:hAnsiTheme="minorEastAsia" w:cs="Times New Roman"/>
                <w:color w:val="000000" w:themeColor="text1"/>
                <w:kern w:val="0"/>
                <w:sz w:val="24"/>
                <w:szCs w:val="24"/>
              </w:rPr>
            </w:pPr>
            <w:r w:rsidRPr="000228B4">
              <w:rPr>
                <w:rFonts w:asciiTheme="minorEastAsia" w:hAnsiTheme="minorEastAsia" w:cs="Times New Roman" w:hint="eastAsia"/>
                <w:color w:val="000000" w:themeColor="text1"/>
                <w:kern w:val="0"/>
                <w:sz w:val="24"/>
                <w:szCs w:val="24"/>
              </w:rPr>
              <w:t>平成26年12月26日</w:t>
            </w:r>
          </w:p>
        </w:tc>
      </w:tr>
      <w:tr w:rsidR="000228B4" w:rsidRPr="000228B4" w:rsidTr="005B67CD">
        <w:tc>
          <w:tcPr>
            <w:tcW w:w="2962" w:type="dxa"/>
            <w:tcBorders>
              <w:left w:val="double" w:sz="4" w:space="0" w:color="auto"/>
            </w:tcBorders>
          </w:tcPr>
          <w:p w:rsidR="00E2707A" w:rsidRPr="000228B4" w:rsidRDefault="009217A9" w:rsidP="00DF3E9A">
            <w:pPr>
              <w:overflowPunct w:val="0"/>
              <w:jc w:val="left"/>
              <w:textAlignment w:val="baseline"/>
              <w:rPr>
                <w:rFonts w:asciiTheme="minorEastAsia" w:hAnsiTheme="minorEastAsia" w:cs="Times New Roman"/>
                <w:color w:val="000000" w:themeColor="text1"/>
                <w:kern w:val="0"/>
                <w:sz w:val="24"/>
                <w:szCs w:val="24"/>
              </w:rPr>
            </w:pPr>
            <w:r w:rsidRPr="000228B4">
              <w:rPr>
                <w:rFonts w:asciiTheme="minorEastAsia" w:hAnsiTheme="minorEastAsia" w:cs="Times New Roman" w:hint="eastAsia"/>
                <w:color w:val="000000" w:themeColor="text1"/>
                <w:kern w:val="0"/>
                <w:sz w:val="24"/>
                <w:szCs w:val="24"/>
              </w:rPr>
              <w:t>改定</w:t>
            </w:r>
          </w:p>
        </w:tc>
        <w:tc>
          <w:tcPr>
            <w:tcW w:w="6646" w:type="dxa"/>
            <w:tcBorders>
              <w:right w:val="double" w:sz="4" w:space="0" w:color="auto"/>
            </w:tcBorders>
            <w:vAlign w:val="center"/>
          </w:tcPr>
          <w:p w:rsidR="009217A9" w:rsidRPr="000228B4" w:rsidRDefault="009217A9" w:rsidP="00E2707A">
            <w:pPr>
              <w:overflowPunct w:val="0"/>
              <w:textAlignment w:val="baseline"/>
              <w:rPr>
                <w:rFonts w:asciiTheme="minorEastAsia" w:hAnsiTheme="minorEastAsia" w:cs="Times New Roman"/>
                <w:color w:val="000000" w:themeColor="text1"/>
                <w:kern w:val="0"/>
                <w:sz w:val="24"/>
                <w:szCs w:val="24"/>
              </w:rPr>
            </w:pPr>
            <w:r w:rsidRPr="000228B4">
              <w:rPr>
                <w:rFonts w:asciiTheme="minorEastAsia" w:hAnsiTheme="minorEastAsia" w:cs="Times New Roman" w:hint="eastAsia"/>
                <w:color w:val="000000" w:themeColor="text1"/>
                <w:kern w:val="0"/>
                <w:sz w:val="24"/>
                <w:szCs w:val="24"/>
              </w:rPr>
              <w:t>令和</w:t>
            </w:r>
            <w:r w:rsidR="008F7C2E" w:rsidRPr="000228B4">
              <w:rPr>
                <w:rFonts w:asciiTheme="minorEastAsia" w:hAnsiTheme="minorEastAsia" w:cs="Times New Roman" w:hint="eastAsia"/>
                <w:color w:val="000000" w:themeColor="text1"/>
                <w:kern w:val="0"/>
                <w:sz w:val="24"/>
                <w:szCs w:val="24"/>
              </w:rPr>
              <w:t>4</w:t>
            </w:r>
            <w:r w:rsidRPr="000228B4">
              <w:rPr>
                <w:rFonts w:asciiTheme="minorEastAsia" w:hAnsiTheme="minorEastAsia" w:cs="Times New Roman" w:hint="eastAsia"/>
                <w:color w:val="000000" w:themeColor="text1"/>
                <w:kern w:val="0"/>
                <w:sz w:val="24"/>
                <w:szCs w:val="24"/>
              </w:rPr>
              <w:t>年</w:t>
            </w:r>
            <w:r w:rsidR="008F7C2E" w:rsidRPr="000228B4">
              <w:rPr>
                <w:rFonts w:asciiTheme="minorEastAsia" w:hAnsiTheme="minorEastAsia" w:cs="Times New Roman" w:hint="eastAsia"/>
                <w:color w:val="000000" w:themeColor="text1"/>
                <w:kern w:val="0"/>
                <w:sz w:val="24"/>
                <w:szCs w:val="24"/>
              </w:rPr>
              <w:t>1</w:t>
            </w:r>
            <w:r w:rsidRPr="000228B4">
              <w:rPr>
                <w:rFonts w:asciiTheme="minorEastAsia" w:hAnsiTheme="minorEastAsia" w:cs="Times New Roman" w:hint="eastAsia"/>
                <w:color w:val="000000" w:themeColor="text1"/>
                <w:kern w:val="0"/>
                <w:sz w:val="24"/>
                <w:szCs w:val="24"/>
              </w:rPr>
              <w:t>月</w:t>
            </w:r>
            <w:r w:rsidR="008F7C2E" w:rsidRPr="000228B4">
              <w:rPr>
                <w:rFonts w:asciiTheme="minorEastAsia" w:hAnsiTheme="minorEastAsia" w:cs="Times New Roman" w:hint="eastAsia"/>
                <w:color w:val="000000" w:themeColor="text1"/>
                <w:kern w:val="0"/>
                <w:sz w:val="24"/>
                <w:szCs w:val="24"/>
              </w:rPr>
              <w:t>28</w:t>
            </w:r>
            <w:r w:rsidRPr="000228B4">
              <w:rPr>
                <w:rFonts w:asciiTheme="minorEastAsia" w:hAnsiTheme="minorEastAsia" w:cs="Times New Roman" w:hint="eastAsia"/>
                <w:color w:val="000000" w:themeColor="text1"/>
                <w:kern w:val="0"/>
                <w:sz w:val="24"/>
                <w:szCs w:val="24"/>
              </w:rPr>
              <w:t>日</w:t>
            </w:r>
          </w:p>
        </w:tc>
      </w:tr>
      <w:tr w:rsidR="000228B4" w:rsidRPr="000228B4" w:rsidTr="00E2707A">
        <w:tc>
          <w:tcPr>
            <w:tcW w:w="2962" w:type="dxa"/>
            <w:tcBorders>
              <w:left w:val="double" w:sz="4" w:space="0" w:color="auto"/>
              <w:bottom w:val="double" w:sz="4" w:space="0" w:color="auto"/>
            </w:tcBorders>
          </w:tcPr>
          <w:p w:rsidR="005B67CD" w:rsidRPr="000228B4" w:rsidRDefault="005B67CD" w:rsidP="00DF3E9A">
            <w:pPr>
              <w:overflowPunct w:val="0"/>
              <w:jc w:val="left"/>
              <w:textAlignment w:val="baseline"/>
              <w:rPr>
                <w:rFonts w:asciiTheme="minorEastAsia" w:hAnsiTheme="minorEastAsia" w:cs="Times New Roman"/>
                <w:color w:val="000000" w:themeColor="text1"/>
                <w:kern w:val="0"/>
                <w:sz w:val="24"/>
                <w:szCs w:val="24"/>
              </w:rPr>
            </w:pPr>
            <w:r w:rsidRPr="000228B4">
              <w:rPr>
                <w:rFonts w:asciiTheme="minorEastAsia" w:hAnsiTheme="minorEastAsia" w:cs="Times New Roman" w:hint="eastAsia"/>
                <w:color w:val="000000" w:themeColor="text1"/>
                <w:kern w:val="0"/>
                <w:sz w:val="24"/>
                <w:szCs w:val="24"/>
              </w:rPr>
              <w:t>改定</w:t>
            </w:r>
          </w:p>
        </w:tc>
        <w:tc>
          <w:tcPr>
            <w:tcW w:w="6646" w:type="dxa"/>
            <w:tcBorders>
              <w:bottom w:val="double" w:sz="4" w:space="0" w:color="auto"/>
              <w:right w:val="double" w:sz="4" w:space="0" w:color="auto"/>
            </w:tcBorders>
            <w:vAlign w:val="center"/>
          </w:tcPr>
          <w:p w:rsidR="005B67CD" w:rsidRPr="000228B4" w:rsidRDefault="005B67CD" w:rsidP="00E2707A">
            <w:pPr>
              <w:overflowPunct w:val="0"/>
              <w:textAlignment w:val="baseline"/>
              <w:rPr>
                <w:rFonts w:asciiTheme="minorEastAsia" w:hAnsiTheme="minorEastAsia" w:cs="Times New Roman"/>
                <w:color w:val="000000" w:themeColor="text1"/>
                <w:kern w:val="0"/>
                <w:sz w:val="24"/>
                <w:szCs w:val="24"/>
              </w:rPr>
            </w:pPr>
            <w:r w:rsidRPr="000228B4">
              <w:rPr>
                <w:rFonts w:asciiTheme="minorEastAsia" w:hAnsiTheme="minorEastAsia" w:cs="Times New Roman" w:hint="eastAsia"/>
                <w:color w:val="000000" w:themeColor="text1"/>
                <w:kern w:val="0"/>
                <w:sz w:val="24"/>
                <w:szCs w:val="24"/>
              </w:rPr>
              <w:t>令和4年4</w:t>
            </w:r>
            <w:r w:rsidR="005A59C2" w:rsidRPr="000228B4">
              <w:rPr>
                <w:rFonts w:asciiTheme="minorEastAsia" w:hAnsiTheme="minorEastAsia" w:cs="Times New Roman" w:hint="eastAsia"/>
                <w:color w:val="000000" w:themeColor="text1"/>
                <w:kern w:val="0"/>
                <w:sz w:val="24"/>
                <w:szCs w:val="24"/>
              </w:rPr>
              <w:t>月1</w:t>
            </w:r>
            <w:r w:rsidRPr="000228B4">
              <w:rPr>
                <w:rFonts w:asciiTheme="minorEastAsia" w:hAnsiTheme="minorEastAsia" w:cs="Times New Roman" w:hint="eastAsia"/>
                <w:color w:val="000000" w:themeColor="text1"/>
                <w:kern w:val="0"/>
                <w:sz w:val="24"/>
                <w:szCs w:val="24"/>
              </w:rPr>
              <w:t>日</w:t>
            </w:r>
          </w:p>
        </w:tc>
      </w:tr>
    </w:tbl>
    <w:p w:rsidR="009217A9" w:rsidRPr="000228B4" w:rsidRDefault="009217A9" w:rsidP="001C59E4">
      <w:pPr>
        <w:jc w:val="left"/>
        <w:rPr>
          <w:rFonts w:asciiTheme="minorEastAsia" w:hAnsiTheme="minorEastAsia"/>
          <w:color w:val="000000" w:themeColor="text1"/>
          <w:sz w:val="24"/>
          <w:szCs w:val="24"/>
        </w:rPr>
      </w:pPr>
      <w:r w:rsidRPr="000228B4">
        <w:rPr>
          <w:rFonts w:asciiTheme="minorEastAsia" w:hAnsiTheme="minorEastAsia" w:cs="Times New Roman" w:hint="eastAsia"/>
          <w:color w:val="000000" w:themeColor="text1"/>
          <w:kern w:val="0"/>
          <w:sz w:val="24"/>
          <w:szCs w:val="24"/>
        </w:rPr>
        <w:t xml:space="preserve">　</w:t>
      </w:r>
      <w:r w:rsidR="001C59E4" w:rsidRPr="000228B4">
        <w:rPr>
          <w:rFonts w:asciiTheme="minorEastAsia" w:hAnsiTheme="minorEastAsia" w:hint="eastAsia"/>
          <w:color w:val="000000" w:themeColor="text1"/>
          <w:sz w:val="24"/>
          <w:szCs w:val="24"/>
        </w:rPr>
        <w:t>市国民保護計画の変更に当たっては、『武力攻撃事態等における国民の保護のための措置に関する法律』第35条第5項から第6項及び第8項並びに第39条第3項の規定に基づき、多治見市国民保護協議会に諮問の上、岐阜県知事に協議及び多治見市議会に報告後、公表</w:t>
      </w:r>
      <w:r w:rsidR="00A81893" w:rsidRPr="000228B4">
        <w:rPr>
          <w:rFonts w:asciiTheme="minorEastAsia" w:hAnsiTheme="minorEastAsia" w:hint="eastAsia"/>
          <w:color w:val="000000" w:themeColor="text1"/>
          <w:sz w:val="24"/>
          <w:szCs w:val="24"/>
        </w:rPr>
        <w:t>しなければならない</w:t>
      </w:r>
      <w:r w:rsidR="001C59E4" w:rsidRPr="000228B4">
        <w:rPr>
          <w:rFonts w:asciiTheme="minorEastAsia" w:hAnsiTheme="minorEastAsia" w:hint="eastAsia"/>
          <w:color w:val="000000" w:themeColor="text1"/>
          <w:sz w:val="24"/>
          <w:szCs w:val="24"/>
        </w:rPr>
        <w:t>。</w:t>
      </w:r>
    </w:p>
    <w:sectPr w:rsidR="009217A9" w:rsidRPr="000228B4" w:rsidSect="00E2707A">
      <w:footerReference w:type="default" r:id="rId37"/>
      <w:type w:val="continuous"/>
      <w:pgSz w:w="11906" w:h="16838"/>
      <w:pgMar w:top="1418" w:right="1134" w:bottom="1418" w:left="1134"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DA6" w:rsidRDefault="00E84DA6" w:rsidP="00E171C0">
      <w:r>
        <w:separator/>
      </w:r>
    </w:p>
  </w:endnote>
  <w:endnote w:type="continuationSeparator" w:id="0">
    <w:p w:rsidR="00E84DA6" w:rsidRDefault="00E84DA6" w:rsidP="00E1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007" w:rsidRDefault="00AD1007">
    <w:pPr>
      <w:pStyle w:val="a5"/>
      <w:jc w:val="center"/>
    </w:pPr>
  </w:p>
  <w:p w:rsidR="00AD1007" w:rsidRDefault="00AD1007" w:rsidP="0043285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007" w:rsidRDefault="00AD1007" w:rsidP="00E171C0">
    <w:pPr>
      <w:pStyle w:val="a5"/>
      <w:jc w:val="center"/>
    </w:pPr>
    <w:r>
      <w:rPr>
        <w:rFonts w:hint="eastAsia"/>
      </w:rPr>
      <w:t>―目次１―</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007" w:rsidRDefault="00AD1007" w:rsidP="00E171C0">
    <w:pPr>
      <w:pStyle w:val="a5"/>
      <w:jc w:val="center"/>
    </w:pPr>
    <w:r>
      <w:rPr>
        <w:rFonts w:hint="eastAsia"/>
      </w:rPr>
      <w:t>―目次１</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007" w:rsidRDefault="00AD1007" w:rsidP="00E171C0">
    <w:pPr>
      <w:pStyle w:val="a5"/>
      <w:jc w:val="center"/>
    </w:pPr>
    <w:r>
      <w:rPr>
        <w:rFonts w:hint="eastAsia"/>
      </w:rPr>
      <w:t>―目次２―</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007" w:rsidRDefault="00AD1007" w:rsidP="00E171C0">
    <w:pPr>
      <w:pStyle w:val="a5"/>
      <w:jc w:val="center"/>
    </w:pPr>
    <w:r>
      <w:rPr>
        <w:rFonts w:hint="eastAsia"/>
      </w:rPr>
      <w:t>―目次３―</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245728"/>
      <w:docPartObj>
        <w:docPartGallery w:val="Page Numbers (Bottom of Page)"/>
        <w:docPartUnique/>
      </w:docPartObj>
    </w:sdtPr>
    <w:sdtEndPr/>
    <w:sdtContent>
      <w:p w:rsidR="00AD1007" w:rsidRDefault="00AD1007">
        <w:pPr>
          <w:pStyle w:val="a5"/>
          <w:jc w:val="center"/>
        </w:pPr>
        <w:r>
          <w:rPr>
            <w:rFonts w:hint="eastAsia"/>
          </w:rPr>
          <w:t>―目次４―</w:t>
        </w:r>
      </w:p>
    </w:sdtContent>
  </w:sdt>
  <w:p w:rsidR="00AD1007" w:rsidRDefault="00AD1007" w:rsidP="00432850">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2069617"/>
      <w:docPartObj>
        <w:docPartGallery w:val="Page Numbers (Bottom of Page)"/>
        <w:docPartUnique/>
      </w:docPartObj>
    </w:sdtPr>
    <w:sdtEndPr/>
    <w:sdtContent>
      <w:p w:rsidR="00AD1007" w:rsidRDefault="00AD1007">
        <w:pPr>
          <w:pStyle w:val="a5"/>
          <w:jc w:val="center"/>
        </w:pPr>
        <w:r>
          <w:fldChar w:fldCharType="begin"/>
        </w:r>
        <w:r>
          <w:instrText>PAGE   \* MERGEFORMAT</w:instrText>
        </w:r>
        <w:r>
          <w:fldChar w:fldCharType="separate"/>
        </w:r>
        <w:r w:rsidR="000228B4" w:rsidRPr="000228B4">
          <w:rPr>
            <w:noProof/>
            <w:lang w:val="ja-JP"/>
          </w:rPr>
          <w:t>1</w:t>
        </w:r>
        <w:r>
          <w:fldChar w:fldCharType="end"/>
        </w:r>
      </w:p>
    </w:sdtContent>
  </w:sdt>
  <w:p w:rsidR="00AD1007" w:rsidRDefault="00AD1007" w:rsidP="00432850">
    <w:pPr>
      <w:pStyle w:val="a5"/>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8720915"/>
      <w:docPartObj>
        <w:docPartGallery w:val="Page Numbers (Bottom of Page)"/>
        <w:docPartUnique/>
      </w:docPartObj>
    </w:sdtPr>
    <w:sdtEndPr/>
    <w:sdtContent>
      <w:p w:rsidR="00AD1007" w:rsidRDefault="00AD1007">
        <w:pPr>
          <w:pStyle w:val="a5"/>
          <w:jc w:val="center"/>
        </w:pPr>
        <w:r>
          <w:fldChar w:fldCharType="begin"/>
        </w:r>
        <w:r>
          <w:instrText>PAGE   \* MERGEFORMAT</w:instrText>
        </w:r>
        <w:r>
          <w:fldChar w:fldCharType="separate"/>
        </w:r>
        <w:r w:rsidR="000228B4" w:rsidRPr="000228B4">
          <w:rPr>
            <w:noProof/>
            <w:lang w:val="ja-JP"/>
          </w:rPr>
          <w:t>90</w:t>
        </w:r>
        <w:r>
          <w:fldChar w:fldCharType="end"/>
        </w:r>
      </w:p>
    </w:sdtContent>
  </w:sdt>
  <w:p w:rsidR="00AD1007" w:rsidRDefault="00AD1007" w:rsidP="00432850">
    <w:pPr>
      <w:pStyle w:val="a5"/>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007" w:rsidRDefault="00AD1007">
    <w:pPr>
      <w:pStyle w:val="a5"/>
      <w:jc w:val="center"/>
    </w:pPr>
  </w:p>
  <w:p w:rsidR="00AD1007" w:rsidRDefault="00AD1007" w:rsidP="004328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DA6" w:rsidRDefault="00E84DA6" w:rsidP="00E171C0">
      <w:r>
        <w:separator/>
      </w:r>
    </w:p>
  </w:footnote>
  <w:footnote w:type="continuationSeparator" w:id="0">
    <w:p w:rsidR="00E84DA6" w:rsidRDefault="00E84DA6" w:rsidP="00E17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7489"/>
    <w:multiLevelType w:val="hybridMultilevel"/>
    <w:tmpl w:val="866431D8"/>
    <w:lvl w:ilvl="0" w:tplc="EB84DDE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55DC4"/>
    <w:multiLevelType w:val="hybridMultilevel"/>
    <w:tmpl w:val="8C0AFCF8"/>
    <w:lvl w:ilvl="0" w:tplc="EB84DDE4">
      <w:start w:val="1"/>
      <w:numFmt w:val="aiueoFullWidth"/>
      <w:lvlText w:val="(%1)"/>
      <w:lvlJc w:val="left"/>
      <w:pPr>
        <w:ind w:left="420" w:hanging="420"/>
      </w:pPr>
      <w:rPr>
        <w:rFonts w:hint="eastAsia"/>
      </w:rPr>
    </w:lvl>
    <w:lvl w:ilvl="1" w:tplc="49825340">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E74625"/>
    <w:multiLevelType w:val="hybridMultilevel"/>
    <w:tmpl w:val="74DEF45C"/>
    <w:lvl w:ilvl="0" w:tplc="22964BC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533064"/>
    <w:multiLevelType w:val="hybridMultilevel"/>
    <w:tmpl w:val="48CE5882"/>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481206"/>
    <w:multiLevelType w:val="hybridMultilevel"/>
    <w:tmpl w:val="2690D934"/>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367237"/>
    <w:multiLevelType w:val="hybridMultilevel"/>
    <w:tmpl w:val="D196E898"/>
    <w:lvl w:ilvl="0" w:tplc="04090017">
      <w:start w:val="1"/>
      <w:numFmt w:val="aiueo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0F77038E"/>
    <w:multiLevelType w:val="hybridMultilevel"/>
    <w:tmpl w:val="2878DE1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C94144"/>
    <w:multiLevelType w:val="hybridMultilevel"/>
    <w:tmpl w:val="FAAAF00C"/>
    <w:lvl w:ilvl="0" w:tplc="7AD4801C">
      <w:start w:val="2"/>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A5661F"/>
    <w:multiLevelType w:val="hybridMultilevel"/>
    <w:tmpl w:val="0ED665D0"/>
    <w:lvl w:ilvl="0" w:tplc="821CFD6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22464FE"/>
    <w:multiLevelType w:val="hybridMultilevel"/>
    <w:tmpl w:val="7AFCB120"/>
    <w:lvl w:ilvl="0" w:tplc="04090017">
      <w:start w:val="1"/>
      <w:numFmt w:val="aiueoFullWidth"/>
      <w:lvlText w:val="(%1)"/>
      <w:lvlJc w:val="left"/>
      <w:pPr>
        <w:ind w:left="540" w:hanging="420"/>
      </w:p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0" w15:restartNumberingAfterBreak="0">
    <w:nsid w:val="25817306"/>
    <w:multiLevelType w:val="hybridMultilevel"/>
    <w:tmpl w:val="B0262C24"/>
    <w:lvl w:ilvl="0" w:tplc="DD386E0E">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464CD9"/>
    <w:multiLevelType w:val="hybridMultilevel"/>
    <w:tmpl w:val="E106659A"/>
    <w:lvl w:ilvl="0" w:tplc="346ED5C2">
      <w:start w:val="1"/>
      <w:numFmt w:val="decimalFullWidth"/>
      <w:lvlText w:val="（%1）"/>
      <w:lvlJc w:val="left"/>
      <w:pPr>
        <w:ind w:left="720" w:hanging="720"/>
      </w:pPr>
      <w:rPr>
        <w:rFonts w:hAnsi="ＭＳ 明朝" w:cs="ＭＳ 明朝" w:hint="default"/>
      </w:rPr>
    </w:lvl>
    <w:lvl w:ilvl="1" w:tplc="F6CC96B4">
      <w:start w:val="1"/>
      <w:numFmt w:val="decimalEnclosedCircle"/>
      <w:lvlText w:val="%2"/>
      <w:lvlJc w:val="left"/>
      <w:pPr>
        <w:ind w:left="900" w:hanging="480"/>
      </w:pPr>
      <w:rPr>
        <w:rFonts w:hAnsi="ＭＳ 明朝" w:cs="ＭＳ 明朝" w:hint="default"/>
      </w:rPr>
    </w:lvl>
    <w:lvl w:ilvl="2" w:tplc="AEF470CA">
      <w:start w:val="1"/>
      <w:numFmt w:val="decimalEnclosedCircle"/>
      <w:lvlText w:val="%3"/>
      <w:lvlJc w:val="left"/>
      <w:pPr>
        <w:ind w:left="1200" w:hanging="360"/>
      </w:pPr>
      <w:rPr>
        <w:rFonts w:hAnsi="ＭＳ 明朝" w:cs="ＭＳ 明朝"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46502F"/>
    <w:multiLevelType w:val="hybridMultilevel"/>
    <w:tmpl w:val="D51AF308"/>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6B6040"/>
    <w:multiLevelType w:val="hybridMultilevel"/>
    <w:tmpl w:val="49CC8712"/>
    <w:lvl w:ilvl="0" w:tplc="04090017">
      <w:start w:val="1"/>
      <w:numFmt w:val="aiueo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373E7F33"/>
    <w:multiLevelType w:val="hybridMultilevel"/>
    <w:tmpl w:val="1AE2942A"/>
    <w:lvl w:ilvl="0" w:tplc="5C74684C">
      <w:start w:val="2"/>
      <w:numFmt w:val="decimalFullWidth"/>
      <w:lvlText w:val="（%1）"/>
      <w:lvlJc w:val="left"/>
      <w:pPr>
        <w:ind w:left="720" w:hanging="720"/>
      </w:pPr>
      <w:rPr>
        <w:rFonts w:hAnsi="ＭＳ 明朝" w:cs="ＭＳ 明朝" w:hint="default"/>
      </w:rPr>
    </w:lvl>
    <w:lvl w:ilvl="1" w:tplc="0FC2D384">
      <w:start w:val="1"/>
      <w:numFmt w:val="decimalEnclosedCircle"/>
      <w:lvlText w:val="%2"/>
      <w:lvlJc w:val="left"/>
      <w:pPr>
        <w:ind w:left="900" w:hanging="480"/>
      </w:pPr>
      <w:rPr>
        <w:rFonts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030DA9"/>
    <w:multiLevelType w:val="hybridMultilevel"/>
    <w:tmpl w:val="822A2C38"/>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C4D184F"/>
    <w:multiLevelType w:val="hybridMultilevel"/>
    <w:tmpl w:val="AA669D10"/>
    <w:lvl w:ilvl="0" w:tplc="DB165990">
      <w:start w:val="2"/>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787643"/>
    <w:multiLevelType w:val="hybridMultilevel"/>
    <w:tmpl w:val="521C8642"/>
    <w:lvl w:ilvl="0" w:tplc="E5EAD532">
      <w:start w:val="2"/>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CF7D2C"/>
    <w:multiLevelType w:val="hybridMultilevel"/>
    <w:tmpl w:val="CB947864"/>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4224BF"/>
    <w:multiLevelType w:val="hybridMultilevel"/>
    <w:tmpl w:val="ADCCDA6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860C53"/>
    <w:multiLevelType w:val="hybridMultilevel"/>
    <w:tmpl w:val="92D8E22A"/>
    <w:lvl w:ilvl="0" w:tplc="B71E9F6C">
      <w:start w:val="1"/>
      <w:numFmt w:val="decimalEnclosedCircle"/>
      <w:lvlText w:val="%1"/>
      <w:lvlJc w:val="left"/>
      <w:pPr>
        <w:ind w:left="1933" w:hanging="360"/>
      </w:pPr>
      <w:rPr>
        <w:rFonts w:hAnsi="ＭＳ 明朝" w:cs="ＭＳ 明朝" w:hint="default"/>
      </w:rPr>
    </w:lvl>
    <w:lvl w:ilvl="1" w:tplc="04090011">
      <w:start w:val="1"/>
      <w:numFmt w:val="decimalEnclosedCircle"/>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1" w15:restartNumberingAfterBreak="0">
    <w:nsid w:val="4B7769D9"/>
    <w:multiLevelType w:val="hybridMultilevel"/>
    <w:tmpl w:val="09BCE1CC"/>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D865555"/>
    <w:multiLevelType w:val="hybridMultilevel"/>
    <w:tmpl w:val="D3C26258"/>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A9724F"/>
    <w:multiLevelType w:val="hybridMultilevel"/>
    <w:tmpl w:val="73E226BE"/>
    <w:lvl w:ilvl="0" w:tplc="0E566F32">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FD018CD"/>
    <w:multiLevelType w:val="hybridMultilevel"/>
    <w:tmpl w:val="27E6ECC2"/>
    <w:lvl w:ilvl="0" w:tplc="E474B47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0016F18"/>
    <w:multiLevelType w:val="hybridMultilevel"/>
    <w:tmpl w:val="CADC0C6A"/>
    <w:lvl w:ilvl="0" w:tplc="9D66FC9E">
      <w:start w:val="1"/>
      <w:numFmt w:val="decimalFullWidth"/>
      <w:lvlText w:val="（%1）"/>
      <w:lvlJc w:val="left"/>
      <w:pPr>
        <w:ind w:left="720" w:hanging="720"/>
      </w:pPr>
      <w:rPr>
        <w:rFonts w:hAnsi="ＭＳ 明朝" w:cs="ＭＳ 明朝" w:hint="default"/>
      </w:rPr>
    </w:lvl>
    <w:lvl w:ilvl="1" w:tplc="9F003CEC">
      <w:start w:val="1"/>
      <w:numFmt w:val="decimalEnclosedCircle"/>
      <w:lvlText w:val="%2"/>
      <w:lvlJc w:val="left"/>
      <w:pPr>
        <w:ind w:left="900" w:hanging="480"/>
      </w:pPr>
      <w:rPr>
        <w:rFonts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1550034"/>
    <w:multiLevelType w:val="hybridMultilevel"/>
    <w:tmpl w:val="FCA60CE0"/>
    <w:lvl w:ilvl="0" w:tplc="04090017">
      <w:start w:val="1"/>
      <w:numFmt w:val="aiueoFullWidth"/>
      <w:lvlText w:val="(%1)"/>
      <w:lvlJc w:val="left"/>
      <w:pPr>
        <w:ind w:left="544" w:hanging="420"/>
      </w:pPr>
    </w:lvl>
    <w:lvl w:ilvl="1" w:tplc="04090017" w:tentative="1">
      <w:start w:val="1"/>
      <w:numFmt w:val="aiueoFullWidth"/>
      <w:lvlText w:val="(%2)"/>
      <w:lvlJc w:val="left"/>
      <w:pPr>
        <w:ind w:left="964" w:hanging="420"/>
      </w:pPr>
    </w:lvl>
    <w:lvl w:ilvl="2" w:tplc="04090011" w:tentative="1">
      <w:start w:val="1"/>
      <w:numFmt w:val="decimalEnclosedCircle"/>
      <w:lvlText w:val="%3"/>
      <w:lvlJc w:val="left"/>
      <w:pPr>
        <w:ind w:left="1384" w:hanging="420"/>
      </w:pPr>
    </w:lvl>
    <w:lvl w:ilvl="3" w:tplc="0409000F" w:tentative="1">
      <w:start w:val="1"/>
      <w:numFmt w:val="decimal"/>
      <w:lvlText w:val="%4."/>
      <w:lvlJc w:val="left"/>
      <w:pPr>
        <w:ind w:left="1804" w:hanging="420"/>
      </w:pPr>
    </w:lvl>
    <w:lvl w:ilvl="4" w:tplc="04090017" w:tentative="1">
      <w:start w:val="1"/>
      <w:numFmt w:val="aiueoFullWidth"/>
      <w:lvlText w:val="(%5)"/>
      <w:lvlJc w:val="left"/>
      <w:pPr>
        <w:ind w:left="2224" w:hanging="420"/>
      </w:pPr>
    </w:lvl>
    <w:lvl w:ilvl="5" w:tplc="04090011" w:tentative="1">
      <w:start w:val="1"/>
      <w:numFmt w:val="decimalEnclosedCircle"/>
      <w:lvlText w:val="%6"/>
      <w:lvlJc w:val="left"/>
      <w:pPr>
        <w:ind w:left="2644" w:hanging="420"/>
      </w:pPr>
    </w:lvl>
    <w:lvl w:ilvl="6" w:tplc="0409000F" w:tentative="1">
      <w:start w:val="1"/>
      <w:numFmt w:val="decimal"/>
      <w:lvlText w:val="%7."/>
      <w:lvlJc w:val="left"/>
      <w:pPr>
        <w:ind w:left="3064" w:hanging="420"/>
      </w:pPr>
    </w:lvl>
    <w:lvl w:ilvl="7" w:tplc="04090017" w:tentative="1">
      <w:start w:val="1"/>
      <w:numFmt w:val="aiueoFullWidth"/>
      <w:lvlText w:val="(%8)"/>
      <w:lvlJc w:val="left"/>
      <w:pPr>
        <w:ind w:left="3484" w:hanging="420"/>
      </w:pPr>
    </w:lvl>
    <w:lvl w:ilvl="8" w:tplc="04090011" w:tentative="1">
      <w:start w:val="1"/>
      <w:numFmt w:val="decimalEnclosedCircle"/>
      <w:lvlText w:val="%9"/>
      <w:lvlJc w:val="left"/>
      <w:pPr>
        <w:ind w:left="3904" w:hanging="420"/>
      </w:pPr>
    </w:lvl>
  </w:abstractNum>
  <w:abstractNum w:abstractNumId="27" w15:restartNumberingAfterBreak="0">
    <w:nsid w:val="52875E57"/>
    <w:multiLevelType w:val="hybridMultilevel"/>
    <w:tmpl w:val="321A8FCC"/>
    <w:lvl w:ilvl="0" w:tplc="9476012C">
      <w:start w:val="1"/>
      <w:numFmt w:val="irohaFullWidth"/>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8" w15:restartNumberingAfterBreak="0">
    <w:nsid w:val="5AA701D9"/>
    <w:multiLevelType w:val="hybridMultilevel"/>
    <w:tmpl w:val="2C0644A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ABA5C14"/>
    <w:multiLevelType w:val="hybridMultilevel"/>
    <w:tmpl w:val="4BD812C4"/>
    <w:lvl w:ilvl="0" w:tplc="04090017">
      <w:start w:val="1"/>
      <w:numFmt w:val="aiueo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5C7D6C6D"/>
    <w:multiLevelType w:val="hybridMultilevel"/>
    <w:tmpl w:val="6CB4A41C"/>
    <w:lvl w:ilvl="0" w:tplc="B9B4C29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C02D57"/>
    <w:multiLevelType w:val="hybridMultilevel"/>
    <w:tmpl w:val="5F8260D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393384E"/>
    <w:multiLevelType w:val="hybridMultilevel"/>
    <w:tmpl w:val="8258088A"/>
    <w:lvl w:ilvl="0" w:tplc="8B1C520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63C68DA"/>
    <w:multiLevelType w:val="hybridMultilevel"/>
    <w:tmpl w:val="A9ACC9B8"/>
    <w:lvl w:ilvl="0" w:tplc="16B6C2E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6726E9A"/>
    <w:multiLevelType w:val="hybridMultilevel"/>
    <w:tmpl w:val="3116A398"/>
    <w:lvl w:ilvl="0" w:tplc="20966138">
      <w:start w:val="1"/>
      <w:numFmt w:val="decimalFullWidth"/>
      <w:lvlText w:val="（%1）"/>
      <w:lvlJc w:val="left"/>
      <w:pPr>
        <w:ind w:left="720" w:hanging="72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8DA4DCA"/>
    <w:multiLevelType w:val="hybridMultilevel"/>
    <w:tmpl w:val="876CA542"/>
    <w:lvl w:ilvl="0" w:tplc="38149E74">
      <w:start w:val="1"/>
      <w:numFmt w:val="decimalEnclosedCircle"/>
      <w:lvlText w:val="%1"/>
      <w:lvlJc w:val="left"/>
      <w:pPr>
        <w:ind w:left="720" w:hanging="720"/>
      </w:pPr>
      <w:rPr>
        <w:rFonts w:cs="ＭＳ 明朝" w:hint="default"/>
      </w:rPr>
    </w:lvl>
    <w:lvl w:ilvl="1" w:tplc="A4F86598">
      <w:start w:val="1"/>
      <w:numFmt w:val="decimalEnclosedCircle"/>
      <w:lvlText w:val="%2"/>
      <w:lvlJc w:val="left"/>
      <w:pPr>
        <w:ind w:left="900" w:hanging="480"/>
      </w:pPr>
      <w:rPr>
        <w:rFonts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290A51"/>
    <w:multiLevelType w:val="hybridMultilevel"/>
    <w:tmpl w:val="EAF453DC"/>
    <w:lvl w:ilvl="0" w:tplc="04090019">
      <w:start w:val="1"/>
      <w:numFmt w:val="iroha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7" w15:restartNumberingAfterBreak="0">
    <w:nsid w:val="6F9B5C08"/>
    <w:multiLevelType w:val="hybridMultilevel"/>
    <w:tmpl w:val="8AC408D4"/>
    <w:lvl w:ilvl="0" w:tplc="04090017">
      <w:start w:val="1"/>
      <w:numFmt w:val="aiueo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8" w15:restartNumberingAfterBreak="0">
    <w:nsid w:val="752976DC"/>
    <w:multiLevelType w:val="hybridMultilevel"/>
    <w:tmpl w:val="2C669438"/>
    <w:lvl w:ilvl="0" w:tplc="6BF070F6">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5C14F79"/>
    <w:multiLevelType w:val="hybridMultilevel"/>
    <w:tmpl w:val="20F0224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90F0104"/>
    <w:multiLevelType w:val="hybridMultilevel"/>
    <w:tmpl w:val="36C8F646"/>
    <w:lvl w:ilvl="0" w:tplc="2B2204AE">
      <w:start w:val="2"/>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EC2A74"/>
    <w:multiLevelType w:val="hybridMultilevel"/>
    <w:tmpl w:val="99BE95C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AA7278F"/>
    <w:multiLevelType w:val="hybridMultilevel"/>
    <w:tmpl w:val="2E3C1D46"/>
    <w:lvl w:ilvl="0" w:tplc="30D240B0">
      <w:start w:val="1"/>
      <w:numFmt w:val="decimalEnclosedCircle"/>
      <w:lvlText w:val="%1"/>
      <w:lvlJc w:val="left"/>
      <w:pPr>
        <w:ind w:left="360" w:hanging="360"/>
      </w:pPr>
      <w:rPr>
        <w:rFonts w:hAnsi="ＭＳ 明朝" w:cs="ＭＳ 明朝" w:hint="default"/>
      </w:rPr>
    </w:lvl>
    <w:lvl w:ilvl="1" w:tplc="04090017">
      <w:start w:val="1"/>
      <w:numFmt w:val="aiueoFullWidth"/>
      <w:lvlText w:val="(%2)"/>
      <w:lvlJc w:val="left"/>
      <w:pPr>
        <w:ind w:left="840" w:hanging="420"/>
      </w:pPr>
    </w:lvl>
    <w:lvl w:ilvl="2" w:tplc="8850D5AE">
      <w:start w:val="1"/>
      <w:numFmt w:val="aiueoFullWidth"/>
      <w:lvlText w:val="（%3）"/>
      <w:lvlJc w:val="left"/>
      <w:pPr>
        <w:ind w:left="1560" w:hanging="720"/>
      </w:pPr>
      <w:rPr>
        <w:rFonts w:hAnsi="ＭＳ 明朝" w:cs="ＭＳ 明朝"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AAB3870"/>
    <w:multiLevelType w:val="hybridMultilevel"/>
    <w:tmpl w:val="9E8E271C"/>
    <w:lvl w:ilvl="0" w:tplc="16B6C2E8">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4" w15:restartNumberingAfterBreak="0">
    <w:nsid w:val="7AC52A39"/>
    <w:multiLevelType w:val="hybridMultilevel"/>
    <w:tmpl w:val="6D2EEDE0"/>
    <w:lvl w:ilvl="0" w:tplc="7426556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8"/>
  </w:num>
  <w:num w:numId="2">
    <w:abstractNumId w:val="14"/>
  </w:num>
  <w:num w:numId="3">
    <w:abstractNumId w:val="35"/>
  </w:num>
  <w:num w:numId="4">
    <w:abstractNumId w:val="20"/>
  </w:num>
  <w:num w:numId="5">
    <w:abstractNumId w:val="11"/>
  </w:num>
  <w:num w:numId="6">
    <w:abstractNumId w:val="34"/>
  </w:num>
  <w:num w:numId="7">
    <w:abstractNumId w:val="25"/>
  </w:num>
  <w:num w:numId="8">
    <w:abstractNumId w:val="38"/>
  </w:num>
  <w:num w:numId="9">
    <w:abstractNumId w:val="30"/>
  </w:num>
  <w:num w:numId="10">
    <w:abstractNumId w:val="10"/>
  </w:num>
  <w:num w:numId="11">
    <w:abstractNumId w:val="42"/>
  </w:num>
  <w:num w:numId="12">
    <w:abstractNumId w:val="23"/>
  </w:num>
  <w:num w:numId="13">
    <w:abstractNumId w:val="44"/>
  </w:num>
  <w:num w:numId="14">
    <w:abstractNumId w:val="12"/>
  </w:num>
  <w:num w:numId="15">
    <w:abstractNumId w:val="41"/>
  </w:num>
  <w:num w:numId="16">
    <w:abstractNumId w:val="33"/>
  </w:num>
  <w:num w:numId="17">
    <w:abstractNumId w:val="43"/>
  </w:num>
  <w:num w:numId="18">
    <w:abstractNumId w:val="18"/>
  </w:num>
  <w:num w:numId="19">
    <w:abstractNumId w:val="3"/>
  </w:num>
  <w:num w:numId="20">
    <w:abstractNumId w:val="22"/>
  </w:num>
  <w:num w:numId="21">
    <w:abstractNumId w:val="26"/>
  </w:num>
  <w:num w:numId="22">
    <w:abstractNumId w:val="9"/>
  </w:num>
  <w:num w:numId="23">
    <w:abstractNumId w:val="5"/>
  </w:num>
  <w:num w:numId="24">
    <w:abstractNumId w:val="2"/>
  </w:num>
  <w:num w:numId="25">
    <w:abstractNumId w:val="1"/>
  </w:num>
  <w:num w:numId="26">
    <w:abstractNumId w:val="16"/>
  </w:num>
  <w:num w:numId="27">
    <w:abstractNumId w:val="24"/>
  </w:num>
  <w:num w:numId="28">
    <w:abstractNumId w:val="0"/>
  </w:num>
  <w:num w:numId="29">
    <w:abstractNumId w:val="32"/>
  </w:num>
  <w:num w:numId="30">
    <w:abstractNumId w:val="40"/>
  </w:num>
  <w:num w:numId="31">
    <w:abstractNumId w:val="17"/>
  </w:num>
  <w:num w:numId="32">
    <w:abstractNumId w:val="31"/>
  </w:num>
  <w:num w:numId="33">
    <w:abstractNumId w:val="19"/>
  </w:num>
  <w:num w:numId="34">
    <w:abstractNumId w:val="15"/>
  </w:num>
  <w:num w:numId="35">
    <w:abstractNumId w:val="29"/>
  </w:num>
  <w:num w:numId="36">
    <w:abstractNumId w:val="39"/>
  </w:num>
  <w:num w:numId="37">
    <w:abstractNumId w:val="6"/>
  </w:num>
  <w:num w:numId="38">
    <w:abstractNumId w:val="7"/>
  </w:num>
  <w:num w:numId="39">
    <w:abstractNumId w:val="13"/>
  </w:num>
  <w:num w:numId="40">
    <w:abstractNumId w:val="4"/>
  </w:num>
  <w:num w:numId="41">
    <w:abstractNumId w:val="21"/>
  </w:num>
  <w:num w:numId="42">
    <w:abstractNumId w:val="36"/>
  </w:num>
  <w:num w:numId="43">
    <w:abstractNumId w:val="27"/>
  </w:num>
  <w:num w:numId="44">
    <w:abstractNumId w:val="37"/>
  </w:num>
  <w:num w:numId="45">
    <w:abstractNumId w:va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1C0"/>
    <w:rsid w:val="00004584"/>
    <w:rsid w:val="000111C8"/>
    <w:rsid w:val="0001376F"/>
    <w:rsid w:val="000163A7"/>
    <w:rsid w:val="000228B4"/>
    <w:rsid w:val="00025BB9"/>
    <w:rsid w:val="00027BF3"/>
    <w:rsid w:val="000336B2"/>
    <w:rsid w:val="00037038"/>
    <w:rsid w:val="0003712B"/>
    <w:rsid w:val="00037154"/>
    <w:rsid w:val="000465F2"/>
    <w:rsid w:val="00070BC2"/>
    <w:rsid w:val="000711AD"/>
    <w:rsid w:val="00084DBF"/>
    <w:rsid w:val="00091D78"/>
    <w:rsid w:val="000921C4"/>
    <w:rsid w:val="00095004"/>
    <w:rsid w:val="00096A1B"/>
    <w:rsid w:val="000A3568"/>
    <w:rsid w:val="000A5BC0"/>
    <w:rsid w:val="000A7527"/>
    <w:rsid w:val="000B5165"/>
    <w:rsid w:val="000B7348"/>
    <w:rsid w:val="000C3B6E"/>
    <w:rsid w:val="000D30B4"/>
    <w:rsid w:val="000D70F1"/>
    <w:rsid w:val="000E117F"/>
    <w:rsid w:val="000E4E6D"/>
    <w:rsid w:val="001048A4"/>
    <w:rsid w:val="00111154"/>
    <w:rsid w:val="001149EE"/>
    <w:rsid w:val="00127D5F"/>
    <w:rsid w:val="00130D97"/>
    <w:rsid w:val="00132AF1"/>
    <w:rsid w:val="0013713F"/>
    <w:rsid w:val="001411D6"/>
    <w:rsid w:val="00146967"/>
    <w:rsid w:val="0015039F"/>
    <w:rsid w:val="001603BA"/>
    <w:rsid w:val="00165485"/>
    <w:rsid w:val="00172CCC"/>
    <w:rsid w:val="0017327A"/>
    <w:rsid w:val="001737E7"/>
    <w:rsid w:val="00174356"/>
    <w:rsid w:val="001844CB"/>
    <w:rsid w:val="0019010C"/>
    <w:rsid w:val="00195D52"/>
    <w:rsid w:val="001A3CEB"/>
    <w:rsid w:val="001A53DC"/>
    <w:rsid w:val="001A58AE"/>
    <w:rsid w:val="001B5AED"/>
    <w:rsid w:val="001B6E54"/>
    <w:rsid w:val="001C4912"/>
    <w:rsid w:val="001C59E4"/>
    <w:rsid w:val="001C7FCE"/>
    <w:rsid w:val="001D30E3"/>
    <w:rsid w:val="001D43BB"/>
    <w:rsid w:val="001E015A"/>
    <w:rsid w:val="001F08DF"/>
    <w:rsid w:val="00207E19"/>
    <w:rsid w:val="002170DB"/>
    <w:rsid w:val="0022202B"/>
    <w:rsid w:val="00225D26"/>
    <w:rsid w:val="00225EBD"/>
    <w:rsid w:val="00245106"/>
    <w:rsid w:val="00253EF7"/>
    <w:rsid w:val="00260CB7"/>
    <w:rsid w:val="00260E84"/>
    <w:rsid w:val="00261DC2"/>
    <w:rsid w:val="00264AF8"/>
    <w:rsid w:val="00265A6F"/>
    <w:rsid w:val="002844AE"/>
    <w:rsid w:val="00291BC4"/>
    <w:rsid w:val="002A5D06"/>
    <w:rsid w:val="002B2FC7"/>
    <w:rsid w:val="002B3920"/>
    <w:rsid w:val="002B5267"/>
    <w:rsid w:val="002B7677"/>
    <w:rsid w:val="002C5299"/>
    <w:rsid w:val="002C6356"/>
    <w:rsid w:val="002C763D"/>
    <w:rsid w:val="002D57E9"/>
    <w:rsid w:val="002E2C93"/>
    <w:rsid w:val="002F1D79"/>
    <w:rsid w:val="00305A65"/>
    <w:rsid w:val="00305E94"/>
    <w:rsid w:val="003166F8"/>
    <w:rsid w:val="00321254"/>
    <w:rsid w:val="00324C65"/>
    <w:rsid w:val="00337585"/>
    <w:rsid w:val="0034186D"/>
    <w:rsid w:val="00341AFC"/>
    <w:rsid w:val="00342BD8"/>
    <w:rsid w:val="0034401E"/>
    <w:rsid w:val="00344753"/>
    <w:rsid w:val="00345EE8"/>
    <w:rsid w:val="00350F24"/>
    <w:rsid w:val="00353D47"/>
    <w:rsid w:val="00354A7F"/>
    <w:rsid w:val="00361376"/>
    <w:rsid w:val="00365FF0"/>
    <w:rsid w:val="003713E6"/>
    <w:rsid w:val="003762E6"/>
    <w:rsid w:val="00377F26"/>
    <w:rsid w:val="00386E14"/>
    <w:rsid w:val="00387CC6"/>
    <w:rsid w:val="0039496B"/>
    <w:rsid w:val="0039623F"/>
    <w:rsid w:val="003962AA"/>
    <w:rsid w:val="003A0DF4"/>
    <w:rsid w:val="003A14CE"/>
    <w:rsid w:val="003A27FB"/>
    <w:rsid w:val="003A54CF"/>
    <w:rsid w:val="003B20DA"/>
    <w:rsid w:val="003C3C65"/>
    <w:rsid w:val="003C6F97"/>
    <w:rsid w:val="003D35C2"/>
    <w:rsid w:val="003E06F6"/>
    <w:rsid w:val="003E0A3D"/>
    <w:rsid w:val="003E35FD"/>
    <w:rsid w:val="003E4F49"/>
    <w:rsid w:val="003E536F"/>
    <w:rsid w:val="003E79DD"/>
    <w:rsid w:val="003E7DED"/>
    <w:rsid w:val="003F2C25"/>
    <w:rsid w:val="00401CF1"/>
    <w:rsid w:val="00411D22"/>
    <w:rsid w:val="004222C6"/>
    <w:rsid w:val="00422969"/>
    <w:rsid w:val="00432850"/>
    <w:rsid w:val="004356A4"/>
    <w:rsid w:val="00443D7D"/>
    <w:rsid w:val="00445257"/>
    <w:rsid w:val="00447124"/>
    <w:rsid w:val="004508A7"/>
    <w:rsid w:val="004668B9"/>
    <w:rsid w:val="004718AC"/>
    <w:rsid w:val="00477A74"/>
    <w:rsid w:val="00481183"/>
    <w:rsid w:val="004B0698"/>
    <w:rsid w:val="004B21EC"/>
    <w:rsid w:val="004B40E1"/>
    <w:rsid w:val="004B77BD"/>
    <w:rsid w:val="004C7A8F"/>
    <w:rsid w:val="004E68E4"/>
    <w:rsid w:val="005008F0"/>
    <w:rsid w:val="005011A0"/>
    <w:rsid w:val="00511F03"/>
    <w:rsid w:val="0051204E"/>
    <w:rsid w:val="005124AD"/>
    <w:rsid w:val="00514471"/>
    <w:rsid w:val="00514AA9"/>
    <w:rsid w:val="00524A7D"/>
    <w:rsid w:val="00525412"/>
    <w:rsid w:val="005270BC"/>
    <w:rsid w:val="00537588"/>
    <w:rsid w:val="00537F5F"/>
    <w:rsid w:val="005579F1"/>
    <w:rsid w:val="00557BE7"/>
    <w:rsid w:val="005771A7"/>
    <w:rsid w:val="0059380F"/>
    <w:rsid w:val="005A2509"/>
    <w:rsid w:val="005A59C2"/>
    <w:rsid w:val="005A7364"/>
    <w:rsid w:val="005B0562"/>
    <w:rsid w:val="005B0A35"/>
    <w:rsid w:val="005B2C87"/>
    <w:rsid w:val="005B2F29"/>
    <w:rsid w:val="005B67CD"/>
    <w:rsid w:val="005C08FF"/>
    <w:rsid w:val="005C2425"/>
    <w:rsid w:val="005C39A7"/>
    <w:rsid w:val="005D006E"/>
    <w:rsid w:val="005D0CA9"/>
    <w:rsid w:val="005D4552"/>
    <w:rsid w:val="005D4E5F"/>
    <w:rsid w:val="005D513D"/>
    <w:rsid w:val="005D6C7B"/>
    <w:rsid w:val="005D7087"/>
    <w:rsid w:val="005E1D2C"/>
    <w:rsid w:val="005E3327"/>
    <w:rsid w:val="005F383E"/>
    <w:rsid w:val="00611391"/>
    <w:rsid w:val="00617BD3"/>
    <w:rsid w:val="006314E0"/>
    <w:rsid w:val="006424CC"/>
    <w:rsid w:val="00645619"/>
    <w:rsid w:val="00653659"/>
    <w:rsid w:val="00655A5E"/>
    <w:rsid w:val="00664BAF"/>
    <w:rsid w:val="006653C7"/>
    <w:rsid w:val="0067151D"/>
    <w:rsid w:val="00673C8F"/>
    <w:rsid w:val="006875B0"/>
    <w:rsid w:val="00695172"/>
    <w:rsid w:val="006A0538"/>
    <w:rsid w:val="006A1CBD"/>
    <w:rsid w:val="006B0800"/>
    <w:rsid w:val="006B0909"/>
    <w:rsid w:val="006B2CBA"/>
    <w:rsid w:val="006B2E1D"/>
    <w:rsid w:val="006C329A"/>
    <w:rsid w:val="006C459C"/>
    <w:rsid w:val="006D6E93"/>
    <w:rsid w:val="006E75DB"/>
    <w:rsid w:val="00711FF1"/>
    <w:rsid w:val="00712687"/>
    <w:rsid w:val="00714444"/>
    <w:rsid w:val="00716DBE"/>
    <w:rsid w:val="007345E1"/>
    <w:rsid w:val="00744000"/>
    <w:rsid w:val="00750A88"/>
    <w:rsid w:val="0075142D"/>
    <w:rsid w:val="00753BAB"/>
    <w:rsid w:val="007635A0"/>
    <w:rsid w:val="0078261F"/>
    <w:rsid w:val="0078510A"/>
    <w:rsid w:val="007855EE"/>
    <w:rsid w:val="00787D96"/>
    <w:rsid w:val="00791365"/>
    <w:rsid w:val="0079566F"/>
    <w:rsid w:val="007B0D51"/>
    <w:rsid w:val="007B28DF"/>
    <w:rsid w:val="007B4646"/>
    <w:rsid w:val="007C6799"/>
    <w:rsid w:val="007D0835"/>
    <w:rsid w:val="007D0E32"/>
    <w:rsid w:val="007D1CFF"/>
    <w:rsid w:val="007D7FF4"/>
    <w:rsid w:val="007E4B63"/>
    <w:rsid w:val="007F3F6F"/>
    <w:rsid w:val="00800B09"/>
    <w:rsid w:val="0080724C"/>
    <w:rsid w:val="00817750"/>
    <w:rsid w:val="00822B6D"/>
    <w:rsid w:val="00823482"/>
    <w:rsid w:val="00830C97"/>
    <w:rsid w:val="00835BB0"/>
    <w:rsid w:val="008430BE"/>
    <w:rsid w:val="008475F7"/>
    <w:rsid w:val="00852866"/>
    <w:rsid w:val="008607BF"/>
    <w:rsid w:val="0086080E"/>
    <w:rsid w:val="00860E59"/>
    <w:rsid w:val="008629CB"/>
    <w:rsid w:val="00865013"/>
    <w:rsid w:val="008700AA"/>
    <w:rsid w:val="00877F21"/>
    <w:rsid w:val="00894515"/>
    <w:rsid w:val="00895869"/>
    <w:rsid w:val="008969F2"/>
    <w:rsid w:val="008A438F"/>
    <w:rsid w:val="008B4FFA"/>
    <w:rsid w:val="008B693A"/>
    <w:rsid w:val="008C68B4"/>
    <w:rsid w:val="008D50D4"/>
    <w:rsid w:val="008D7B5C"/>
    <w:rsid w:val="008E0FA2"/>
    <w:rsid w:val="008E2F54"/>
    <w:rsid w:val="008E2F68"/>
    <w:rsid w:val="008F25D7"/>
    <w:rsid w:val="008F7C2E"/>
    <w:rsid w:val="00902A57"/>
    <w:rsid w:val="00906C56"/>
    <w:rsid w:val="00907EB0"/>
    <w:rsid w:val="00915552"/>
    <w:rsid w:val="00916CB5"/>
    <w:rsid w:val="0092012A"/>
    <w:rsid w:val="009217A9"/>
    <w:rsid w:val="00933A4B"/>
    <w:rsid w:val="00934AD8"/>
    <w:rsid w:val="009370DB"/>
    <w:rsid w:val="00950C9B"/>
    <w:rsid w:val="00954E8A"/>
    <w:rsid w:val="009568A8"/>
    <w:rsid w:val="00960B63"/>
    <w:rsid w:val="00965746"/>
    <w:rsid w:val="00977643"/>
    <w:rsid w:val="009837D8"/>
    <w:rsid w:val="00991050"/>
    <w:rsid w:val="009A4EB4"/>
    <w:rsid w:val="009A5895"/>
    <w:rsid w:val="009B61AD"/>
    <w:rsid w:val="009B78E4"/>
    <w:rsid w:val="009C0853"/>
    <w:rsid w:val="009C3268"/>
    <w:rsid w:val="009C5759"/>
    <w:rsid w:val="009C5B95"/>
    <w:rsid w:val="009E22DA"/>
    <w:rsid w:val="009F0803"/>
    <w:rsid w:val="009F695F"/>
    <w:rsid w:val="00A03B38"/>
    <w:rsid w:val="00A06884"/>
    <w:rsid w:val="00A11CAE"/>
    <w:rsid w:val="00A1448E"/>
    <w:rsid w:val="00A1758A"/>
    <w:rsid w:val="00A3102E"/>
    <w:rsid w:val="00A324EE"/>
    <w:rsid w:val="00A32652"/>
    <w:rsid w:val="00A34039"/>
    <w:rsid w:val="00A51190"/>
    <w:rsid w:val="00A52CF8"/>
    <w:rsid w:val="00A54C56"/>
    <w:rsid w:val="00A5582A"/>
    <w:rsid w:val="00A56E14"/>
    <w:rsid w:val="00A617AA"/>
    <w:rsid w:val="00A727FE"/>
    <w:rsid w:val="00A81893"/>
    <w:rsid w:val="00A854DF"/>
    <w:rsid w:val="00A85A85"/>
    <w:rsid w:val="00AA545D"/>
    <w:rsid w:val="00AA5D63"/>
    <w:rsid w:val="00AB1719"/>
    <w:rsid w:val="00AB21EC"/>
    <w:rsid w:val="00AC5289"/>
    <w:rsid w:val="00AC6D19"/>
    <w:rsid w:val="00AD1007"/>
    <w:rsid w:val="00AD4A64"/>
    <w:rsid w:val="00AF0F49"/>
    <w:rsid w:val="00AF4DAE"/>
    <w:rsid w:val="00B1600B"/>
    <w:rsid w:val="00B1720C"/>
    <w:rsid w:val="00B24E08"/>
    <w:rsid w:val="00B2573B"/>
    <w:rsid w:val="00B50AA0"/>
    <w:rsid w:val="00B57BB1"/>
    <w:rsid w:val="00B60F61"/>
    <w:rsid w:val="00B646B1"/>
    <w:rsid w:val="00B807B0"/>
    <w:rsid w:val="00B827C1"/>
    <w:rsid w:val="00B905E3"/>
    <w:rsid w:val="00B95EB2"/>
    <w:rsid w:val="00BB5847"/>
    <w:rsid w:val="00BB5CE6"/>
    <w:rsid w:val="00BB74CF"/>
    <w:rsid w:val="00BD2C2B"/>
    <w:rsid w:val="00BD5D72"/>
    <w:rsid w:val="00BD77B1"/>
    <w:rsid w:val="00BF2A51"/>
    <w:rsid w:val="00BF5218"/>
    <w:rsid w:val="00BF6C58"/>
    <w:rsid w:val="00C05AF0"/>
    <w:rsid w:val="00C079CB"/>
    <w:rsid w:val="00C145F5"/>
    <w:rsid w:val="00C15AB0"/>
    <w:rsid w:val="00C170A5"/>
    <w:rsid w:val="00C37C92"/>
    <w:rsid w:val="00C43148"/>
    <w:rsid w:val="00C53220"/>
    <w:rsid w:val="00C609C5"/>
    <w:rsid w:val="00C63521"/>
    <w:rsid w:val="00C76495"/>
    <w:rsid w:val="00C802C1"/>
    <w:rsid w:val="00C811FE"/>
    <w:rsid w:val="00C8544D"/>
    <w:rsid w:val="00C86F5F"/>
    <w:rsid w:val="00C87898"/>
    <w:rsid w:val="00C94CF9"/>
    <w:rsid w:val="00CA2775"/>
    <w:rsid w:val="00CA7677"/>
    <w:rsid w:val="00CB19A0"/>
    <w:rsid w:val="00CB78F1"/>
    <w:rsid w:val="00CC1C3F"/>
    <w:rsid w:val="00CC3B15"/>
    <w:rsid w:val="00CC4F89"/>
    <w:rsid w:val="00CC7ACB"/>
    <w:rsid w:val="00CD36DE"/>
    <w:rsid w:val="00CD491E"/>
    <w:rsid w:val="00CD758F"/>
    <w:rsid w:val="00CF08BA"/>
    <w:rsid w:val="00CF4F7D"/>
    <w:rsid w:val="00D009B4"/>
    <w:rsid w:val="00D0719F"/>
    <w:rsid w:val="00D12F34"/>
    <w:rsid w:val="00D15346"/>
    <w:rsid w:val="00D1548B"/>
    <w:rsid w:val="00D316F3"/>
    <w:rsid w:val="00D32044"/>
    <w:rsid w:val="00D33439"/>
    <w:rsid w:val="00D34C35"/>
    <w:rsid w:val="00D35C78"/>
    <w:rsid w:val="00D368AD"/>
    <w:rsid w:val="00D36A3B"/>
    <w:rsid w:val="00D4683C"/>
    <w:rsid w:val="00D50BDA"/>
    <w:rsid w:val="00D52452"/>
    <w:rsid w:val="00D52B18"/>
    <w:rsid w:val="00D61181"/>
    <w:rsid w:val="00D61E90"/>
    <w:rsid w:val="00D623B2"/>
    <w:rsid w:val="00D674C0"/>
    <w:rsid w:val="00D6777A"/>
    <w:rsid w:val="00D75369"/>
    <w:rsid w:val="00D776E4"/>
    <w:rsid w:val="00D77FBA"/>
    <w:rsid w:val="00D94654"/>
    <w:rsid w:val="00D94E4B"/>
    <w:rsid w:val="00D970A7"/>
    <w:rsid w:val="00D97D96"/>
    <w:rsid w:val="00DB467D"/>
    <w:rsid w:val="00DC4828"/>
    <w:rsid w:val="00DC646D"/>
    <w:rsid w:val="00DC745D"/>
    <w:rsid w:val="00DC7FFD"/>
    <w:rsid w:val="00DD032C"/>
    <w:rsid w:val="00DD09A8"/>
    <w:rsid w:val="00DD13D4"/>
    <w:rsid w:val="00DD4208"/>
    <w:rsid w:val="00DD5E98"/>
    <w:rsid w:val="00DE600B"/>
    <w:rsid w:val="00DE6358"/>
    <w:rsid w:val="00DF192D"/>
    <w:rsid w:val="00DF3E9A"/>
    <w:rsid w:val="00DF6DDA"/>
    <w:rsid w:val="00E02134"/>
    <w:rsid w:val="00E07DE8"/>
    <w:rsid w:val="00E1243E"/>
    <w:rsid w:val="00E13D14"/>
    <w:rsid w:val="00E171C0"/>
    <w:rsid w:val="00E17251"/>
    <w:rsid w:val="00E23CF4"/>
    <w:rsid w:val="00E2707A"/>
    <w:rsid w:val="00E32A66"/>
    <w:rsid w:val="00E40C7E"/>
    <w:rsid w:val="00E43104"/>
    <w:rsid w:val="00E456C7"/>
    <w:rsid w:val="00E4672D"/>
    <w:rsid w:val="00E5424D"/>
    <w:rsid w:val="00E613EB"/>
    <w:rsid w:val="00E7070A"/>
    <w:rsid w:val="00E8046F"/>
    <w:rsid w:val="00E82842"/>
    <w:rsid w:val="00E84DA6"/>
    <w:rsid w:val="00E874EE"/>
    <w:rsid w:val="00E90DFF"/>
    <w:rsid w:val="00EA5D78"/>
    <w:rsid w:val="00EC2DFA"/>
    <w:rsid w:val="00ED732D"/>
    <w:rsid w:val="00EE1F3D"/>
    <w:rsid w:val="00EF08B6"/>
    <w:rsid w:val="00EF26E8"/>
    <w:rsid w:val="00EF4F4D"/>
    <w:rsid w:val="00EF5126"/>
    <w:rsid w:val="00EF5403"/>
    <w:rsid w:val="00EF6735"/>
    <w:rsid w:val="00EF7BBD"/>
    <w:rsid w:val="00F04524"/>
    <w:rsid w:val="00F14413"/>
    <w:rsid w:val="00F31462"/>
    <w:rsid w:val="00F3148C"/>
    <w:rsid w:val="00F47F5E"/>
    <w:rsid w:val="00F51273"/>
    <w:rsid w:val="00F54DAA"/>
    <w:rsid w:val="00F55ACB"/>
    <w:rsid w:val="00F66382"/>
    <w:rsid w:val="00F67A0C"/>
    <w:rsid w:val="00F728B6"/>
    <w:rsid w:val="00F72FA2"/>
    <w:rsid w:val="00F856ED"/>
    <w:rsid w:val="00F869FC"/>
    <w:rsid w:val="00F922C1"/>
    <w:rsid w:val="00F94EBD"/>
    <w:rsid w:val="00F95900"/>
    <w:rsid w:val="00FA6053"/>
    <w:rsid w:val="00FB2810"/>
    <w:rsid w:val="00FC3B3E"/>
    <w:rsid w:val="00FD47EF"/>
    <w:rsid w:val="00FD56C3"/>
    <w:rsid w:val="00FE237B"/>
    <w:rsid w:val="00FE36E1"/>
    <w:rsid w:val="00FE39F4"/>
    <w:rsid w:val="00FE4399"/>
    <w:rsid w:val="00FF2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DFCC9EF-F872-4E81-A590-FDEDBA56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1603B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603BA"/>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603B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71C0"/>
    <w:pPr>
      <w:tabs>
        <w:tab w:val="center" w:pos="4252"/>
        <w:tab w:val="right" w:pos="8504"/>
      </w:tabs>
      <w:snapToGrid w:val="0"/>
    </w:pPr>
  </w:style>
  <w:style w:type="character" w:customStyle="1" w:styleId="a4">
    <w:name w:val="ヘッダー (文字)"/>
    <w:basedOn w:val="a0"/>
    <w:link w:val="a3"/>
    <w:uiPriority w:val="99"/>
    <w:rsid w:val="00E171C0"/>
  </w:style>
  <w:style w:type="paragraph" w:styleId="a5">
    <w:name w:val="footer"/>
    <w:basedOn w:val="a"/>
    <w:link w:val="a6"/>
    <w:uiPriority w:val="99"/>
    <w:unhideWhenUsed/>
    <w:rsid w:val="00E171C0"/>
    <w:pPr>
      <w:tabs>
        <w:tab w:val="center" w:pos="4252"/>
        <w:tab w:val="right" w:pos="8504"/>
      </w:tabs>
      <w:snapToGrid w:val="0"/>
    </w:pPr>
  </w:style>
  <w:style w:type="character" w:customStyle="1" w:styleId="a6">
    <w:name w:val="フッター (文字)"/>
    <w:basedOn w:val="a0"/>
    <w:link w:val="a5"/>
    <w:uiPriority w:val="99"/>
    <w:rsid w:val="00E171C0"/>
  </w:style>
  <w:style w:type="paragraph" w:styleId="a7">
    <w:name w:val="List Paragraph"/>
    <w:basedOn w:val="a"/>
    <w:uiPriority w:val="34"/>
    <w:qFormat/>
    <w:rsid w:val="00CA2775"/>
    <w:pPr>
      <w:ind w:leftChars="400" w:left="840"/>
    </w:pPr>
  </w:style>
  <w:style w:type="table" w:styleId="a8">
    <w:name w:val="Table Grid"/>
    <w:basedOn w:val="a1"/>
    <w:uiPriority w:val="59"/>
    <w:rsid w:val="00CA2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514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142D"/>
    <w:rPr>
      <w:rFonts w:asciiTheme="majorHAnsi" w:eastAsiaTheme="majorEastAsia" w:hAnsiTheme="majorHAnsi" w:cstheme="majorBidi"/>
      <w:sz w:val="18"/>
      <w:szCs w:val="18"/>
    </w:rPr>
  </w:style>
  <w:style w:type="character" w:customStyle="1" w:styleId="10">
    <w:name w:val="見出し 1 (文字)"/>
    <w:basedOn w:val="a0"/>
    <w:link w:val="1"/>
    <w:uiPriority w:val="9"/>
    <w:rsid w:val="001603BA"/>
    <w:rPr>
      <w:rFonts w:asciiTheme="majorHAnsi" w:eastAsiaTheme="majorEastAsia" w:hAnsiTheme="majorHAnsi" w:cstheme="majorBidi"/>
      <w:sz w:val="24"/>
      <w:szCs w:val="24"/>
    </w:rPr>
  </w:style>
  <w:style w:type="character" w:customStyle="1" w:styleId="20">
    <w:name w:val="見出し 2 (文字)"/>
    <w:basedOn w:val="a0"/>
    <w:link w:val="2"/>
    <w:uiPriority w:val="9"/>
    <w:rsid w:val="001603BA"/>
    <w:rPr>
      <w:rFonts w:asciiTheme="majorHAnsi" w:eastAsiaTheme="majorEastAsia" w:hAnsiTheme="majorHAnsi" w:cstheme="majorBidi"/>
    </w:rPr>
  </w:style>
  <w:style w:type="character" w:customStyle="1" w:styleId="30">
    <w:name w:val="見出し 3 (文字)"/>
    <w:basedOn w:val="a0"/>
    <w:link w:val="3"/>
    <w:uiPriority w:val="9"/>
    <w:rsid w:val="001603BA"/>
    <w:rPr>
      <w:rFonts w:asciiTheme="majorHAnsi" w:eastAsiaTheme="majorEastAsia" w:hAnsiTheme="majorHAnsi" w:cstheme="majorBidi"/>
    </w:rPr>
  </w:style>
  <w:style w:type="character" w:styleId="ab">
    <w:name w:val="annotation reference"/>
    <w:basedOn w:val="a0"/>
    <w:uiPriority w:val="99"/>
    <w:semiHidden/>
    <w:unhideWhenUsed/>
    <w:rsid w:val="00AB1719"/>
    <w:rPr>
      <w:sz w:val="18"/>
      <w:szCs w:val="18"/>
    </w:rPr>
  </w:style>
  <w:style w:type="paragraph" w:styleId="ac">
    <w:name w:val="annotation text"/>
    <w:basedOn w:val="a"/>
    <w:link w:val="ad"/>
    <w:uiPriority w:val="99"/>
    <w:semiHidden/>
    <w:unhideWhenUsed/>
    <w:rsid w:val="00AB1719"/>
    <w:pPr>
      <w:jc w:val="left"/>
    </w:pPr>
  </w:style>
  <w:style w:type="character" w:customStyle="1" w:styleId="ad">
    <w:name w:val="コメント文字列 (文字)"/>
    <w:basedOn w:val="a0"/>
    <w:link w:val="ac"/>
    <w:uiPriority w:val="99"/>
    <w:semiHidden/>
    <w:rsid w:val="00AB1719"/>
  </w:style>
  <w:style w:type="paragraph" w:styleId="ae">
    <w:name w:val="annotation subject"/>
    <w:basedOn w:val="ac"/>
    <w:next w:val="ac"/>
    <w:link w:val="af"/>
    <w:uiPriority w:val="99"/>
    <w:semiHidden/>
    <w:unhideWhenUsed/>
    <w:rsid w:val="00AB1719"/>
    <w:rPr>
      <w:b/>
      <w:bCs/>
    </w:rPr>
  </w:style>
  <w:style w:type="character" w:customStyle="1" w:styleId="af">
    <w:name w:val="コメント内容 (文字)"/>
    <w:basedOn w:val="ad"/>
    <w:link w:val="ae"/>
    <w:uiPriority w:val="99"/>
    <w:semiHidden/>
    <w:rsid w:val="00AB1719"/>
    <w:rPr>
      <w:b/>
      <w:bCs/>
    </w:rPr>
  </w:style>
  <w:style w:type="paragraph" w:styleId="af0">
    <w:name w:val="Revision"/>
    <w:hidden/>
    <w:uiPriority w:val="99"/>
    <w:semiHidden/>
    <w:rsid w:val="00AB1719"/>
  </w:style>
  <w:style w:type="paragraph" w:customStyle="1" w:styleId="Default">
    <w:name w:val="Default"/>
    <w:rsid w:val="005C2425"/>
    <w:pPr>
      <w:widowControl w:val="0"/>
      <w:autoSpaceDE w:val="0"/>
      <w:autoSpaceDN w:val="0"/>
      <w:adjustRightInd w:val="0"/>
    </w:pPr>
    <w:rPr>
      <w:rFonts w:ascii="ＭＳ 明朝" w:eastAsia="ＭＳ 明朝" w:cs="ＭＳ 明朝"/>
      <w:color w:val="000000"/>
      <w:kern w:val="0"/>
      <w:sz w:val="24"/>
      <w:szCs w:val="24"/>
    </w:rPr>
  </w:style>
  <w:style w:type="character" w:styleId="af1">
    <w:name w:val="Hyperlink"/>
    <w:basedOn w:val="a0"/>
    <w:uiPriority w:val="99"/>
    <w:unhideWhenUsed/>
    <w:rsid w:val="00C86F5F"/>
    <w:rPr>
      <w:color w:val="0000FF" w:themeColor="hyperlink"/>
      <w:u w:val="single"/>
    </w:rPr>
  </w:style>
  <w:style w:type="character" w:styleId="af2">
    <w:name w:val="line number"/>
    <w:basedOn w:val="a0"/>
    <w:uiPriority w:val="99"/>
    <w:semiHidden/>
    <w:unhideWhenUsed/>
    <w:rsid w:val="009217A9"/>
  </w:style>
  <w:style w:type="paragraph" w:styleId="af3">
    <w:name w:val="Date"/>
    <w:basedOn w:val="a"/>
    <w:next w:val="a"/>
    <w:link w:val="af4"/>
    <w:uiPriority w:val="99"/>
    <w:semiHidden/>
    <w:unhideWhenUsed/>
    <w:rsid w:val="0003712B"/>
  </w:style>
  <w:style w:type="character" w:customStyle="1" w:styleId="af4">
    <w:name w:val="日付 (文字)"/>
    <w:basedOn w:val="a0"/>
    <w:link w:val="af3"/>
    <w:uiPriority w:val="99"/>
    <w:semiHidden/>
    <w:rsid w:val="00037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886133">
      <w:bodyDiv w:val="1"/>
      <w:marLeft w:val="0"/>
      <w:marRight w:val="0"/>
      <w:marTop w:val="0"/>
      <w:marBottom w:val="0"/>
      <w:divBdr>
        <w:top w:val="none" w:sz="0" w:space="0" w:color="auto"/>
        <w:left w:val="none" w:sz="0" w:space="0" w:color="auto"/>
        <w:bottom w:val="none" w:sz="0" w:space="0" w:color="auto"/>
        <w:right w:val="none" w:sz="0" w:space="0" w:color="auto"/>
      </w:divBdr>
    </w:div>
    <w:div w:id="465586682">
      <w:bodyDiv w:val="1"/>
      <w:marLeft w:val="0"/>
      <w:marRight w:val="0"/>
      <w:marTop w:val="0"/>
      <w:marBottom w:val="0"/>
      <w:divBdr>
        <w:top w:val="none" w:sz="0" w:space="0" w:color="auto"/>
        <w:left w:val="none" w:sz="0" w:space="0" w:color="auto"/>
        <w:bottom w:val="none" w:sz="0" w:space="0" w:color="auto"/>
        <w:right w:val="none" w:sz="0" w:space="0" w:color="auto"/>
      </w:divBdr>
    </w:div>
    <w:div w:id="1038312765">
      <w:bodyDiv w:val="1"/>
      <w:marLeft w:val="0"/>
      <w:marRight w:val="0"/>
      <w:marTop w:val="0"/>
      <w:marBottom w:val="0"/>
      <w:divBdr>
        <w:top w:val="none" w:sz="0" w:space="0" w:color="auto"/>
        <w:left w:val="none" w:sz="0" w:space="0" w:color="auto"/>
        <w:bottom w:val="none" w:sz="0" w:space="0" w:color="auto"/>
        <w:right w:val="none" w:sz="0" w:space="0" w:color="auto"/>
      </w:divBdr>
    </w:div>
    <w:div w:id="1040012318">
      <w:bodyDiv w:val="1"/>
      <w:marLeft w:val="0"/>
      <w:marRight w:val="0"/>
      <w:marTop w:val="0"/>
      <w:marBottom w:val="0"/>
      <w:divBdr>
        <w:top w:val="none" w:sz="0" w:space="0" w:color="auto"/>
        <w:left w:val="none" w:sz="0" w:space="0" w:color="auto"/>
        <w:bottom w:val="none" w:sz="0" w:space="0" w:color="auto"/>
        <w:right w:val="none" w:sz="0" w:space="0" w:color="auto"/>
      </w:divBdr>
    </w:div>
    <w:div w:id="1191528217">
      <w:bodyDiv w:val="1"/>
      <w:marLeft w:val="0"/>
      <w:marRight w:val="0"/>
      <w:marTop w:val="0"/>
      <w:marBottom w:val="0"/>
      <w:divBdr>
        <w:top w:val="none" w:sz="0" w:space="0" w:color="auto"/>
        <w:left w:val="none" w:sz="0" w:space="0" w:color="auto"/>
        <w:bottom w:val="none" w:sz="0" w:space="0" w:color="auto"/>
        <w:right w:val="none" w:sz="0" w:space="0" w:color="auto"/>
      </w:divBdr>
    </w:div>
    <w:div w:id="1357538314">
      <w:bodyDiv w:val="1"/>
      <w:marLeft w:val="0"/>
      <w:marRight w:val="0"/>
      <w:marTop w:val="0"/>
      <w:marBottom w:val="0"/>
      <w:divBdr>
        <w:top w:val="none" w:sz="0" w:space="0" w:color="auto"/>
        <w:left w:val="none" w:sz="0" w:space="0" w:color="auto"/>
        <w:bottom w:val="none" w:sz="0" w:space="0" w:color="auto"/>
        <w:right w:val="none" w:sz="0" w:space="0" w:color="auto"/>
      </w:divBdr>
    </w:div>
    <w:div w:id="1632978047">
      <w:bodyDiv w:val="1"/>
      <w:marLeft w:val="0"/>
      <w:marRight w:val="0"/>
      <w:marTop w:val="0"/>
      <w:marBottom w:val="0"/>
      <w:divBdr>
        <w:top w:val="none" w:sz="0" w:space="0" w:color="auto"/>
        <w:left w:val="none" w:sz="0" w:space="0" w:color="auto"/>
        <w:bottom w:val="none" w:sz="0" w:space="0" w:color="auto"/>
        <w:right w:val="none" w:sz="0" w:space="0" w:color="auto"/>
      </w:divBdr>
    </w:div>
    <w:div w:id="1901743677">
      <w:bodyDiv w:val="1"/>
      <w:marLeft w:val="0"/>
      <w:marRight w:val="0"/>
      <w:marTop w:val="0"/>
      <w:marBottom w:val="0"/>
      <w:divBdr>
        <w:top w:val="none" w:sz="0" w:space="0" w:color="auto"/>
        <w:left w:val="none" w:sz="0" w:space="0" w:color="auto"/>
        <w:bottom w:val="none" w:sz="0" w:space="0" w:color="auto"/>
        <w:right w:val="none" w:sz="0" w:space="0" w:color="auto"/>
      </w:divBdr>
    </w:div>
    <w:div w:id="199911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image" Target="media/image3.wmf"/><Relationship Id="rId26" Type="http://schemas.openxmlformats.org/officeDocument/2006/relationships/oleObject" Target="embeddings/oleObject3.bin"/><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wmf"/><Relationship Id="rId34" Type="http://schemas.openxmlformats.org/officeDocument/2006/relationships/image" Target="media/image15.wmf"/><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oleObject" Target="embeddings/oleObject2.bin"/><Relationship Id="rId25" Type="http://schemas.openxmlformats.org/officeDocument/2006/relationships/image" Target="media/image9.wmf"/><Relationship Id="rId33" Type="http://schemas.openxmlformats.org/officeDocument/2006/relationships/image" Target="media/image14.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image" Target="media/image8.wmf"/><Relationship Id="rId32" Type="http://schemas.openxmlformats.org/officeDocument/2006/relationships/footer" Target="footer7.xml"/><Relationship Id="rId37"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7.wmf"/><Relationship Id="rId28" Type="http://schemas.openxmlformats.org/officeDocument/2006/relationships/oleObject" Target="embeddings/oleObject4.bin"/><Relationship Id="rId36" Type="http://schemas.openxmlformats.org/officeDocument/2006/relationships/footer" Target="footer8.xml"/><Relationship Id="rId10" Type="http://schemas.openxmlformats.org/officeDocument/2006/relationships/footer" Target="footer3.xml"/><Relationship Id="rId19" Type="http://schemas.openxmlformats.org/officeDocument/2006/relationships/hyperlink" Target="http://www.city.tajimi.gifu.jp/&#65289;&#12395;&#35686;&#22577;&#12398;&#20869;&#23481;&#12434;&#25522;&#36617;" TargetMode="External"/><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wmf"/><Relationship Id="rId22" Type="http://schemas.openxmlformats.org/officeDocument/2006/relationships/image" Target="media/image6.jpeg"/><Relationship Id="rId27" Type="http://schemas.openxmlformats.org/officeDocument/2006/relationships/image" Target="media/image10.png"/><Relationship Id="rId30" Type="http://schemas.openxmlformats.org/officeDocument/2006/relationships/image" Target="media/image12.wmf"/><Relationship Id="rId35" Type="http://schemas.openxmlformats.org/officeDocument/2006/relationships/image" Target="media/image16.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F6B48-4E73-4F6A-889B-8158A5DA5B1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TotalTime>
  <Pages>97</Pages>
  <Words>10971</Words>
  <Characters>62537</Characters>
  <DocSecurity>0</DocSecurity>
  <Lines>521</Lines>
  <Paragraphs>146</Paragraphs>
  <ScaleCrop>false</ScaleCrop>
  <LinksUpToDate>false</LinksUpToDate>
  <CharactersWithSpaces>73362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2022-04-01T07:45:00Z</cp:lastPrinted>
  <dcterms:created xsi:type="dcterms:W3CDTF">2022-05-11T04:56:00Z</dcterms:created>
  <dcterms:modified xsi:type="dcterms:W3CDTF">2022-05-11T05:21:00Z</dcterms:modified>
</cp:coreProperties>
</file>